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7032" w:rsidRDefault="00B87AE8" w:rsidP="00B87AE8">
      <w:pPr>
        <w:pStyle w:val="a3"/>
        <w:ind w:left="0" w:firstLine="426"/>
        <w:jc w:val="center"/>
        <w:rPr>
          <w:sz w:val="32"/>
        </w:rPr>
      </w:pPr>
      <w:r w:rsidRPr="00B87AE8">
        <w:rPr>
          <w:sz w:val="32"/>
        </w:rPr>
        <w:t xml:space="preserve">Научно – технический конкурс  </w:t>
      </w:r>
    </w:p>
    <w:p w:rsidR="00E03EBC" w:rsidRDefault="00B87AE8" w:rsidP="00B87AE8">
      <w:pPr>
        <w:pStyle w:val="a3"/>
        <w:ind w:left="0" w:firstLine="426"/>
        <w:jc w:val="center"/>
        <w:rPr>
          <w:sz w:val="32"/>
        </w:rPr>
      </w:pPr>
      <w:r w:rsidRPr="00B87AE8">
        <w:rPr>
          <w:sz w:val="32"/>
        </w:rPr>
        <w:t>«Открытый мир. Старт в науку»</w:t>
      </w:r>
    </w:p>
    <w:p w:rsid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B87AE8" w:rsidRPr="00B87AE8" w:rsidRDefault="00B87AE8" w:rsidP="00B87AE8">
      <w:pPr>
        <w:pStyle w:val="a3"/>
        <w:ind w:left="0" w:firstLine="426"/>
        <w:jc w:val="center"/>
        <w:rPr>
          <w:sz w:val="32"/>
        </w:rPr>
      </w:pPr>
    </w:p>
    <w:p w:rsidR="00FA61F6" w:rsidRPr="006C4AC3" w:rsidRDefault="004656A6" w:rsidP="00787032">
      <w:pPr>
        <w:pStyle w:val="a3"/>
        <w:spacing w:line="360" w:lineRule="auto"/>
        <w:ind w:left="0" w:firstLine="426"/>
        <w:jc w:val="center"/>
        <w:rPr>
          <w:b/>
          <w:spacing w:val="-5"/>
          <w:sz w:val="32"/>
        </w:rPr>
      </w:pPr>
      <w:r>
        <w:rPr>
          <w:b/>
          <w:sz w:val="32"/>
        </w:rPr>
        <w:t>МОРФОЛОГИЧЕСКИЕ ХАРАКТЕРИСТИКИ</w:t>
      </w:r>
      <w:r w:rsidR="008A45D8">
        <w:rPr>
          <w:b/>
          <w:sz w:val="32"/>
        </w:rPr>
        <w:t xml:space="preserve"> </w:t>
      </w:r>
      <w:r w:rsidR="00B273E6" w:rsidRPr="006C4AC3">
        <w:rPr>
          <w:b/>
          <w:spacing w:val="-5"/>
          <w:sz w:val="32"/>
        </w:rPr>
        <w:t xml:space="preserve">ПОПУЛЯЦИИ </w:t>
      </w:r>
    </w:p>
    <w:p w:rsidR="00E03EBC" w:rsidRPr="006C4AC3" w:rsidRDefault="00B273E6" w:rsidP="00787032">
      <w:pPr>
        <w:pStyle w:val="a3"/>
        <w:spacing w:line="360" w:lineRule="auto"/>
        <w:ind w:left="0" w:firstLine="426"/>
        <w:jc w:val="center"/>
        <w:rPr>
          <w:b/>
          <w:sz w:val="32"/>
        </w:rPr>
      </w:pPr>
      <w:r w:rsidRPr="006C4AC3">
        <w:rPr>
          <w:b/>
          <w:sz w:val="32"/>
        </w:rPr>
        <w:t xml:space="preserve">КРУПНЫХ </w:t>
      </w:r>
      <w:r w:rsidRPr="006C4AC3">
        <w:rPr>
          <w:b/>
          <w:spacing w:val="-5"/>
          <w:sz w:val="32"/>
        </w:rPr>
        <w:t xml:space="preserve">ДВУСТВОРЧАТЫХ </w:t>
      </w:r>
      <w:r w:rsidRPr="006C4AC3">
        <w:rPr>
          <w:b/>
          <w:spacing w:val="-3"/>
          <w:sz w:val="32"/>
        </w:rPr>
        <w:t>МОЛЛЮСКОВ,</w:t>
      </w:r>
    </w:p>
    <w:p w:rsidR="00E03EBC" w:rsidRPr="006C4AC3" w:rsidRDefault="00B273E6" w:rsidP="00787032">
      <w:pPr>
        <w:pStyle w:val="a3"/>
        <w:spacing w:line="360" w:lineRule="auto"/>
        <w:ind w:left="142" w:firstLine="426"/>
        <w:jc w:val="center"/>
        <w:rPr>
          <w:b/>
          <w:sz w:val="32"/>
        </w:rPr>
      </w:pPr>
      <w:r w:rsidRPr="006C4AC3">
        <w:rPr>
          <w:b/>
          <w:sz w:val="32"/>
        </w:rPr>
        <w:t xml:space="preserve">ОБИТАЮЩИХ НА </w:t>
      </w:r>
      <w:r w:rsidR="00C64A1E" w:rsidRPr="006C4AC3">
        <w:rPr>
          <w:b/>
          <w:sz w:val="32"/>
        </w:rPr>
        <w:t>МУРОМСКОМ УЧАСТКЕ</w:t>
      </w:r>
      <w:r w:rsidR="00B87AE8">
        <w:rPr>
          <w:b/>
          <w:sz w:val="32"/>
        </w:rPr>
        <w:t xml:space="preserve"> </w:t>
      </w:r>
      <w:r w:rsidRPr="006C4AC3">
        <w:rPr>
          <w:b/>
          <w:sz w:val="32"/>
        </w:rPr>
        <w:t>РЕКИ ОК</w:t>
      </w:r>
      <w:r w:rsidR="003F1DA9">
        <w:rPr>
          <w:b/>
          <w:sz w:val="32"/>
        </w:rPr>
        <w:t>И</w:t>
      </w:r>
    </w:p>
    <w:p w:rsidR="006C4AC3" w:rsidRDefault="006C4AC3" w:rsidP="00787032">
      <w:pPr>
        <w:pStyle w:val="a3"/>
        <w:spacing w:line="360" w:lineRule="auto"/>
        <w:ind w:left="0" w:firstLine="0"/>
        <w:rPr>
          <w:sz w:val="32"/>
        </w:rPr>
      </w:pPr>
    </w:p>
    <w:p w:rsidR="006C4AC3" w:rsidRDefault="006C4AC3" w:rsidP="00787032">
      <w:pPr>
        <w:pStyle w:val="a3"/>
        <w:spacing w:line="360" w:lineRule="auto"/>
        <w:ind w:left="0" w:firstLine="0"/>
        <w:rPr>
          <w:sz w:val="32"/>
        </w:rPr>
      </w:pPr>
    </w:p>
    <w:p w:rsidR="006C4AC3" w:rsidRDefault="006C4AC3" w:rsidP="00787032">
      <w:pPr>
        <w:pStyle w:val="a3"/>
        <w:spacing w:line="360" w:lineRule="auto"/>
        <w:ind w:left="0" w:firstLine="0"/>
        <w:rPr>
          <w:sz w:val="32"/>
        </w:rPr>
      </w:pPr>
    </w:p>
    <w:p w:rsidR="006C4AC3" w:rsidRDefault="006C4AC3" w:rsidP="00787032">
      <w:pPr>
        <w:pStyle w:val="a3"/>
        <w:spacing w:line="360" w:lineRule="auto"/>
        <w:ind w:left="0" w:firstLine="0"/>
        <w:jc w:val="center"/>
        <w:rPr>
          <w:sz w:val="32"/>
        </w:rPr>
      </w:pPr>
    </w:p>
    <w:p w:rsidR="006C4AC3" w:rsidRPr="006C4AC3" w:rsidRDefault="006C4AC3" w:rsidP="00787032">
      <w:pPr>
        <w:widowControl/>
        <w:shd w:val="clear" w:color="auto" w:fill="FFFFFF"/>
        <w:autoSpaceDE/>
        <w:autoSpaceDN/>
        <w:spacing w:line="360" w:lineRule="auto"/>
        <w:jc w:val="center"/>
        <w:rPr>
          <w:b/>
          <w:color w:val="000000"/>
          <w:sz w:val="24"/>
          <w:szCs w:val="24"/>
          <w:lang w:eastAsia="ru-RU"/>
        </w:rPr>
      </w:pPr>
      <w:r w:rsidRPr="006C4AC3">
        <w:rPr>
          <w:b/>
          <w:color w:val="000000"/>
          <w:sz w:val="24"/>
          <w:szCs w:val="24"/>
          <w:lang w:eastAsia="ru-RU"/>
        </w:rPr>
        <w:t>Автор: Гогин Иван</w:t>
      </w:r>
      <w:r w:rsidR="00B87AE8">
        <w:rPr>
          <w:b/>
          <w:color w:val="000000"/>
          <w:sz w:val="24"/>
          <w:szCs w:val="24"/>
          <w:lang w:eastAsia="ru-RU"/>
        </w:rPr>
        <w:t xml:space="preserve"> Андреевич</w:t>
      </w:r>
    </w:p>
    <w:p w:rsidR="006C4AC3" w:rsidRPr="006C4AC3" w:rsidRDefault="006C4AC3" w:rsidP="00787032">
      <w:pPr>
        <w:widowControl/>
        <w:shd w:val="clear" w:color="auto" w:fill="FFFFFF"/>
        <w:autoSpaceDE/>
        <w:autoSpaceDN/>
        <w:spacing w:line="360" w:lineRule="auto"/>
        <w:jc w:val="center"/>
        <w:rPr>
          <w:b/>
          <w:color w:val="000000"/>
          <w:sz w:val="24"/>
          <w:szCs w:val="24"/>
          <w:lang w:eastAsia="ru-RU"/>
        </w:rPr>
      </w:pPr>
      <w:r w:rsidRPr="006C4AC3">
        <w:rPr>
          <w:b/>
          <w:color w:val="000000"/>
          <w:sz w:val="24"/>
          <w:szCs w:val="24"/>
          <w:lang w:eastAsia="ru-RU"/>
        </w:rPr>
        <w:t xml:space="preserve">9 класс МБОУ </w:t>
      </w:r>
      <w:r w:rsidR="00B87AE8">
        <w:rPr>
          <w:b/>
          <w:color w:val="000000"/>
          <w:sz w:val="24"/>
          <w:szCs w:val="24"/>
          <w:lang w:eastAsia="ru-RU"/>
        </w:rPr>
        <w:t>«Средняя общеобразовательная школа</w:t>
      </w:r>
      <w:r w:rsidRPr="006C4AC3">
        <w:rPr>
          <w:b/>
          <w:color w:val="000000"/>
          <w:sz w:val="24"/>
          <w:szCs w:val="24"/>
          <w:lang w:eastAsia="ru-RU"/>
        </w:rPr>
        <w:t xml:space="preserve"> №19</w:t>
      </w:r>
      <w:r w:rsidR="00B87AE8">
        <w:rPr>
          <w:b/>
          <w:color w:val="000000"/>
          <w:sz w:val="24"/>
          <w:szCs w:val="24"/>
          <w:lang w:eastAsia="ru-RU"/>
        </w:rPr>
        <w:t>»</w:t>
      </w:r>
    </w:p>
    <w:p w:rsidR="006C4AC3" w:rsidRPr="006C4AC3" w:rsidRDefault="006C4AC3" w:rsidP="00787032">
      <w:pPr>
        <w:widowControl/>
        <w:shd w:val="clear" w:color="auto" w:fill="FFFFFF"/>
        <w:autoSpaceDE/>
        <w:autoSpaceDN/>
        <w:spacing w:line="360" w:lineRule="auto"/>
        <w:jc w:val="center"/>
        <w:rPr>
          <w:b/>
          <w:color w:val="000000"/>
          <w:sz w:val="24"/>
          <w:szCs w:val="24"/>
          <w:lang w:eastAsia="ru-RU"/>
        </w:rPr>
      </w:pPr>
      <w:r w:rsidRPr="006C4AC3">
        <w:rPr>
          <w:b/>
          <w:color w:val="000000"/>
          <w:sz w:val="24"/>
          <w:szCs w:val="24"/>
          <w:lang w:eastAsia="ru-RU"/>
        </w:rPr>
        <w:t>Руководитель: Мирошник Ольга Станиславовна,</w:t>
      </w:r>
    </w:p>
    <w:p w:rsidR="006C4AC3" w:rsidRDefault="006C4AC3" w:rsidP="00787032">
      <w:pPr>
        <w:widowControl/>
        <w:shd w:val="clear" w:color="auto" w:fill="FFFFFF"/>
        <w:autoSpaceDE/>
        <w:autoSpaceDN/>
        <w:spacing w:line="360" w:lineRule="auto"/>
        <w:jc w:val="center"/>
        <w:rPr>
          <w:b/>
          <w:color w:val="000000"/>
          <w:sz w:val="24"/>
          <w:szCs w:val="24"/>
          <w:lang w:eastAsia="ru-RU"/>
        </w:rPr>
      </w:pPr>
      <w:r w:rsidRPr="006C4AC3">
        <w:rPr>
          <w:b/>
          <w:color w:val="000000"/>
          <w:sz w:val="24"/>
          <w:szCs w:val="24"/>
          <w:lang w:eastAsia="ru-RU"/>
        </w:rPr>
        <w:t>учитель биологии МБОУ СОШ №19</w:t>
      </w: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Default="00B87AE8" w:rsidP="00B87AE8">
      <w:pPr>
        <w:pStyle w:val="a3"/>
        <w:ind w:left="0" w:hanging="142"/>
        <w:jc w:val="center"/>
        <w:rPr>
          <w:b/>
          <w:sz w:val="24"/>
        </w:rPr>
      </w:pPr>
    </w:p>
    <w:p w:rsidR="00B87AE8" w:rsidRPr="006C4AC3" w:rsidRDefault="00B87AE8" w:rsidP="00B87AE8">
      <w:pPr>
        <w:pStyle w:val="a3"/>
        <w:ind w:left="0" w:hanging="142"/>
        <w:jc w:val="center"/>
        <w:rPr>
          <w:b/>
          <w:sz w:val="24"/>
        </w:rPr>
      </w:pPr>
      <w:r>
        <w:rPr>
          <w:b/>
          <w:sz w:val="24"/>
        </w:rPr>
        <w:t xml:space="preserve">Владимирская область, </w:t>
      </w:r>
      <w:r w:rsidRPr="006C4AC3">
        <w:rPr>
          <w:b/>
          <w:sz w:val="24"/>
        </w:rPr>
        <w:t>город Муром</w:t>
      </w:r>
    </w:p>
    <w:p w:rsidR="00B87AE8" w:rsidRPr="006C4AC3" w:rsidRDefault="00B87AE8" w:rsidP="00B87AE8">
      <w:pPr>
        <w:widowControl/>
        <w:shd w:val="clear" w:color="auto" w:fill="FFFFFF"/>
        <w:autoSpaceDE/>
        <w:autoSpaceDN/>
        <w:jc w:val="center"/>
        <w:rPr>
          <w:b/>
          <w:color w:val="000000"/>
          <w:sz w:val="24"/>
          <w:szCs w:val="24"/>
          <w:lang w:eastAsia="ru-RU"/>
        </w:rPr>
      </w:pPr>
    </w:p>
    <w:p w:rsidR="00297916" w:rsidRDefault="00FA61F6" w:rsidP="00297916">
      <w:pPr>
        <w:pStyle w:val="a3"/>
        <w:ind w:left="0" w:firstLine="426"/>
        <w:jc w:val="center"/>
        <w:rPr>
          <w:spacing w:val="-8"/>
        </w:rPr>
      </w:pPr>
      <w:r w:rsidRPr="00337C42">
        <w:rPr>
          <w:spacing w:val="-8"/>
        </w:rPr>
        <w:t>2020</w:t>
      </w:r>
      <w:r w:rsidR="00297916">
        <w:rPr>
          <w:spacing w:val="-8"/>
        </w:rPr>
        <w:t xml:space="preserve"> год</w:t>
      </w:r>
    </w:p>
    <w:p w:rsidR="00B87AE8" w:rsidRDefault="00B87AE8" w:rsidP="00297916">
      <w:pPr>
        <w:pStyle w:val="a3"/>
        <w:ind w:left="0" w:firstLine="426"/>
        <w:jc w:val="center"/>
        <w:rPr>
          <w:spacing w:val="-8"/>
        </w:rPr>
      </w:pPr>
    </w:p>
    <w:p w:rsidR="00B87AE8" w:rsidRDefault="00B87AE8" w:rsidP="00787032">
      <w:pPr>
        <w:pStyle w:val="1"/>
        <w:spacing w:line="360" w:lineRule="auto"/>
        <w:ind w:left="0"/>
      </w:pPr>
      <w:r>
        <w:lastRenderedPageBreak/>
        <w:t>Аннотация</w:t>
      </w:r>
    </w:p>
    <w:p w:rsidR="00787032" w:rsidRPr="00126AF3" w:rsidRDefault="00787032" w:rsidP="00787032">
      <w:pPr>
        <w:pStyle w:val="a3"/>
        <w:spacing w:line="360" w:lineRule="auto"/>
        <w:ind w:left="0" w:firstLine="426"/>
        <w:jc w:val="center"/>
        <w:rPr>
          <w:b/>
          <w:spacing w:val="-5"/>
        </w:rPr>
      </w:pPr>
      <w:r w:rsidRPr="00126AF3">
        <w:rPr>
          <w:b/>
        </w:rPr>
        <w:t xml:space="preserve">МОРФОЛОГИЧЕСКИЕ ХАРАКТЕРИСТИКИ </w:t>
      </w:r>
      <w:r w:rsidRPr="00126AF3">
        <w:rPr>
          <w:b/>
          <w:spacing w:val="-5"/>
        </w:rPr>
        <w:t xml:space="preserve">ПОПУЛЯЦИИ </w:t>
      </w:r>
    </w:p>
    <w:p w:rsidR="00787032" w:rsidRPr="00126AF3" w:rsidRDefault="00787032" w:rsidP="00787032">
      <w:pPr>
        <w:pStyle w:val="a3"/>
        <w:spacing w:line="360" w:lineRule="auto"/>
        <w:ind w:left="0" w:firstLine="426"/>
        <w:jc w:val="center"/>
        <w:rPr>
          <w:b/>
        </w:rPr>
      </w:pPr>
      <w:r w:rsidRPr="00126AF3">
        <w:rPr>
          <w:b/>
        </w:rPr>
        <w:t xml:space="preserve">КРУПНЫХ </w:t>
      </w:r>
      <w:r w:rsidRPr="00126AF3">
        <w:rPr>
          <w:b/>
          <w:spacing w:val="-5"/>
        </w:rPr>
        <w:t xml:space="preserve">ДВУСТВОРЧАТЫХ </w:t>
      </w:r>
      <w:r w:rsidRPr="00126AF3">
        <w:rPr>
          <w:b/>
          <w:spacing w:val="-3"/>
        </w:rPr>
        <w:t>МОЛЛЮСКОВ,</w:t>
      </w:r>
    </w:p>
    <w:p w:rsidR="00787032" w:rsidRPr="00126AF3" w:rsidRDefault="00787032" w:rsidP="00787032">
      <w:pPr>
        <w:pStyle w:val="a3"/>
        <w:spacing w:line="360" w:lineRule="auto"/>
        <w:ind w:left="142" w:firstLine="426"/>
        <w:jc w:val="center"/>
        <w:rPr>
          <w:b/>
        </w:rPr>
      </w:pPr>
      <w:r w:rsidRPr="00126AF3">
        <w:rPr>
          <w:b/>
        </w:rPr>
        <w:t>ОБИТАЮЩИХ НА МУРОМСКОМ УЧАСТКЕ РЕКИ ОКИ</w:t>
      </w:r>
    </w:p>
    <w:p w:rsidR="00787032" w:rsidRPr="00126AF3" w:rsidRDefault="00787032" w:rsidP="00787032">
      <w:pPr>
        <w:pStyle w:val="a3"/>
        <w:spacing w:line="360" w:lineRule="auto"/>
        <w:jc w:val="center"/>
        <w:rPr>
          <w:i/>
          <w:sz w:val="24"/>
        </w:rPr>
      </w:pPr>
      <w:r>
        <w:rPr>
          <w:i/>
          <w:sz w:val="24"/>
        </w:rPr>
        <w:t xml:space="preserve">Автор: </w:t>
      </w:r>
      <w:r w:rsidRPr="00126AF3">
        <w:rPr>
          <w:i/>
          <w:sz w:val="24"/>
        </w:rPr>
        <w:t>Гогин Иван Андреевич, 9 класс</w:t>
      </w:r>
    </w:p>
    <w:p w:rsidR="00787032" w:rsidRPr="00126AF3" w:rsidRDefault="00787032" w:rsidP="00787032">
      <w:pPr>
        <w:pStyle w:val="a3"/>
        <w:spacing w:line="360" w:lineRule="auto"/>
        <w:jc w:val="center"/>
        <w:rPr>
          <w:i/>
          <w:sz w:val="24"/>
        </w:rPr>
      </w:pPr>
      <w:r w:rsidRPr="00126AF3">
        <w:rPr>
          <w:i/>
          <w:sz w:val="24"/>
        </w:rPr>
        <w:t>МБОУ «Средняя общеобразовательная школа №19»</w:t>
      </w:r>
    </w:p>
    <w:p w:rsidR="00787032" w:rsidRDefault="00787032" w:rsidP="00787032">
      <w:pPr>
        <w:pStyle w:val="a3"/>
        <w:spacing w:line="360" w:lineRule="auto"/>
        <w:jc w:val="center"/>
        <w:rPr>
          <w:i/>
          <w:sz w:val="24"/>
        </w:rPr>
      </w:pPr>
      <w:r w:rsidRPr="00126AF3">
        <w:rPr>
          <w:i/>
          <w:sz w:val="24"/>
        </w:rPr>
        <w:t>Округ Муром, Владимирская область</w:t>
      </w:r>
    </w:p>
    <w:p w:rsidR="00787032" w:rsidRPr="00126AF3" w:rsidRDefault="00787032" w:rsidP="00787032">
      <w:pPr>
        <w:pStyle w:val="a3"/>
        <w:spacing w:line="360" w:lineRule="auto"/>
        <w:jc w:val="center"/>
        <w:rPr>
          <w:i/>
          <w:sz w:val="24"/>
        </w:rPr>
      </w:pPr>
      <w:r>
        <w:rPr>
          <w:i/>
          <w:sz w:val="24"/>
        </w:rPr>
        <w:t>Руководитель: Мирошник Ольга Станиславовна, учитель биологии</w:t>
      </w:r>
    </w:p>
    <w:p w:rsidR="00787032" w:rsidRDefault="00787032" w:rsidP="00787032">
      <w:pPr>
        <w:pStyle w:val="a3"/>
        <w:spacing w:line="360" w:lineRule="auto"/>
        <w:ind w:left="0" w:firstLine="567"/>
        <w:rPr>
          <w:shd w:val="clear" w:color="auto" w:fill="FFFFFF"/>
        </w:rPr>
      </w:pPr>
      <w:r w:rsidRPr="00815E6C">
        <w:rPr>
          <w:shd w:val="clear" w:color="auto" w:fill="FFFFFF"/>
        </w:rPr>
        <w:t>Одной из целей устойчивого развития является обеспечение наличия и рационального использования водных ресурсов и санитарии для всех</w:t>
      </w:r>
      <w:r>
        <w:rPr>
          <w:shd w:val="clear" w:color="auto" w:fill="FFFFFF"/>
        </w:rPr>
        <w:t xml:space="preserve"> (ЦУР 6)</w:t>
      </w:r>
      <w:r w:rsidRPr="00815E6C">
        <w:rPr>
          <w:shd w:val="clear" w:color="auto" w:fill="FFFFFF"/>
        </w:rPr>
        <w:t xml:space="preserve">. Доступ к безопасной воде и рациональное использование пресноводных экосистем имеют огромное значение для здоровья человека и экологической устойчивости. </w:t>
      </w:r>
    </w:p>
    <w:p w:rsidR="00787032" w:rsidRPr="00F6319E" w:rsidRDefault="00787032" w:rsidP="00787032">
      <w:pPr>
        <w:pStyle w:val="a3"/>
        <w:spacing w:line="360" w:lineRule="auto"/>
        <w:ind w:left="0" w:firstLine="567"/>
        <w:rPr>
          <w:rFonts w:eastAsiaTheme="minorHAnsi"/>
          <w:shd w:val="clear" w:color="auto" w:fill="FFFFFF"/>
        </w:rPr>
      </w:pPr>
      <w:r w:rsidRPr="00126AF3">
        <w:rPr>
          <w:b/>
          <w:shd w:val="clear" w:color="auto" w:fill="FFFFFF"/>
        </w:rPr>
        <w:t>Цель работы</w:t>
      </w:r>
      <w:r>
        <w:rPr>
          <w:shd w:val="clear" w:color="auto" w:fill="FFFFFF"/>
        </w:rPr>
        <w:t xml:space="preserve">: </w:t>
      </w:r>
      <w:r w:rsidRPr="00F6319E">
        <w:rPr>
          <w:rFonts w:eastAsiaTheme="minorHAnsi"/>
          <w:shd w:val="clear" w:color="auto" w:fill="FFFFFF"/>
        </w:rPr>
        <w:t>изучить состояние популяции крупных двустворчатых моллюсков в реке Оке в районе города Мурома.</w:t>
      </w:r>
    </w:p>
    <w:p w:rsidR="00787032" w:rsidRPr="008C55AF" w:rsidRDefault="00787032" w:rsidP="00787032">
      <w:pPr>
        <w:spacing w:line="360" w:lineRule="auto"/>
        <w:ind w:firstLine="567"/>
        <w:jc w:val="both"/>
        <w:rPr>
          <w:b/>
          <w:color w:val="000000"/>
          <w:sz w:val="28"/>
          <w:szCs w:val="28"/>
          <w:shd w:val="clear" w:color="auto" w:fill="FFFFFF"/>
        </w:rPr>
      </w:pPr>
      <w:r w:rsidRPr="008C55AF">
        <w:rPr>
          <w:b/>
          <w:bCs/>
          <w:color w:val="000000"/>
          <w:sz w:val="28"/>
          <w:szCs w:val="28"/>
          <w:shd w:val="clear" w:color="auto" w:fill="FFFFFF"/>
        </w:rPr>
        <w:t>Задачи:</w:t>
      </w:r>
    </w:p>
    <w:p w:rsidR="00787032" w:rsidRPr="00337C42" w:rsidRDefault="00787032" w:rsidP="00787032">
      <w:pPr>
        <w:pStyle w:val="a5"/>
        <w:numPr>
          <w:ilvl w:val="2"/>
          <w:numId w:val="8"/>
        </w:numPr>
        <w:tabs>
          <w:tab w:val="left" w:pos="851"/>
        </w:tabs>
        <w:spacing w:line="360" w:lineRule="auto"/>
        <w:ind w:left="0" w:right="141" w:firstLine="426"/>
        <w:rPr>
          <w:sz w:val="28"/>
          <w:szCs w:val="28"/>
        </w:rPr>
      </w:pPr>
      <w:r w:rsidRPr="00337C42">
        <w:rPr>
          <w:sz w:val="28"/>
          <w:szCs w:val="28"/>
        </w:rPr>
        <w:t>Изучить гидрологические показатели реки Оки на исследуемых участках.</w:t>
      </w:r>
    </w:p>
    <w:p w:rsidR="00787032" w:rsidRPr="00337C42" w:rsidRDefault="00787032" w:rsidP="00787032">
      <w:pPr>
        <w:pStyle w:val="a5"/>
        <w:numPr>
          <w:ilvl w:val="2"/>
          <w:numId w:val="8"/>
        </w:numPr>
        <w:tabs>
          <w:tab w:val="left" w:pos="851"/>
          <w:tab w:val="left" w:pos="1418"/>
        </w:tabs>
        <w:spacing w:line="360" w:lineRule="auto"/>
        <w:ind w:left="0" w:right="141" w:firstLine="426"/>
        <w:rPr>
          <w:sz w:val="28"/>
          <w:szCs w:val="28"/>
        </w:rPr>
      </w:pPr>
      <w:r w:rsidRPr="00337C42">
        <w:rPr>
          <w:sz w:val="28"/>
          <w:szCs w:val="28"/>
        </w:rPr>
        <w:t>Изучить анатомо-морфологические особенности</w:t>
      </w:r>
      <w:r>
        <w:rPr>
          <w:sz w:val="28"/>
          <w:szCs w:val="28"/>
        </w:rPr>
        <w:t>, численность</w:t>
      </w:r>
      <w:r w:rsidRPr="00337C42">
        <w:rPr>
          <w:sz w:val="28"/>
          <w:szCs w:val="28"/>
        </w:rPr>
        <w:t xml:space="preserve"> крупных </w:t>
      </w:r>
      <w:r w:rsidRPr="00337C42">
        <w:rPr>
          <w:spacing w:val="-3"/>
          <w:sz w:val="28"/>
          <w:szCs w:val="28"/>
        </w:rPr>
        <w:t xml:space="preserve">двустворчатых моллюсков, </w:t>
      </w:r>
      <w:r w:rsidRPr="00337C42">
        <w:rPr>
          <w:sz w:val="28"/>
          <w:szCs w:val="28"/>
        </w:rPr>
        <w:t xml:space="preserve">обитающих в реке </w:t>
      </w:r>
      <w:r w:rsidRPr="00337C42">
        <w:rPr>
          <w:spacing w:val="-3"/>
          <w:sz w:val="28"/>
          <w:szCs w:val="28"/>
        </w:rPr>
        <w:t xml:space="preserve">Оке, </w:t>
      </w:r>
      <w:r w:rsidRPr="00337C42">
        <w:rPr>
          <w:sz w:val="28"/>
          <w:szCs w:val="28"/>
        </w:rPr>
        <w:t>и их биотопическую приуроченность к речной</w:t>
      </w:r>
      <w:r>
        <w:rPr>
          <w:sz w:val="28"/>
          <w:szCs w:val="28"/>
        </w:rPr>
        <w:t xml:space="preserve"> </w:t>
      </w:r>
      <w:r w:rsidRPr="00337C42">
        <w:rPr>
          <w:sz w:val="28"/>
          <w:szCs w:val="28"/>
        </w:rPr>
        <w:t>экосистеме.</w:t>
      </w:r>
    </w:p>
    <w:p w:rsidR="00787032" w:rsidRPr="00337C42" w:rsidRDefault="00787032" w:rsidP="00787032">
      <w:pPr>
        <w:pStyle w:val="a5"/>
        <w:numPr>
          <w:ilvl w:val="2"/>
          <w:numId w:val="8"/>
        </w:numPr>
        <w:tabs>
          <w:tab w:val="left" w:pos="851"/>
          <w:tab w:val="left" w:pos="1418"/>
        </w:tabs>
        <w:spacing w:line="360" w:lineRule="auto"/>
        <w:ind w:left="0" w:right="141" w:firstLine="426"/>
        <w:rPr>
          <w:sz w:val="28"/>
          <w:szCs w:val="28"/>
        </w:rPr>
      </w:pPr>
      <w:r>
        <w:rPr>
          <w:sz w:val="28"/>
          <w:szCs w:val="28"/>
        </w:rPr>
        <w:t>П</w:t>
      </w:r>
      <w:r w:rsidRPr="00337C42">
        <w:rPr>
          <w:sz w:val="28"/>
          <w:szCs w:val="28"/>
        </w:rPr>
        <w:t xml:space="preserve">ровести сравнительный анализ морфологических особенностей данных представителей </w:t>
      </w:r>
      <w:r w:rsidRPr="00337C42">
        <w:rPr>
          <w:spacing w:val="-3"/>
          <w:sz w:val="28"/>
          <w:szCs w:val="28"/>
        </w:rPr>
        <w:t>малакофауны.</w:t>
      </w:r>
    </w:p>
    <w:p w:rsidR="00787032" w:rsidRPr="00337C42" w:rsidRDefault="00787032" w:rsidP="00787032">
      <w:pPr>
        <w:pStyle w:val="a5"/>
        <w:numPr>
          <w:ilvl w:val="2"/>
          <w:numId w:val="8"/>
        </w:numPr>
        <w:tabs>
          <w:tab w:val="left" w:pos="851"/>
          <w:tab w:val="left" w:pos="1418"/>
        </w:tabs>
        <w:spacing w:line="360" w:lineRule="auto"/>
        <w:ind w:left="0" w:right="141" w:firstLine="426"/>
        <w:rPr>
          <w:sz w:val="28"/>
          <w:szCs w:val="28"/>
        </w:rPr>
      </w:pPr>
      <w:r w:rsidRPr="00337C42">
        <w:rPr>
          <w:sz w:val="28"/>
          <w:szCs w:val="28"/>
        </w:rPr>
        <w:t xml:space="preserve">Вычислить плотность </w:t>
      </w:r>
      <w:r w:rsidRPr="00337C42">
        <w:rPr>
          <w:spacing w:val="-3"/>
          <w:sz w:val="28"/>
          <w:szCs w:val="28"/>
        </w:rPr>
        <w:t xml:space="preserve">популяции моллюсков </w:t>
      </w:r>
      <w:r w:rsidRPr="00337C42">
        <w:rPr>
          <w:sz w:val="28"/>
          <w:szCs w:val="28"/>
        </w:rPr>
        <w:t xml:space="preserve">на каждой пробной площади и </w:t>
      </w:r>
      <w:r w:rsidRPr="00337C42">
        <w:rPr>
          <w:spacing w:val="-3"/>
          <w:sz w:val="28"/>
          <w:szCs w:val="28"/>
        </w:rPr>
        <w:t xml:space="preserve">дать </w:t>
      </w:r>
      <w:r w:rsidRPr="00337C42">
        <w:rPr>
          <w:sz w:val="28"/>
          <w:szCs w:val="28"/>
        </w:rPr>
        <w:t xml:space="preserve">оценку самоочищающей способности речной экосистемы на </w:t>
      </w:r>
      <w:r w:rsidRPr="00337C42">
        <w:rPr>
          <w:spacing w:val="-3"/>
          <w:sz w:val="28"/>
          <w:szCs w:val="28"/>
        </w:rPr>
        <w:t xml:space="preserve">изученном </w:t>
      </w:r>
      <w:r w:rsidRPr="00337C42">
        <w:rPr>
          <w:sz w:val="28"/>
          <w:szCs w:val="28"/>
        </w:rPr>
        <w:t>участке р.Оки.</w:t>
      </w:r>
    </w:p>
    <w:p w:rsidR="00787032" w:rsidRPr="00337C42" w:rsidRDefault="00787032" w:rsidP="00787032">
      <w:pPr>
        <w:pStyle w:val="a5"/>
        <w:numPr>
          <w:ilvl w:val="2"/>
          <w:numId w:val="8"/>
        </w:numPr>
        <w:tabs>
          <w:tab w:val="left" w:pos="851"/>
          <w:tab w:val="left" w:pos="1418"/>
        </w:tabs>
        <w:spacing w:line="360" w:lineRule="auto"/>
        <w:ind w:left="0" w:right="141" w:firstLine="426"/>
        <w:rPr>
          <w:sz w:val="28"/>
          <w:szCs w:val="28"/>
        </w:rPr>
      </w:pPr>
      <w:r w:rsidRPr="00337C42">
        <w:rPr>
          <w:sz w:val="28"/>
          <w:szCs w:val="28"/>
        </w:rPr>
        <w:t>Исследовать феномен флуктуирующей асимметрии у двустворчатых моллюсков.</w:t>
      </w:r>
    </w:p>
    <w:p w:rsidR="00787032" w:rsidRPr="008C55AF" w:rsidRDefault="00787032" w:rsidP="00787032">
      <w:pPr>
        <w:spacing w:line="360" w:lineRule="auto"/>
        <w:ind w:firstLine="567"/>
        <w:jc w:val="both"/>
        <w:rPr>
          <w:rStyle w:val="a4"/>
          <w:rFonts w:eastAsiaTheme="minorHAnsi"/>
        </w:rPr>
      </w:pPr>
      <w:r w:rsidRPr="008C55AF">
        <w:rPr>
          <w:spacing w:val="-3"/>
          <w:sz w:val="28"/>
          <w:szCs w:val="28"/>
        </w:rPr>
        <w:t xml:space="preserve">Изучением малакофауны в Муромском районе занимался </w:t>
      </w:r>
      <w:r w:rsidRPr="008C55AF">
        <w:rPr>
          <w:rStyle w:val="a4"/>
          <w:rFonts w:eastAsiaTheme="minorHAnsi"/>
        </w:rPr>
        <w:t xml:space="preserve">Владимир Иванович Жадин в начале 19 века. Однако, на данный момент нет никаких данных о состоянии малакофауны реки Оки в районе города Мурома поэтому изучение данного вопроса является новым и </w:t>
      </w:r>
      <w:r w:rsidRPr="00A86C0A">
        <w:rPr>
          <w:rStyle w:val="a4"/>
          <w:rFonts w:eastAsiaTheme="minorHAnsi"/>
          <w:b/>
        </w:rPr>
        <w:t>актуальным</w:t>
      </w:r>
      <w:r w:rsidRPr="008C55AF">
        <w:rPr>
          <w:rStyle w:val="a4"/>
          <w:rFonts w:eastAsiaTheme="minorHAnsi"/>
        </w:rPr>
        <w:t>.</w:t>
      </w:r>
    </w:p>
    <w:p w:rsidR="00787032" w:rsidRPr="008C55AF" w:rsidRDefault="00787032" w:rsidP="00787032">
      <w:pPr>
        <w:spacing w:line="360" w:lineRule="auto"/>
        <w:ind w:firstLine="567"/>
        <w:jc w:val="both"/>
        <w:rPr>
          <w:color w:val="000000"/>
          <w:sz w:val="28"/>
          <w:szCs w:val="28"/>
          <w:shd w:val="clear" w:color="auto" w:fill="FFFFFF"/>
        </w:rPr>
      </w:pPr>
      <w:r w:rsidRPr="008C55AF">
        <w:rPr>
          <w:b/>
          <w:bCs/>
          <w:color w:val="000000"/>
          <w:sz w:val="28"/>
          <w:szCs w:val="28"/>
          <w:shd w:val="clear" w:color="auto" w:fill="FFFFFF"/>
        </w:rPr>
        <w:t xml:space="preserve">Объект исследования: </w:t>
      </w:r>
      <w:r w:rsidRPr="008C55AF">
        <w:rPr>
          <w:color w:val="000000"/>
          <w:sz w:val="28"/>
          <w:szCs w:val="28"/>
          <w:shd w:val="clear" w:color="auto" w:fill="FFFFFF"/>
        </w:rPr>
        <w:t>популяции моллюсков на пробных площадках.</w:t>
      </w:r>
    </w:p>
    <w:p w:rsidR="00787032" w:rsidRPr="00126AF3" w:rsidRDefault="00787032" w:rsidP="00787032">
      <w:pPr>
        <w:spacing w:line="360" w:lineRule="auto"/>
        <w:ind w:firstLine="567"/>
        <w:jc w:val="both"/>
        <w:rPr>
          <w:bCs/>
          <w:spacing w:val="-3"/>
          <w:sz w:val="28"/>
          <w:szCs w:val="28"/>
        </w:rPr>
      </w:pPr>
      <w:r w:rsidRPr="00126AF3">
        <w:rPr>
          <w:b/>
          <w:bCs/>
          <w:spacing w:val="-3"/>
          <w:sz w:val="28"/>
          <w:szCs w:val="28"/>
        </w:rPr>
        <w:t>Предмет исследования:</w:t>
      </w:r>
      <w:r w:rsidRPr="00126AF3">
        <w:rPr>
          <w:bCs/>
          <w:spacing w:val="-3"/>
          <w:sz w:val="28"/>
          <w:szCs w:val="28"/>
        </w:rPr>
        <w:t xml:space="preserve"> изучение способности популяций пресноводных </w:t>
      </w:r>
      <w:r w:rsidRPr="00126AF3">
        <w:rPr>
          <w:bCs/>
          <w:spacing w:val="-3"/>
          <w:sz w:val="28"/>
          <w:szCs w:val="28"/>
        </w:rPr>
        <w:lastRenderedPageBreak/>
        <w:t>двустворчатых моллюсков-фильтраторов к естественному очищению речных вод и донного грунта от загрязнений.</w:t>
      </w:r>
    </w:p>
    <w:p w:rsidR="00787032" w:rsidRDefault="00787032" w:rsidP="00787032">
      <w:pPr>
        <w:spacing w:line="360" w:lineRule="auto"/>
        <w:ind w:firstLine="567"/>
        <w:jc w:val="both"/>
        <w:rPr>
          <w:bCs/>
          <w:spacing w:val="-3"/>
          <w:sz w:val="28"/>
          <w:szCs w:val="28"/>
        </w:rPr>
      </w:pPr>
      <w:r w:rsidRPr="00787032">
        <w:rPr>
          <w:b/>
          <w:bCs/>
          <w:spacing w:val="-3"/>
          <w:sz w:val="28"/>
          <w:szCs w:val="28"/>
        </w:rPr>
        <w:t>Сроки проведения исследования</w:t>
      </w:r>
      <w:r w:rsidRPr="00126AF3">
        <w:rPr>
          <w:bCs/>
          <w:spacing w:val="-3"/>
          <w:sz w:val="28"/>
          <w:szCs w:val="28"/>
        </w:rPr>
        <w:t>. Осмотр левого берега р.Оки</w:t>
      </w:r>
      <w:r>
        <w:rPr>
          <w:bCs/>
          <w:spacing w:val="-3"/>
          <w:sz w:val="28"/>
          <w:szCs w:val="28"/>
        </w:rPr>
        <w:t xml:space="preserve"> </w:t>
      </w:r>
      <w:r>
        <w:rPr>
          <w:bCs/>
          <w:spacing w:val="-3"/>
          <w:sz w:val="28"/>
          <w:szCs w:val="28"/>
        </w:rPr>
        <w:t xml:space="preserve"> </w:t>
      </w:r>
      <w:r w:rsidRPr="00126AF3">
        <w:rPr>
          <w:bCs/>
          <w:spacing w:val="-3"/>
          <w:sz w:val="28"/>
          <w:szCs w:val="28"/>
        </w:rPr>
        <w:t>в районе города Мурома проводился в  августе 2020.</w:t>
      </w:r>
    </w:p>
    <w:p w:rsidR="00787032" w:rsidRPr="008C55AF" w:rsidRDefault="00787032" w:rsidP="00787032">
      <w:pPr>
        <w:spacing w:line="360" w:lineRule="auto"/>
        <w:ind w:firstLine="567"/>
        <w:jc w:val="both"/>
        <w:rPr>
          <w:b/>
          <w:bCs/>
          <w:spacing w:val="-3"/>
          <w:sz w:val="28"/>
          <w:szCs w:val="28"/>
        </w:rPr>
      </w:pPr>
      <w:r w:rsidRPr="008C55AF">
        <w:rPr>
          <w:b/>
          <w:bCs/>
          <w:spacing w:val="-3"/>
          <w:sz w:val="28"/>
          <w:szCs w:val="28"/>
        </w:rPr>
        <w:t>Методы исследования:</w:t>
      </w:r>
    </w:p>
    <w:p w:rsidR="00787032" w:rsidRPr="008C55AF" w:rsidRDefault="00787032" w:rsidP="00787032">
      <w:pPr>
        <w:pStyle w:val="a3"/>
        <w:numPr>
          <w:ilvl w:val="0"/>
          <w:numId w:val="25"/>
        </w:numPr>
        <w:spacing w:line="360" w:lineRule="auto"/>
      </w:pPr>
      <w:r w:rsidRPr="008C55AF">
        <w:rPr>
          <w:b/>
          <w:bCs/>
        </w:rPr>
        <w:t>гидрологические исследования:</w:t>
      </w:r>
      <w:r w:rsidRPr="008C55AF">
        <w:t xml:space="preserve"> цветность, интенсивность запаха, скорость течения, прозрачность, пенистость, pH;</w:t>
      </w:r>
    </w:p>
    <w:p w:rsidR="00787032" w:rsidRPr="008C55AF" w:rsidRDefault="00787032" w:rsidP="00787032">
      <w:pPr>
        <w:pStyle w:val="a3"/>
        <w:numPr>
          <w:ilvl w:val="0"/>
          <w:numId w:val="25"/>
        </w:numPr>
        <w:spacing w:line="360" w:lineRule="auto"/>
      </w:pPr>
      <w:r w:rsidRPr="008C55AF">
        <w:rPr>
          <w:b/>
          <w:bCs/>
        </w:rPr>
        <w:t>изучение морфологических характеристик популяции моллюсков:</w:t>
      </w:r>
      <w:r w:rsidRPr="008C55AF">
        <w:t xml:space="preserve"> изучение плотности популяции двустворчатых моллюсков методом закладки пробных площадей размером 5 м</w:t>
      </w:r>
      <w:r w:rsidRPr="008C55AF">
        <w:rPr>
          <w:vertAlign w:val="superscript"/>
        </w:rPr>
        <w:t>2</w:t>
      </w:r>
      <w:r w:rsidRPr="008C55AF">
        <w:t xml:space="preserve"> с последующим сбором указанных представителей малакофауны и определением их видовой принадлежности, размеров раковин штангенциркулем;</w:t>
      </w:r>
    </w:p>
    <w:p w:rsidR="00787032" w:rsidRPr="008C55AF" w:rsidRDefault="00787032" w:rsidP="00787032">
      <w:pPr>
        <w:pStyle w:val="a3"/>
        <w:numPr>
          <w:ilvl w:val="0"/>
          <w:numId w:val="25"/>
        </w:numPr>
        <w:spacing w:line="360" w:lineRule="auto"/>
      </w:pPr>
      <w:r w:rsidRPr="008C55AF">
        <w:rPr>
          <w:b/>
          <w:bCs/>
        </w:rPr>
        <w:t>математическая и статистическая обработка.</w:t>
      </w:r>
    </w:p>
    <w:p w:rsidR="00787032" w:rsidRPr="008C55AF" w:rsidRDefault="00787032" w:rsidP="00787032">
      <w:pPr>
        <w:pStyle w:val="a3"/>
        <w:spacing w:line="360" w:lineRule="auto"/>
        <w:ind w:left="0" w:firstLine="567"/>
      </w:pPr>
      <w:r w:rsidRPr="008C55AF">
        <w:t>- t-критерий Стьюдента (</w:t>
      </w:r>
      <w:r w:rsidRPr="008C55AF">
        <w:rPr>
          <w:lang w:val="en-US"/>
        </w:rPr>
        <w:t>https</w:t>
      </w:r>
      <w:r w:rsidRPr="008C55AF">
        <w:t>://</w:t>
      </w:r>
      <w:r w:rsidRPr="008C55AF">
        <w:rPr>
          <w:lang w:val="en-US"/>
        </w:rPr>
        <w:t>www</w:t>
      </w:r>
      <w:r w:rsidRPr="008C55AF">
        <w:t>.</w:t>
      </w:r>
      <w:r w:rsidRPr="008C55AF">
        <w:rPr>
          <w:lang w:val="en-US"/>
        </w:rPr>
        <w:t>psychol</w:t>
      </w:r>
      <w:r w:rsidRPr="008C55AF">
        <w:t>-</w:t>
      </w:r>
      <w:r w:rsidRPr="008C55AF">
        <w:rPr>
          <w:lang w:val="en-US"/>
        </w:rPr>
        <w:t>ok</w:t>
      </w:r>
      <w:r w:rsidRPr="008C55AF">
        <w:t>.</w:t>
      </w:r>
      <w:r w:rsidRPr="008C55AF">
        <w:rPr>
          <w:lang w:val="en-US"/>
        </w:rPr>
        <w:t>ru</w:t>
      </w:r>
      <w:r w:rsidRPr="008C55AF">
        <w:t>/</w:t>
      </w:r>
      <w:r w:rsidRPr="008C55AF">
        <w:rPr>
          <w:lang w:val="en-US"/>
        </w:rPr>
        <w:t>statistics</w:t>
      </w:r>
      <w:r w:rsidRPr="008C55AF">
        <w:t>)</w:t>
      </w:r>
    </w:p>
    <w:p w:rsidR="00787032" w:rsidRDefault="00787032" w:rsidP="00787032">
      <w:pPr>
        <w:pStyle w:val="a3"/>
        <w:spacing w:line="360" w:lineRule="auto"/>
        <w:ind w:left="0" w:firstLine="567"/>
        <w:rPr>
          <w:rFonts w:asciiTheme="minorHAnsi" w:eastAsiaTheme="minorHAnsi" w:hAnsiTheme="minorHAnsi" w:cstheme="minorBidi"/>
          <w:noProof/>
          <w:sz w:val="22"/>
          <w:szCs w:val="22"/>
          <w:lang w:eastAsia="ru-RU"/>
        </w:rPr>
      </w:pPr>
      <w:r w:rsidRPr="008C55AF">
        <w:rPr>
          <w:noProof/>
          <w:lang w:eastAsia="ru-RU"/>
        </w:rPr>
        <w:drawing>
          <wp:anchor distT="0" distB="0" distL="114300" distR="114300" simplePos="0" relativeHeight="251708416" behindDoc="0" locked="0" layoutInCell="1" allowOverlap="1" wp14:anchorId="36F712C3" wp14:editId="3F97A15D">
            <wp:simplePos x="0" y="0"/>
            <wp:positionH relativeFrom="column">
              <wp:posOffset>2861310</wp:posOffset>
            </wp:positionH>
            <wp:positionV relativeFrom="paragraph">
              <wp:posOffset>44450</wp:posOffset>
            </wp:positionV>
            <wp:extent cx="1619250" cy="457200"/>
            <wp:effectExtent l="0" t="0" r="0" b="0"/>
            <wp:wrapSquare wrapText="bothSides"/>
            <wp:docPr id="2" name="Рисунок 4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C34AF7CF-2B49-494A-B993-0132070FCB6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C34AF7CF-2B49-494A-B993-0132070FCB62}"/>
                        </a:ext>
                      </a:extLst>
                    </pic:cNvPr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85000"/>
                              </a14:imgEffect>
                              <a14:imgEffect>
                                <a14:brightnessContrast bright="1000" contrast="3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524"/>
                    <a:stretch/>
                  </pic:blipFill>
                  <pic:spPr bwMode="auto">
                    <a:xfrm>
                      <a:off x="0" y="0"/>
                      <a:ext cx="16192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C55AF">
        <w:t>Флуктуирующая асимметрия.</w:t>
      </w:r>
      <w:r w:rsidRPr="008C55AF">
        <w:rPr>
          <w:rFonts w:asciiTheme="minorHAnsi" w:eastAsiaTheme="minorHAnsi" w:hAnsiTheme="minorHAnsi" w:cstheme="minorBidi"/>
          <w:noProof/>
          <w:sz w:val="22"/>
          <w:szCs w:val="22"/>
          <w:lang w:eastAsia="ru-RU"/>
        </w:rPr>
        <w:t xml:space="preserve"> </w:t>
      </w:r>
    </w:p>
    <w:p w:rsidR="00787032" w:rsidRPr="008C55AF" w:rsidRDefault="00787032" w:rsidP="00787032">
      <w:pPr>
        <w:pStyle w:val="a3"/>
        <w:spacing w:line="360" w:lineRule="auto"/>
        <w:ind w:left="0" w:firstLine="567"/>
      </w:pPr>
      <w:r w:rsidRPr="008C55AF">
        <w:rPr>
          <w:noProof/>
          <w:lang w:eastAsia="ru-RU"/>
        </w:rPr>
        <w:drawing>
          <wp:anchor distT="0" distB="0" distL="114300" distR="114300" simplePos="0" relativeHeight="251711488" behindDoc="1" locked="0" layoutInCell="1" allowOverlap="1" wp14:anchorId="371638C3" wp14:editId="6A8C71B8">
            <wp:simplePos x="0" y="0"/>
            <wp:positionH relativeFrom="column">
              <wp:posOffset>3128010</wp:posOffset>
            </wp:positionH>
            <wp:positionV relativeFrom="paragraph">
              <wp:posOffset>252095</wp:posOffset>
            </wp:positionV>
            <wp:extent cx="1123950" cy="481965"/>
            <wp:effectExtent l="0" t="0" r="0" b="0"/>
            <wp:wrapNone/>
            <wp:docPr id="4" name="Рисунок 5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390C477D-7C5B-4860-B644-4B7C2F572B4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390C477D-7C5B-4860-B644-4B7C2F572B4E}"/>
                        </a:ext>
                      </a:extLst>
                    </pic:cNvPr>
                    <pic:cNvPicPr/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43000"/>
                              </a14:imgEffect>
                              <a14:imgEffect>
                                <a14:brightnessContrast bright="14000" contrast="1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53" r="67637"/>
                    <a:stretch/>
                  </pic:blipFill>
                  <pic:spPr bwMode="auto">
                    <a:xfrm>
                      <a:off x="0" y="0"/>
                      <a:ext cx="1123950" cy="48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87032" w:rsidRDefault="00787032" w:rsidP="00787032">
      <w:pPr>
        <w:pStyle w:val="a3"/>
        <w:spacing w:line="360" w:lineRule="auto"/>
        <w:ind w:left="0" w:firstLine="567"/>
      </w:pPr>
    </w:p>
    <w:p w:rsidR="00787032" w:rsidRDefault="00787032" w:rsidP="00787032">
      <w:pPr>
        <w:pStyle w:val="a3"/>
        <w:spacing w:line="360" w:lineRule="auto"/>
        <w:ind w:left="0" w:firstLine="567"/>
      </w:pPr>
      <w:r w:rsidRPr="008C55AF">
        <w:t>- Процент асимметричных особей</w:t>
      </w:r>
    </w:p>
    <w:p w:rsidR="00787032" w:rsidRDefault="00787032" w:rsidP="00787032">
      <w:pPr>
        <w:pStyle w:val="a3"/>
        <w:spacing w:line="360" w:lineRule="auto"/>
        <w:ind w:left="0" w:firstLine="567"/>
        <w:rPr>
          <w:spacing w:val="-3"/>
        </w:rPr>
      </w:pPr>
      <w:r w:rsidRPr="00815E6C">
        <w:rPr>
          <w:spacing w:val="-7"/>
        </w:rPr>
        <w:t>В ход</w:t>
      </w:r>
      <w:r>
        <w:rPr>
          <w:spacing w:val="-7"/>
        </w:rPr>
        <w:t>е исследования были выбраны 3 пробных площадки</w:t>
      </w:r>
      <w:r w:rsidRPr="00815E6C">
        <w:rPr>
          <w:spacing w:val="-7"/>
        </w:rPr>
        <w:t xml:space="preserve">. </w:t>
      </w:r>
      <w:r>
        <w:rPr>
          <w:spacing w:val="-7"/>
        </w:rPr>
        <w:t>Пробная площадка 1 (ПП1) в районе села Карачарова, пробная площадка 2 (ПП2) в районе городского пляжа, пробная площадка 3 (ПП3) за «новым» мостом через реку Ока.</w:t>
      </w:r>
      <w:r w:rsidRPr="008C55AF">
        <w:rPr>
          <w:spacing w:val="-7"/>
        </w:rPr>
        <w:t xml:space="preserve"> </w:t>
      </w:r>
    </w:p>
    <w:p w:rsidR="00787032" w:rsidRPr="00A86C0A" w:rsidRDefault="00787032" w:rsidP="00787032">
      <w:pPr>
        <w:pStyle w:val="a3"/>
        <w:numPr>
          <w:ilvl w:val="0"/>
          <w:numId w:val="26"/>
        </w:numPr>
        <w:tabs>
          <w:tab w:val="clear" w:pos="720"/>
          <w:tab w:val="num" w:pos="426"/>
          <w:tab w:val="left" w:pos="993"/>
        </w:tabs>
        <w:spacing w:line="360" w:lineRule="auto"/>
        <w:ind w:left="0" w:firstLine="567"/>
      </w:pPr>
      <w:r w:rsidRPr="00A86C0A">
        <w:t xml:space="preserve">Изученный участок среднего течения р. Оки в районе г.Мурома характеризуется обильно развитой малакофауной,  представленной крупными двустворчатыми моллюсками: перловицами рода </w:t>
      </w:r>
      <w:r w:rsidRPr="00A86C0A">
        <w:rPr>
          <w:i/>
          <w:iCs/>
        </w:rPr>
        <w:t>Unio</w:t>
      </w:r>
      <w:r w:rsidRPr="00A86C0A">
        <w:t xml:space="preserve">, а также беззубками рода </w:t>
      </w:r>
      <w:r w:rsidRPr="00A86C0A">
        <w:rPr>
          <w:i/>
          <w:iCs/>
        </w:rPr>
        <w:t>Anodonta</w:t>
      </w:r>
      <w:r w:rsidRPr="00A86C0A">
        <w:t>.</w:t>
      </w:r>
    </w:p>
    <w:p w:rsidR="00787032" w:rsidRPr="00A86C0A" w:rsidRDefault="00787032" w:rsidP="00787032">
      <w:pPr>
        <w:pStyle w:val="a3"/>
        <w:numPr>
          <w:ilvl w:val="0"/>
          <w:numId w:val="26"/>
        </w:numPr>
        <w:tabs>
          <w:tab w:val="clear" w:pos="720"/>
          <w:tab w:val="num" w:pos="426"/>
          <w:tab w:val="left" w:pos="993"/>
        </w:tabs>
        <w:spacing w:line="360" w:lineRule="auto"/>
        <w:ind w:left="0" w:firstLine="567"/>
      </w:pPr>
      <w:r w:rsidRPr="00A86C0A">
        <w:t>Наиболее благоприятными для роста и нормального развития являются участок литоральной зоны на пробной площади со слабо заиленным песчаным дном и обильной водной растительностью ПП</w:t>
      </w:r>
      <w:r w:rsidRPr="00A86C0A">
        <w:rPr>
          <w:lang w:val="en-US"/>
        </w:rPr>
        <w:t>3</w:t>
      </w:r>
      <w:r w:rsidRPr="00A86C0A">
        <w:t>.</w:t>
      </w:r>
    </w:p>
    <w:p w:rsidR="00787032" w:rsidRPr="00A86C0A" w:rsidRDefault="00787032" w:rsidP="00787032">
      <w:pPr>
        <w:pStyle w:val="a3"/>
        <w:numPr>
          <w:ilvl w:val="0"/>
          <w:numId w:val="26"/>
        </w:numPr>
        <w:tabs>
          <w:tab w:val="clear" w:pos="720"/>
          <w:tab w:val="num" w:pos="426"/>
          <w:tab w:val="left" w:pos="993"/>
        </w:tabs>
        <w:spacing w:line="360" w:lineRule="auto"/>
        <w:ind w:left="0" w:firstLine="567"/>
      </w:pPr>
      <w:r w:rsidRPr="00A86C0A">
        <w:t>Участки реки на ПП1 и ПП3, характеризующиеся высокой численностью популяций моллюсков-фильтраторов, имеют более высокие потенциалы к естественному самоочищению от загрязнений.</w:t>
      </w:r>
    </w:p>
    <w:p w:rsidR="00787032" w:rsidRPr="00A86C0A" w:rsidRDefault="00787032" w:rsidP="00787032">
      <w:pPr>
        <w:pStyle w:val="a3"/>
        <w:numPr>
          <w:ilvl w:val="0"/>
          <w:numId w:val="26"/>
        </w:numPr>
        <w:tabs>
          <w:tab w:val="clear" w:pos="720"/>
          <w:tab w:val="num" w:pos="426"/>
          <w:tab w:val="left" w:pos="993"/>
        </w:tabs>
        <w:spacing w:line="360" w:lineRule="auto"/>
        <w:ind w:left="0" w:firstLine="567"/>
      </w:pPr>
      <w:r w:rsidRPr="00A86C0A">
        <w:lastRenderedPageBreak/>
        <w:t>Среднее значение показателей флуктуирующей асимметрии преобладает на ПП3</w:t>
      </w:r>
      <w:r>
        <w:t xml:space="preserve"> </w:t>
      </w:r>
      <w:r w:rsidRPr="00A86C0A">
        <w:t xml:space="preserve">(0,2368) для </w:t>
      </w:r>
      <w:r w:rsidRPr="00A86C0A">
        <w:rPr>
          <w:lang w:val="en-US"/>
        </w:rPr>
        <w:t>Anodonta</w:t>
      </w:r>
      <w:r w:rsidRPr="00A86C0A">
        <w:t xml:space="preserve"> </w:t>
      </w:r>
      <w:r w:rsidRPr="00A86C0A">
        <w:rPr>
          <w:lang w:val="en-US"/>
        </w:rPr>
        <w:t>cygnea</w:t>
      </w:r>
      <w:r>
        <w:t xml:space="preserve"> </w:t>
      </w:r>
      <w:r w:rsidRPr="00A86C0A">
        <w:t>и ПП1(0,2000) для вида Unio pictorum. Следовательно, мы можем сказать</w:t>
      </w:r>
      <w:r>
        <w:t>,</w:t>
      </w:r>
      <w:r w:rsidRPr="00A86C0A">
        <w:t xml:space="preserve"> что факторы среды по-разному влияют на каждый вид. У обоих видов доля асимметричности особей ниже на ПП3.Что говорит о большей онтогенетической стабильности популяции моллюсков и меньшем геномном и средовом стрессе на ПП3.</w:t>
      </w:r>
    </w:p>
    <w:p w:rsidR="00787032" w:rsidRPr="00A86C0A" w:rsidRDefault="00787032" w:rsidP="00787032">
      <w:pPr>
        <w:pStyle w:val="a3"/>
        <w:numPr>
          <w:ilvl w:val="0"/>
          <w:numId w:val="26"/>
        </w:numPr>
        <w:tabs>
          <w:tab w:val="clear" w:pos="720"/>
          <w:tab w:val="num" w:pos="426"/>
          <w:tab w:val="left" w:pos="993"/>
        </w:tabs>
        <w:spacing w:line="360" w:lineRule="auto"/>
        <w:ind w:left="0" w:firstLine="567"/>
      </w:pPr>
      <w:r w:rsidRPr="00A86C0A">
        <w:t xml:space="preserve">На ПП2 у </w:t>
      </w:r>
      <w:r w:rsidRPr="00A86C0A">
        <w:rPr>
          <w:lang w:val="en-US"/>
        </w:rPr>
        <w:t>Unio</w:t>
      </w:r>
      <w:r w:rsidRPr="00A86C0A">
        <w:t xml:space="preserve"> </w:t>
      </w:r>
      <w:r w:rsidRPr="00A86C0A">
        <w:rPr>
          <w:lang w:val="en-US"/>
        </w:rPr>
        <w:t>pictorum</w:t>
      </w:r>
      <w:r w:rsidRPr="00A86C0A">
        <w:t xml:space="preserve"> встречаются особи только размерного ряда 2 (5,1&lt;7 см) и 3 (7,1&lt;9см ). Это говорит о выживаемости особей наименее чувствительных к изменениям окружающей среды и гибель менее устойчивых особей. Это характеризует  ПП2 как более загрязненную, что может привести к полному исчезновению популяции моллюсков на это площадке.</w:t>
      </w:r>
    </w:p>
    <w:p w:rsidR="00787032" w:rsidRPr="00A86C0A" w:rsidRDefault="00787032" w:rsidP="00787032">
      <w:pPr>
        <w:pStyle w:val="a3"/>
        <w:numPr>
          <w:ilvl w:val="0"/>
          <w:numId w:val="26"/>
        </w:numPr>
        <w:tabs>
          <w:tab w:val="clear" w:pos="720"/>
          <w:tab w:val="num" w:pos="426"/>
          <w:tab w:val="left" w:pos="993"/>
        </w:tabs>
        <w:spacing w:line="360" w:lineRule="auto"/>
        <w:ind w:left="0" w:firstLine="567"/>
      </w:pPr>
      <w:r w:rsidRPr="00A86C0A">
        <w:t xml:space="preserve">Для вида </w:t>
      </w:r>
      <w:r w:rsidRPr="00A86C0A">
        <w:rPr>
          <w:lang w:val="en-US"/>
        </w:rPr>
        <w:t>Anodonta</w:t>
      </w:r>
      <w:r w:rsidRPr="00A86C0A">
        <w:t xml:space="preserve"> </w:t>
      </w:r>
      <w:r w:rsidRPr="00A86C0A">
        <w:rPr>
          <w:lang w:val="en-US"/>
        </w:rPr>
        <w:t>cygnea</w:t>
      </w:r>
      <w:r w:rsidRPr="00A86C0A">
        <w:t xml:space="preserve"> наблюдается отсутствие моллюсков размерного ряда меньше 5  см и больше 13 см.  Показатели флуктуирующей асимметрии выше чем для вида Unio pictorum. Следовательно, вид </w:t>
      </w:r>
      <w:r w:rsidRPr="00A86C0A">
        <w:rPr>
          <w:lang w:val="en-US"/>
        </w:rPr>
        <w:t>Anodonta</w:t>
      </w:r>
      <w:r w:rsidRPr="00A86C0A">
        <w:t xml:space="preserve"> </w:t>
      </w:r>
      <w:r w:rsidRPr="00A86C0A">
        <w:rPr>
          <w:lang w:val="en-US"/>
        </w:rPr>
        <w:t>cygnea</w:t>
      </w:r>
      <w:r w:rsidRPr="00A86C0A">
        <w:t xml:space="preserve"> более чувствителен к  изменению окружающей среды.</w:t>
      </w:r>
    </w:p>
    <w:p w:rsidR="00787032" w:rsidRPr="00A86C0A" w:rsidRDefault="00787032" w:rsidP="00787032">
      <w:pPr>
        <w:pStyle w:val="a3"/>
        <w:numPr>
          <w:ilvl w:val="0"/>
          <w:numId w:val="26"/>
        </w:numPr>
        <w:tabs>
          <w:tab w:val="clear" w:pos="720"/>
          <w:tab w:val="num" w:pos="426"/>
          <w:tab w:val="left" w:pos="993"/>
        </w:tabs>
        <w:spacing w:line="360" w:lineRule="auto"/>
        <w:ind w:left="0" w:firstLine="567"/>
      </w:pPr>
      <w:r w:rsidRPr="00A86C0A">
        <w:t xml:space="preserve">Наиболее оптимальные условия для жизни вида </w:t>
      </w:r>
      <w:r w:rsidRPr="00A86C0A">
        <w:rPr>
          <w:lang w:val="en-US"/>
        </w:rPr>
        <w:t>Unio</w:t>
      </w:r>
      <w:r w:rsidRPr="00A86C0A">
        <w:t xml:space="preserve"> </w:t>
      </w:r>
      <w:r w:rsidRPr="00A86C0A">
        <w:rPr>
          <w:lang w:val="en-US"/>
        </w:rPr>
        <w:t>pictorum</w:t>
      </w:r>
      <w:r w:rsidRPr="00A86C0A">
        <w:t xml:space="preserve"> наблюдаются на ПП1 так как там наименьшие показатели флуктуирующей асимметрии. А площадка ПП2 обладает самым низким репродуктивным потенциалом.</w:t>
      </w:r>
    </w:p>
    <w:p w:rsidR="00787032" w:rsidRPr="00DA32D6" w:rsidRDefault="00787032" w:rsidP="00787032">
      <w:pPr>
        <w:pStyle w:val="a3"/>
        <w:tabs>
          <w:tab w:val="num" w:pos="426"/>
          <w:tab w:val="left" w:pos="993"/>
        </w:tabs>
        <w:spacing w:line="360" w:lineRule="auto"/>
        <w:ind w:left="0" w:firstLine="567"/>
        <w:rPr>
          <w:iCs/>
          <w:lang w:eastAsia="ru-RU"/>
        </w:rPr>
      </w:pPr>
      <w:r>
        <w:rPr>
          <w:iCs/>
          <w:lang w:eastAsia="ru-RU"/>
        </w:rPr>
        <w:t xml:space="preserve">Таким образом, анализ состояния популяций моллюсков реки Оки в районе города Мурома показывает неудовлетворительное состояние малакофауны. Отсутствие особей маленького и большого размера, величина значения флуктуирующей асимметрии говорит о снижении онтогенетической стабильности популяций и уменьшении </w:t>
      </w:r>
      <w:r w:rsidRPr="00337C42">
        <w:t xml:space="preserve">самоочищающей способности речной экосистемы на </w:t>
      </w:r>
      <w:r w:rsidRPr="00337C42">
        <w:rPr>
          <w:spacing w:val="-3"/>
        </w:rPr>
        <w:t xml:space="preserve">изученном </w:t>
      </w:r>
      <w:r w:rsidRPr="00337C42">
        <w:t>участке р.Оки</w:t>
      </w:r>
      <w:r>
        <w:t>.</w:t>
      </w:r>
    </w:p>
    <w:p w:rsidR="00B87AE8" w:rsidRDefault="00B87AE8" w:rsidP="00787032">
      <w:pPr>
        <w:pStyle w:val="1"/>
        <w:spacing w:line="360" w:lineRule="auto"/>
        <w:ind w:left="0"/>
      </w:pPr>
    </w:p>
    <w:p w:rsidR="00B87AE8" w:rsidRDefault="00B87AE8" w:rsidP="00787032">
      <w:pPr>
        <w:pStyle w:val="1"/>
        <w:spacing w:line="360" w:lineRule="auto"/>
        <w:ind w:left="0"/>
      </w:pPr>
    </w:p>
    <w:p w:rsidR="00787032" w:rsidRDefault="00787032" w:rsidP="00297916">
      <w:pPr>
        <w:pStyle w:val="1"/>
        <w:ind w:left="0"/>
      </w:pPr>
    </w:p>
    <w:p w:rsidR="00787032" w:rsidRDefault="00787032" w:rsidP="00297916">
      <w:pPr>
        <w:pStyle w:val="1"/>
        <w:ind w:left="0"/>
      </w:pPr>
    </w:p>
    <w:p w:rsidR="00C701F5" w:rsidRDefault="00C701F5" w:rsidP="00297916">
      <w:pPr>
        <w:pStyle w:val="1"/>
        <w:ind w:left="0"/>
      </w:pPr>
    </w:p>
    <w:p w:rsidR="00C701F5" w:rsidRDefault="00C701F5" w:rsidP="00297916">
      <w:pPr>
        <w:pStyle w:val="1"/>
        <w:ind w:left="0"/>
      </w:pPr>
    </w:p>
    <w:p w:rsidR="00C701F5" w:rsidRDefault="00C701F5" w:rsidP="00297916">
      <w:pPr>
        <w:pStyle w:val="1"/>
        <w:ind w:left="0"/>
      </w:pPr>
    </w:p>
    <w:p w:rsidR="00C701F5" w:rsidRDefault="00C701F5" w:rsidP="00297916">
      <w:pPr>
        <w:pStyle w:val="1"/>
        <w:ind w:left="0"/>
      </w:pPr>
    </w:p>
    <w:p w:rsidR="00787032" w:rsidRDefault="00787032" w:rsidP="00297916">
      <w:pPr>
        <w:pStyle w:val="1"/>
        <w:ind w:left="0"/>
      </w:pPr>
    </w:p>
    <w:p w:rsidR="00B87AE8" w:rsidRDefault="00B87AE8" w:rsidP="00297916">
      <w:pPr>
        <w:pStyle w:val="1"/>
        <w:ind w:left="0"/>
      </w:pPr>
    </w:p>
    <w:p w:rsidR="000036A2" w:rsidRDefault="00B273E6" w:rsidP="00297916">
      <w:pPr>
        <w:pStyle w:val="1"/>
        <w:ind w:left="0"/>
      </w:pPr>
      <w:r w:rsidRPr="00337C42">
        <w:lastRenderedPageBreak/>
        <w:t>Оглавление</w:t>
      </w:r>
    </w:p>
    <w:p w:rsidR="000036A2" w:rsidRPr="00337C42" w:rsidRDefault="000036A2" w:rsidP="000036A2">
      <w:pPr>
        <w:pStyle w:val="1"/>
        <w:ind w:left="0"/>
      </w:pPr>
    </w:p>
    <w:tbl>
      <w:tblPr>
        <w:tblStyle w:val="ae"/>
        <w:tblW w:w="103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46"/>
        <w:gridCol w:w="2268"/>
      </w:tblGrid>
      <w:tr w:rsidR="000036A2" w:rsidTr="009353E5">
        <w:tc>
          <w:tcPr>
            <w:tcW w:w="8046" w:type="dxa"/>
          </w:tcPr>
          <w:p w:rsidR="000036A2" w:rsidRPr="00C61999" w:rsidRDefault="00297916" w:rsidP="00BA157F">
            <w:pPr>
              <w:pStyle w:val="1"/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Введение</w:t>
            </w:r>
          </w:p>
        </w:tc>
        <w:tc>
          <w:tcPr>
            <w:tcW w:w="2268" w:type="dxa"/>
          </w:tcPr>
          <w:p w:rsidR="000036A2" w:rsidRPr="00C61999" w:rsidRDefault="00C701F5" w:rsidP="00CC0439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6</w:t>
            </w:r>
          </w:p>
        </w:tc>
      </w:tr>
      <w:tr w:rsidR="006C4AC3" w:rsidTr="009353E5">
        <w:tc>
          <w:tcPr>
            <w:tcW w:w="8046" w:type="dxa"/>
          </w:tcPr>
          <w:p w:rsidR="006C4AC3" w:rsidRPr="00C61999" w:rsidRDefault="006C4AC3" w:rsidP="00BA157F">
            <w:pPr>
              <w:pStyle w:val="1"/>
              <w:numPr>
                <w:ilvl w:val="0"/>
                <w:numId w:val="24"/>
              </w:numPr>
              <w:ind w:left="426" w:hanging="284"/>
              <w:jc w:val="left"/>
              <w:rPr>
                <w:b w:val="0"/>
              </w:rPr>
            </w:pPr>
            <w:r>
              <w:rPr>
                <w:b w:val="0"/>
              </w:rPr>
              <w:t>Обзор литератур</w:t>
            </w:r>
            <w:r w:rsidR="00BA157F">
              <w:rPr>
                <w:b w:val="0"/>
              </w:rPr>
              <w:t>ы</w:t>
            </w:r>
          </w:p>
        </w:tc>
        <w:tc>
          <w:tcPr>
            <w:tcW w:w="2268" w:type="dxa"/>
          </w:tcPr>
          <w:p w:rsidR="006C4AC3" w:rsidRPr="00C61999" w:rsidRDefault="00C701F5" w:rsidP="00CC0439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8</w:t>
            </w:r>
          </w:p>
        </w:tc>
      </w:tr>
      <w:tr w:rsidR="00C701F5" w:rsidTr="009353E5">
        <w:tc>
          <w:tcPr>
            <w:tcW w:w="8046" w:type="dxa"/>
          </w:tcPr>
          <w:p w:rsidR="00C701F5" w:rsidRDefault="00C701F5" w:rsidP="00C701F5">
            <w:pPr>
              <w:pStyle w:val="1"/>
              <w:ind w:left="0" w:firstLine="142"/>
              <w:jc w:val="left"/>
              <w:rPr>
                <w:b w:val="0"/>
              </w:rPr>
            </w:pPr>
            <w:r>
              <w:rPr>
                <w:b w:val="0"/>
              </w:rPr>
              <w:t>1.1.Экологические особенности моллюсков</w:t>
            </w:r>
          </w:p>
        </w:tc>
        <w:tc>
          <w:tcPr>
            <w:tcW w:w="2268" w:type="dxa"/>
          </w:tcPr>
          <w:p w:rsidR="00C701F5" w:rsidRDefault="00C701F5" w:rsidP="00CC0439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8</w:t>
            </w:r>
          </w:p>
        </w:tc>
      </w:tr>
      <w:tr w:rsidR="00297916" w:rsidTr="009353E5">
        <w:tc>
          <w:tcPr>
            <w:tcW w:w="8046" w:type="dxa"/>
          </w:tcPr>
          <w:p w:rsidR="00297916" w:rsidRPr="00C61999" w:rsidRDefault="00C701F5" w:rsidP="00C701F5">
            <w:pPr>
              <w:pStyle w:val="1"/>
              <w:ind w:left="142"/>
              <w:jc w:val="left"/>
              <w:rPr>
                <w:b w:val="0"/>
              </w:rPr>
            </w:pPr>
            <w:r>
              <w:rPr>
                <w:b w:val="0"/>
              </w:rPr>
              <w:t>1.2.</w:t>
            </w:r>
            <w:r w:rsidR="00297916" w:rsidRPr="00C61999">
              <w:rPr>
                <w:b w:val="0"/>
              </w:rPr>
              <w:t>Объект исследования</w:t>
            </w:r>
          </w:p>
        </w:tc>
        <w:tc>
          <w:tcPr>
            <w:tcW w:w="2268" w:type="dxa"/>
          </w:tcPr>
          <w:p w:rsidR="00297916" w:rsidRPr="00C61999" w:rsidRDefault="00C701F5" w:rsidP="00CC0439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8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0036A2" w:rsidP="00BA157F">
            <w:pPr>
              <w:pStyle w:val="1"/>
              <w:numPr>
                <w:ilvl w:val="0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Методика исследования</w:t>
            </w:r>
          </w:p>
        </w:tc>
        <w:tc>
          <w:tcPr>
            <w:tcW w:w="2268" w:type="dxa"/>
          </w:tcPr>
          <w:p w:rsidR="000036A2" w:rsidRPr="00C61999" w:rsidRDefault="00C701F5" w:rsidP="00CC0439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9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0036A2" w:rsidP="00BA157F">
            <w:pPr>
              <w:pStyle w:val="1"/>
              <w:numPr>
                <w:ilvl w:val="1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Гидрологические исследования</w:t>
            </w:r>
          </w:p>
        </w:tc>
        <w:tc>
          <w:tcPr>
            <w:tcW w:w="2268" w:type="dxa"/>
          </w:tcPr>
          <w:p w:rsidR="000036A2" w:rsidRPr="00C61999" w:rsidRDefault="00C701F5" w:rsidP="00CC0439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9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0036A2" w:rsidP="00BA157F">
            <w:pPr>
              <w:pStyle w:val="1"/>
              <w:numPr>
                <w:ilvl w:val="1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Изучение морфологических характеристик популяции моллюсков</w:t>
            </w:r>
          </w:p>
        </w:tc>
        <w:tc>
          <w:tcPr>
            <w:tcW w:w="2268" w:type="dxa"/>
          </w:tcPr>
          <w:p w:rsidR="000036A2" w:rsidRPr="00C61999" w:rsidRDefault="00787032" w:rsidP="00C701F5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1</w:t>
            </w:r>
            <w:r w:rsidR="00C701F5">
              <w:rPr>
                <w:b w:val="0"/>
              </w:rPr>
              <w:t>3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0036A2" w:rsidP="00BA157F">
            <w:pPr>
              <w:pStyle w:val="1"/>
              <w:numPr>
                <w:ilvl w:val="1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Математическая и статическая обработка данных</w:t>
            </w:r>
          </w:p>
        </w:tc>
        <w:tc>
          <w:tcPr>
            <w:tcW w:w="2268" w:type="dxa"/>
          </w:tcPr>
          <w:p w:rsidR="000036A2" w:rsidRPr="00C61999" w:rsidRDefault="00787032" w:rsidP="00C701F5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1</w:t>
            </w:r>
            <w:r w:rsidR="00C701F5">
              <w:rPr>
                <w:b w:val="0"/>
              </w:rPr>
              <w:t>3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0036A2" w:rsidP="00BA157F">
            <w:pPr>
              <w:pStyle w:val="1"/>
              <w:numPr>
                <w:ilvl w:val="0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Результаты</w:t>
            </w:r>
            <w:r w:rsidR="00C701F5">
              <w:rPr>
                <w:b w:val="0"/>
              </w:rPr>
              <w:t xml:space="preserve"> </w:t>
            </w:r>
            <w:r w:rsidRPr="00C61999">
              <w:rPr>
                <w:b w:val="0"/>
              </w:rPr>
              <w:t xml:space="preserve"> исследован</w:t>
            </w:r>
            <w:r w:rsidR="00B53659">
              <w:rPr>
                <w:b w:val="0"/>
              </w:rPr>
              <w:t xml:space="preserve">ия </w:t>
            </w:r>
            <w:r w:rsidR="00C701F5">
              <w:rPr>
                <w:b w:val="0"/>
              </w:rPr>
              <w:t xml:space="preserve"> </w:t>
            </w:r>
            <w:r w:rsidR="00B53659">
              <w:rPr>
                <w:b w:val="0"/>
              </w:rPr>
              <w:t>и их обсуждение</w:t>
            </w:r>
          </w:p>
        </w:tc>
        <w:tc>
          <w:tcPr>
            <w:tcW w:w="2268" w:type="dxa"/>
          </w:tcPr>
          <w:p w:rsidR="000036A2" w:rsidRPr="00C61999" w:rsidRDefault="009353E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1</w:t>
            </w:r>
            <w:r w:rsidR="00294832">
              <w:rPr>
                <w:b w:val="0"/>
              </w:rPr>
              <w:t>5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0036A2" w:rsidP="00BA157F">
            <w:pPr>
              <w:pStyle w:val="1"/>
              <w:numPr>
                <w:ilvl w:val="1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Изучение морфологических особенностей крупных двухстворчатых</w:t>
            </w:r>
            <w:r w:rsidR="00297916" w:rsidRPr="00C61999">
              <w:rPr>
                <w:b w:val="0"/>
              </w:rPr>
              <w:t xml:space="preserve"> моллюсков</w:t>
            </w:r>
          </w:p>
        </w:tc>
        <w:tc>
          <w:tcPr>
            <w:tcW w:w="2268" w:type="dxa"/>
          </w:tcPr>
          <w:p w:rsidR="000036A2" w:rsidRPr="00C61999" w:rsidRDefault="009353E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1</w:t>
            </w:r>
            <w:r w:rsidR="00294832">
              <w:rPr>
                <w:b w:val="0"/>
              </w:rPr>
              <w:t>5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297916" w:rsidP="00BA157F">
            <w:pPr>
              <w:pStyle w:val="1"/>
              <w:numPr>
                <w:ilvl w:val="1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Характеристика пробных площадей</w:t>
            </w:r>
          </w:p>
        </w:tc>
        <w:tc>
          <w:tcPr>
            <w:tcW w:w="2268" w:type="dxa"/>
          </w:tcPr>
          <w:p w:rsidR="000036A2" w:rsidRPr="00C61999" w:rsidRDefault="009353E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1</w:t>
            </w:r>
            <w:r w:rsidR="00294832">
              <w:rPr>
                <w:b w:val="0"/>
              </w:rPr>
              <w:t>6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297916" w:rsidP="00BA157F">
            <w:pPr>
              <w:pStyle w:val="1"/>
              <w:numPr>
                <w:ilvl w:val="1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Изучение малакофауны пробных площадей и определение размера раковин</w:t>
            </w:r>
          </w:p>
        </w:tc>
        <w:tc>
          <w:tcPr>
            <w:tcW w:w="2268" w:type="dxa"/>
          </w:tcPr>
          <w:p w:rsidR="000036A2" w:rsidRPr="00C61999" w:rsidRDefault="009353E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1</w:t>
            </w:r>
            <w:r w:rsidR="00294832">
              <w:rPr>
                <w:b w:val="0"/>
              </w:rPr>
              <w:t>8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8A45D8" w:rsidP="00BA157F">
            <w:pPr>
              <w:pStyle w:val="1"/>
              <w:numPr>
                <w:ilvl w:val="1"/>
                <w:numId w:val="24"/>
              </w:numPr>
              <w:ind w:left="426" w:hanging="284"/>
              <w:jc w:val="left"/>
              <w:rPr>
                <w:b w:val="0"/>
              </w:rPr>
            </w:pPr>
            <w:r>
              <w:rPr>
                <w:b w:val="0"/>
              </w:rPr>
              <w:t>Оценка самоочищающейся</w:t>
            </w:r>
            <w:r w:rsidR="00297916" w:rsidRPr="00C61999">
              <w:rPr>
                <w:b w:val="0"/>
              </w:rPr>
              <w:t xml:space="preserve"> спос</w:t>
            </w:r>
            <w:r>
              <w:rPr>
                <w:b w:val="0"/>
              </w:rPr>
              <w:t>о</w:t>
            </w:r>
            <w:r w:rsidR="00297916" w:rsidRPr="00C61999">
              <w:rPr>
                <w:b w:val="0"/>
              </w:rPr>
              <w:t>бности речн</w:t>
            </w:r>
            <w:r>
              <w:rPr>
                <w:b w:val="0"/>
              </w:rPr>
              <w:t>о</w:t>
            </w:r>
            <w:r w:rsidR="00297916" w:rsidRPr="00C61999">
              <w:rPr>
                <w:b w:val="0"/>
              </w:rPr>
              <w:t>й экосистемы  на изученном участке р.Оки</w:t>
            </w:r>
          </w:p>
        </w:tc>
        <w:tc>
          <w:tcPr>
            <w:tcW w:w="2268" w:type="dxa"/>
          </w:tcPr>
          <w:p w:rsidR="000036A2" w:rsidRPr="00C61999" w:rsidRDefault="009353E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2</w:t>
            </w:r>
            <w:r w:rsidR="00294832">
              <w:rPr>
                <w:b w:val="0"/>
              </w:rPr>
              <w:t>2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297916" w:rsidP="00BA157F">
            <w:pPr>
              <w:pStyle w:val="1"/>
              <w:numPr>
                <w:ilvl w:val="0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Оценка состояния вод</w:t>
            </w:r>
            <w:r w:rsidR="008A45D8">
              <w:rPr>
                <w:b w:val="0"/>
              </w:rPr>
              <w:t>ной среды по показателям флукту</w:t>
            </w:r>
            <w:r w:rsidRPr="00C61999">
              <w:rPr>
                <w:b w:val="0"/>
              </w:rPr>
              <w:t xml:space="preserve">ирующей </w:t>
            </w:r>
            <w:r w:rsidR="008A45D8" w:rsidRPr="00C61999">
              <w:rPr>
                <w:b w:val="0"/>
              </w:rPr>
              <w:t>асимметрии</w:t>
            </w:r>
            <w:r w:rsidRPr="00C61999">
              <w:rPr>
                <w:b w:val="0"/>
              </w:rPr>
              <w:t xml:space="preserve"> моллюсков</w:t>
            </w:r>
          </w:p>
        </w:tc>
        <w:tc>
          <w:tcPr>
            <w:tcW w:w="2268" w:type="dxa"/>
          </w:tcPr>
          <w:p w:rsidR="000036A2" w:rsidRPr="00C61999" w:rsidRDefault="009353E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2</w:t>
            </w:r>
            <w:r w:rsidR="00294832">
              <w:rPr>
                <w:b w:val="0"/>
              </w:rPr>
              <w:t>3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297916" w:rsidP="00BA157F">
            <w:pPr>
              <w:pStyle w:val="1"/>
              <w:numPr>
                <w:ilvl w:val="0"/>
                <w:numId w:val="24"/>
              </w:numPr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Выводы</w:t>
            </w:r>
          </w:p>
        </w:tc>
        <w:tc>
          <w:tcPr>
            <w:tcW w:w="2268" w:type="dxa"/>
          </w:tcPr>
          <w:p w:rsidR="000036A2" w:rsidRPr="00C61999" w:rsidRDefault="00A779B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3</w:t>
            </w:r>
            <w:r w:rsidR="00294832">
              <w:rPr>
                <w:b w:val="0"/>
              </w:rPr>
              <w:t>5</w:t>
            </w:r>
          </w:p>
        </w:tc>
      </w:tr>
      <w:tr w:rsidR="00D6599F" w:rsidTr="009353E5">
        <w:tc>
          <w:tcPr>
            <w:tcW w:w="8046" w:type="dxa"/>
          </w:tcPr>
          <w:p w:rsidR="00D6599F" w:rsidRPr="00C61999" w:rsidRDefault="00D6599F" w:rsidP="00BA157F">
            <w:pPr>
              <w:pStyle w:val="1"/>
              <w:ind w:left="0" w:firstLine="142"/>
              <w:jc w:val="left"/>
              <w:rPr>
                <w:b w:val="0"/>
              </w:rPr>
            </w:pPr>
            <w:r>
              <w:rPr>
                <w:b w:val="0"/>
              </w:rPr>
              <w:t>Заключение</w:t>
            </w:r>
          </w:p>
        </w:tc>
        <w:tc>
          <w:tcPr>
            <w:tcW w:w="2268" w:type="dxa"/>
          </w:tcPr>
          <w:p w:rsidR="00D6599F" w:rsidRDefault="00A779B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3</w:t>
            </w:r>
            <w:r w:rsidR="00294832">
              <w:rPr>
                <w:b w:val="0"/>
              </w:rPr>
              <w:t>6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297916" w:rsidP="00BA157F">
            <w:pPr>
              <w:pStyle w:val="1"/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Спи</w:t>
            </w:r>
            <w:r w:rsidR="003F1DA9">
              <w:rPr>
                <w:b w:val="0"/>
              </w:rPr>
              <w:t>с</w:t>
            </w:r>
            <w:r w:rsidRPr="00C61999">
              <w:rPr>
                <w:b w:val="0"/>
              </w:rPr>
              <w:t>ок литературы</w:t>
            </w:r>
          </w:p>
        </w:tc>
        <w:tc>
          <w:tcPr>
            <w:tcW w:w="2268" w:type="dxa"/>
          </w:tcPr>
          <w:p w:rsidR="000036A2" w:rsidRPr="00C61999" w:rsidRDefault="00A779B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3</w:t>
            </w:r>
            <w:r w:rsidR="00294832">
              <w:rPr>
                <w:b w:val="0"/>
              </w:rPr>
              <w:t>7</w:t>
            </w:r>
          </w:p>
        </w:tc>
      </w:tr>
      <w:tr w:rsidR="000036A2" w:rsidTr="009353E5">
        <w:tc>
          <w:tcPr>
            <w:tcW w:w="8046" w:type="dxa"/>
          </w:tcPr>
          <w:p w:rsidR="000036A2" w:rsidRPr="00C61999" w:rsidRDefault="00297916" w:rsidP="00BA157F">
            <w:pPr>
              <w:pStyle w:val="1"/>
              <w:ind w:left="426" w:hanging="284"/>
              <w:jc w:val="left"/>
              <w:rPr>
                <w:b w:val="0"/>
              </w:rPr>
            </w:pPr>
            <w:r w:rsidRPr="00C61999">
              <w:rPr>
                <w:b w:val="0"/>
              </w:rPr>
              <w:t>Приложения</w:t>
            </w:r>
          </w:p>
        </w:tc>
        <w:tc>
          <w:tcPr>
            <w:tcW w:w="2268" w:type="dxa"/>
          </w:tcPr>
          <w:p w:rsidR="000036A2" w:rsidRPr="00C61999" w:rsidRDefault="00A779B5" w:rsidP="00294832">
            <w:pPr>
              <w:pStyle w:val="1"/>
              <w:ind w:left="0"/>
              <w:rPr>
                <w:b w:val="0"/>
              </w:rPr>
            </w:pPr>
            <w:r>
              <w:rPr>
                <w:b w:val="0"/>
              </w:rPr>
              <w:t>3</w:t>
            </w:r>
            <w:r w:rsidR="00294832">
              <w:rPr>
                <w:b w:val="0"/>
              </w:rPr>
              <w:t>8</w:t>
            </w:r>
          </w:p>
        </w:tc>
      </w:tr>
    </w:tbl>
    <w:p w:rsidR="00297916" w:rsidRDefault="00297916" w:rsidP="00297916">
      <w:pPr>
        <w:rPr>
          <w:sz w:val="28"/>
          <w:szCs w:val="28"/>
        </w:rPr>
      </w:pPr>
    </w:p>
    <w:p w:rsidR="000036A2" w:rsidRPr="00297916" w:rsidRDefault="000036A2" w:rsidP="00297916">
      <w:pPr>
        <w:rPr>
          <w:sz w:val="28"/>
          <w:szCs w:val="28"/>
        </w:rPr>
        <w:sectPr w:rsidR="000036A2" w:rsidRPr="00297916" w:rsidSect="00C61999">
          <w:headerReference w:type="default" r:id="rId12"/>
          <w:footerReference w:type="default" r:id="rId13"/>
          <w:footerReference w:type="first" r:id="rId14"/>
          <w:pgSz w:w="11900" w:h="16840"/>
          <w:pgMar w:top="1040" w:right="560" w:bottom="280" w:left="1134" w:header="520" w:footer="0" w:gutter="0"/>
          <w:pgNumType w:start="1"/>
          <w:cols w:space="720"/>
          <w:titlePg/>
          <w:docGrid w:linePitch="299"/>
        </w:sectPr>
      </w:pPr>
    </w:p>
    <w:p w:rsidR="00E03EBC" w:rsidRPr="00337C42" w:rsidRDefault="00B273E6" w:rsidP="00403752">
      <w:pPr>
        <w:pStyle w:val="1"/>
        <w:ind w:left="4111" w:firstLine="426"/>
        <w:jc w:val="left"/>
      </w:pPr>
      <w:r w:rsidRPr="00337C42">
        <w:lastRenderedPageBreak/>
        <w:t>В</w:t>
      </w:r>
      <w:r w:rsidR="006C4AC3">
        <w:t>ведение</w:t>
      </w:r>
    </w:p>
    <w:p w:rsidR="008A45D8" w:rsidRDefault="008A45D8" w:rsidP="00C701F5">
      <w:pPr>
        <w:pStyle w:val="a3"/>
        <w:spacing w:line="360" w:lineRule="auto"/>
        <w:ind w:left="0" w:right="141" w:firstLine="709"/>
        <w:rPr>
          <w:color w:val="000000"/>
          <w:shd w:val="clear" w:color="auto" w:fill="FFFFFF"/>
        </w:rPr>
      </w:pPr>
      <w:r w:rsidRPr="00815E6C">
        <w:rPr>
          <w:color w:val="000000"/>
          <w:shd w:val="clear" w:color="auto" w:fill="FFFFFF"/>
        </w:rPr>
        <w:t>Одной из целей устойчивого развития является обеспечение наличия и рационального использования водных ресурсов и санитарии для всех</w:t>
      </w:r>
      <w:r>
        <w:rPr>
          <w:color w:val="000000"/>
          <w:shd w:val="clear" w:color="auto" w:fill="FFFFFF"/>
        </w:rPr>
        <w:t xml:space="preserve"> (ЦУР 6)</w:t>
      </w:r>
      <w:r w:rsidRPr="00815E6C">
        <w:rPr>
          <w:color w:val="000000"/>
          <w:shd w:val="clear" w:color="auto" w:fill="FFFFFF"/>
        </w:rPr>
        <w:t xml:space="preserve">. Доступ к безопасной воде и санитарии и рациональное использование пресноводных экосистем имеют огромное значение для здоровья человека и экологической устойчивости, и экономического процветания. </w:t>
      </w:r>
    </w:p>
    <w:p w:rsidR="00E03EBC" w:rsidRPr="00337C42" w:rsidRDefault="00B273E6" w:rsidP="00C701F5">
      <w:pPr>
        <w:pStyle w:val="a3"/>
        <w:spacing w:line="360" w:lineRule="auto"/>
        <w:ind w:left="0" w:right="141" w:firstLine="709"/>
      </w:pPr>
      <w:r w:rsidRPr="00337C42">
        <w:t xml:space="preserve">Формирование состава и свойств </w:t>
      </w:r>
      <w:r w:rsidRPr="00337C42">
        <w:rPr>
          <w:spacing w:val="-4"/>
        </w:rPr>
        <w:t xml:space="preserve">воды </w:t>
      </w:r>
      <w:r w:rsidRPr="00337C42">
        <w:t xml:space="preserve">в поверхностных </w:t>
      </w:r>
      <w:r w:rsidRPr="00337C42">
        <w:rPr>
          <w:spacing w:val="-3"/>
        </w:rPr>
        <w:t xml:space="preserve">водных </w:t>
      </w:r>
      <w:r w:rsidRPr="00337C42">
        <w:t xml:space="preserve">объектах </w:t>
      </w:r>
      <w:r w:rsidRPr="00337C42">
        <w:rPr>
          <w:spacing w:val="-3"/>
        </w:rPr>
        <w:t xml:space="preserve">происходит </w:t>
      </w:r>
      <w:r w:rsidRPr="00337C42">
        <w:rPr>
          <w:spacing w:val="-4"/>
        </w:rPr>
        <w:t xml:space="preserve">под </w:t>
      </w:r>
      <w:r w:rsidRPr="00337C42">
        <w:t xml:space="preserve">влиянием </w:t>
      </w:r>
      <w:r w:rsidRPr="00337C42">
        <w:rPr>
          <w:spacing w:val="-4"/>
        </w:rPr>
        <w:t xml:space="preserve">комплекса </w:t>
      </w:r>
      <w:r w:rsidRPr="00337C42">
        <w:t xml:space="preserve">природных и антропогенных факторов. </w:t>
      </w:r>
      <w:r w:rsidRPr="00337C42">
        <w:rPr>
          <w:spacing w:val="-7"/>
        </w:rPr>
        <w:t xml:space="preserve">Ухудшение </w:t>
      </w:r>
      <w:r w:rsidRPr="00337C42">
        <w:rPr>
          <w:spacing w:val="-3"/>
        </w:rPr>
        <w:t xml:space="preserve">качества </w:t>
      </w:r>
      <w:r w:rsidRPr="00337C42">
        <w:rPr>
          <w:spacing w:val="-4"/>
        </w:rPr>
        <w:t xml:space="preserve">воды </w:t>
      </w:r>
      <w:r w:rsidRPr="00337C42">
        <w:rPr>
          <w:spacing w:val="-3"/>
        </w:rPr>
        <w:t xml:space="preserve">может </w:t>
      </w:r>
      <w:r w:rsidRPr="00337C42">
        <w:t xml:space="preserve">быть вызвано многими причинами, но, прежде всего, антропогенной деятельностью [3, 7 </w:t>
      </w:r>
      <w:r w:rsidR="00B74B3E">
        <w:t>–</w:t>
      </w:r>
      <w:r w:rsidRPr="00337C42">
        <w:t xml:space="preserve"> 8].</w:t>
      </w:r>
    </w:p>
    <w:p w:rsidR="00E03EBC" w:rsidRPr="00337C42" w:rsidRDefault="00B273E6" w:rsidP="00C701F5">
      <w:pPr>
        <w:pStyle w:val="a3"/>
        <w:spacing w:line="360" w:lineRule="auto"/>
        <w:ind w:left="0" w:right="141" w:firstLine="709"/>
      </w:pPr>
      <w:r w:rsidRPr="00337C42">
        <w:t xml:space="preserve">В настоящее время проблема </w:t>
      </w:r>
      <w:r w:rsidRPr="00337C42">
        <w:rPr>
          <w:spacing w:val="-3"/>
        </w:rPr>
        <w:t xml:space="preserve">экологического </w:t>
      </w:r>
      <w:r w:rsidRPr="00337C42">
        <w:t xml:space="preserve">состояния </w:t>
      </w:r>
      <w:r w:rsidRPr="00337C42">
        <w:rPr>
          <w:spacing w:val="-3"/>
        </w:rPr>
        <w:t xml:space="preserve">водных объектов </w:t>
      </w:r>
      <w:r w:rsidRPr="00337C42">
        <w:t xml:space="preserve">приобретает всё большую актуальность, </w:t>
      </w:r>
      <w:r w:rsidRPr="00337C42">
        <w:rPr>
          <w:spacing w:val="-3"/>
        </w:rPr>
        <w:t xml:space="preserve">поскольку </w:t>
      </w:r>
      <w:r w:rsidRPr="00337C42">
        <w:t xml:space="preserve">загрязнение водоемов и </w:t>
      </w:r>
      <w:r w:rsidRPr="00337C42">
        <w:rPr>
          <w:spacing w:val="-4"/>
        </w:rPr>
        <w:t xml:space="preserve">водотоков </w:t>
      </w:r>
      <w:r w:rsidRPr="00337C42">
        <w:t xml:space="preserve">в ряде наиболее развитых стран достигло максимальных масштабов. В нашей стране из </w:t>
      </w:r>
      <w:r w:rsidRPr="00337C42">
        <w:rPr>
          <w:spacing w:val="-5"/>
        </w:rPr>
        <w:t xml:space="preserve">года </w:t>
      </w:r>
      <w:r w:rsidRPr="00337C42">
        <w:t xml:space="preserve">в </w:t>
      </w:r>
      <w:r w:rsidRPr="00337C42">
        <w:rPr>
          <w:spacing w:val="-6"/>
        </w:rPr>
        <w:t xml:space="preserve">год </w:t>
      </w:r>
      <w:r w:rsidRPr="00337C42">
        <w:t xml:space="preserve">отмечаются регионы, </w:t>
      </w:r>
      <w:r w:rsidRPr="00337C42">
        <w:rPr>
          <w:spacing w:val="-6"/>
        </w:rPr>
        <w:t xml:space="preserve">где </w:t>
      </w:r>
      <w:r w:rsidRPr="00337C42">
        <w:t xml:space="preserve">поверхностные </w:t>
      </w:r>
      <w:r w:rsidRPr="00337C42">
        <w:rPr>
          <w:spacing w:val="-4"/>
        </w:rPr>
        <w:t>воды</w:t>
      </w:r>
      <w:r w:rsidR="008A45D8">
        <w:rPr>
          <w:spacing w:val="-4"/>
        </w:rPr>
        <w:t xml:space="preserve"> </w:t>
      </w:r>
      <w:r w:rsidRPr="00337C42">
        <w:t xml:space="preserve">характеризуются хроническим загрязнением, а </w:t>
      </w:r>
      <w:r w:rsidRPr="00337C42">
        <w:rPr>
          <w:spacing w:val="-3"/>
        </w:rPr>
        <w:t xml:space="preserve">водные объекты </w:t>
      </w:r>
      <w:r w:rsidRPr="00337C42">
        <w:t xml:space="preserve">превратились в канализационные отстойники и </w:t>
      </w:r>
      <w:r w:rsidRPr="00337C42">
        <w:rPr>
          <w:spacing w:val="-3"/>
        </w:rPr>
        <w:t xml:space="preserve">коллекторы </w:t>
      </w:r>
      <w:r w:rsidRPr="00337C42">
        <w:t>[3, 9].</w:t>
      </w:r>
    </w:p>
    <w:p w:rsidR="00E03EBC" w:rsidRPr="00337C42" w:rsidRDefault="00B273E6" w:rsidP="00C701F5">
      <w:pPr>
        <w:pStyle w:val="a3"/>
        <w:spacing w:line="360" w:lineRule="auto"/>
        <w:ind w:left="0" w:right="141" w:firstLine="709"/>
      </w:pPr>
      <w:r w:rsidRPr="00337C42">
        <w:rPr>
          <w:spacing w:val="-4"/>
        </w:rPr>
        <w:t>Однако</w:t>
      </w:r>
      <w:r w:rsidR="008A45D8">
        <w:rPr>
          <w:spacing w:val="-4"/>
        </w:rPr>
        <w:t xml:space="preserve">, </w:t>
      </w:r>
      <w:r w:rsidRPr="00337C42">
        <w:t xml:space="preserve">многие </w:t>
      </w:r>
      <w:r w:rsidRPr="00337C42">
        <w:rPr>
          <w:spacing w:val="-3"/>
        </w:rPr>
        <w:t xml:space="preserve">объекты водной </w:t>
      </w:r>
      <w:r w:rsidRPr="00337C42">
        <w:t xml:space="preserve">среды не утратили способности к естественному самоочищению и справляются с потоками загрязняющих </w:t>
      </w:r>
      <w:r w:rsidRPr="00337C42">
        <w:rPr>
          <w:spacing w:val="-4"/>
        </w:rPr>
        <w:t xml:space="preserve">воду </w:t>
      </w:r>
      <w:r w:rsidRPr="00337C42">
        <w:t xml:space="preserve">и донный грунт веществ. Ведущая роль формирования потенциала </w:t>
      </w:r>
      <w:r w:rsidR="001215E5" w:rsidRPr="00337C42">
        <w:t>само очищающей</w:t>
      </w:r>
      <w:r w:rsidRPr="00337C42">
        <w:t xml:space="preserve"> способности реки или озера принадлежит гидробионтам, населяющим поверхность, толщу </w:t>
      </w:r>
      <w:r w:rsidRPr="00337C42">
        <w:rPr>
          <w:spacing w:val="-4"/>
        </w:rPr>
        <w:t xml:space="preserve">воды </w:t>
      </w:r>
      <w:r w:rsidRPr="00337C42">
        <w:t xml:space="preserve">и дно. Известно, что высшая </w:t>
      </w:r>
      <w:r w:rsidRPr="00337C42">
        <w:rPr>
          <w:spacing w:val="-3"/>
        </w:rPr>
        <w:t xml:space="preserve">водная </w:t>
      </w:r>
      <w:r w:rsidRPr="00337C42">
        <w:t xml:space="preserve">растительность интенсивно поглощает растворенные в </w:t>
      </w:r>
      <w:r w:rsidRPr="00337C42">
        <w:rPr>
          <w:spacing w:val="-4"/>
        </w:rPr>
        <w:t>воде</w:t>
      </w:r>
      <w:r w:rsidR="008A45D8">
        <w:rPr>
          <w:spacing w:val="-4"/>
        </w:rPr>
        <w:t xml:space="preserve"> </w:t>
      </w:r>
      <w:r w:rsidRPr="00337C42">
        <w:t xml:space="preserve">минеральные вещества, накапливает ионы тяжелых металлов и радионуклиды, способствует минерализации и детоксикации пестицидов, нефтепродуктов и </w:t>
      </w:r>
      <w:r w:rsidRPr="00337C42">
        <w:rPr>
          <w:spacing w:val="-3"/>
        </w:rPr>
        <w:t xml:space="preserve">прочих </w:t>
      </w:r>
      <w:r w:rsidRPr="00337C42">
        <w:t>органических загрязнителей.</w:t>
      </w:r>
    </w:p>
    <w:p w:rsidR="005A6249" w:rsidRDefault="00B273E6" w:rsidP="00C701F5">
      <w:pPr>
        <w:pStyle w:val="a3"/>
        <w:spacing w:line="360" w:lineRule="auto"/>
        <w:ind w:left="0" w:right="141" w:firstLine="709"/>
      </w:pPr>
      <w:r w:rsidRPr="00337C42">
        <w:t xml:space="preserve">Большое </w:t>
      </w:r>
      <w:r w:rsidRPr="00337C42">
        <w:rPr>
          <w:spacing w:val="-3"/>
        </w:rPr>
        <w:t xml:space="preserve">значение </w:t>
      </w:r>
      <w:r w:rsidRPr="00337C42">
        <w:t xml:space="preserve">в очищении </w:t>
      </w:r>
      <w:r w:rsidRPr="00337C42">
        <w:rPr>
          <w:spacing w:val="-4"/>
        </w:rPr>
        <w:t xml:space="preserve">воды </w:t>
      </w:r>
      <w:r w:rsidRPr="00337C42">
        <w:t xml:space="preserve">и донных </w:t>
      </w:r>
      <w:r w:rsidRPr="00337C42">
        <w:rPr>
          <w:spacing w:val="-3"/>
        </w:rPr>
        <w:t xml:space="preserve">отложений </w:t>
      </w:r>
      <w:r w:rsidRPr="00337C42">
        <w:t xml:space="preserve">водоемов от различных загрязнений имеет наличие в биоценозах дна крупных </w:t>
      </w:r>
      <w:r w:rsidRPr="00337C42">
        <w:rPr>
          <w:spacing w:val="-3"/>
        </w:rPr>
        <w:t xml:space="preserve">двустворчатых моллюсков, </w:t>
      </w:r>
      <w:r w:rsidR="00A77FB7" w:rsidRPr="00337C42">
        <w:rPr>
          <w:spacing w:val="-4"/>
        </w:rPr>
        <w:t>которые отфильтровывают</w:t>
      </w:r>
      <w:r w:rsidRPr="00337C42">
        <w:t xml:space="preserve"> загрязненные </w:t>
      </w:r>
      <w:r w:rsidRPr="00337C42">
        <w:rPr>
          <w:spacing w:val="-3"/>
        </w:rPr>
        <w:t xml:space="preserve">воды, </w:t>
      </w:r>
      <w:r w:rsidRPr="00337C42">
        <w:t>пропуская их через тело [3, 4,</w:t>
      </w:r>
      <w:r w:rsidR="00B478D4">
        <w:t xml:space="preserve"> </w:t>
      </w:r>
      <w:r w:rsidRPr="00337C42">
        <w:t>9].</w:t>
      </w:r>
    </w:p>
    <w:p w:rsidR="00E03EBC" w:rsidRPr="00337C42" w:rsidRDefault="00B273E6" w:rsidP="00C701F5">
      <w:pPr>
        <w:pStyle w:val="a3"/>
        <w:spacing w:line="360" w:lineRule="auto"/>
        <w:ind w:left="0" w:right="141" w:firstLine="709"/>
      </w:pPr>
      <w:r w:rsidRPr="00337C42">
        <w:rPr>
          <w:b/>
          <w:spacing w:val="-3"/>
        </w:rPr>
        <w:t xml:space="preserve">Гипотеза </w:t>
      </w:r>
      <w:r w:rsidRPr="00337C42">
        <w:rPr>
          <w:b/>
        </w:rPr>
        <w:t xml:space="preserve">исследования </w:t>
      </w:r>
      <w:r w:rsidRPr="00337C42">
        <w:t xml:space="preserve">– качество речных </w:t>
      </w:r>
      <w:r w:rsidRPr="00337C42">
        <w:rPr>
          <w:spacing w:val="-4"/>
        </w:rPr>
        <w:t xml:space="preserve">вод </w:t>
      </w:r>
      <w:r w:rsidRPr="00337C42">
        <w:t xml:space="preserve">и донных </w:t>
      </w:r>
      <w:r w:rsidRPr="00337C42">
        <w:rPr>
          <w:spacing w:val="-4"/>
        </w:rPr>
        <w:t xml:space="preserve">отложений </w:t>
      </w:r>
      <w:r w:rsidRPr="00337C42">
        <w:t xml:space="preserve">влияет на развитие </w:t>
      </w:r>
      <w:r w:rsidRPr="00337C42">
        <w:rPr>
          <w:spacing w:val="-3"/>
        </w:rPr>
        <w:t xml:space="preserve">популяций </w:t>
      </w:r>
      <w:r w:rsidRPr="00337C42">
        <w:t xml:space="preserve">крупной </w:t>
      </w:r>
      <w:r w:rsidRPr="00337C42">
        <w:rPr>
          <w:spacing w:val="-3"/>
        </w:rPr>
        <w:t xml:space="preserve">малакофауны; </w:t>
      </w:r>
      <w:r w:rsidRPr="00337C42">
        <w:t xml:space="preserve">в </w:t>
      </w:r>
      <w:r w:rsidRPr="00337C42">
        <w:rPr>
          <w:spacing w:val="-3"/>
        </w:rPr>
        <w:t xml:space="preserve">то </w:t>
      </w:r>
      <w:r w:rsidRPr="00337C42">
        <w:t xml:space="preserve">же время на участках литоральных зон с </w:t>
      </w:r>
      <w:r w:rsidRPr="00337C42">
        <w:rPr>
          <w:spacing w:val="-3"/>
        </w:rPr>
        <w:t xml:space="preserve">высокой </w:t>
      </w:r>
      <w:r w:rsidRPr="00337C42">
        <w:t xml:space="preserve">численностью </w:t>
      </w:r>
      <w:r w:rsidRPr="00337C42">
        <w:rPr>
          <w:spacing w:val="-3"/>
        </w:rPr>
        <w:t>моллюсков-фильтраторов</w:t>
      </w:r>
      <w:r w:rsidR="008A45D8">
        <w:rPr>
          <w:spacing w:val="-3"/>
        </w:rPr>
        <w:t xml:space="preserve"> </w:t>
      </w:r>
      <w:r w:rsidRPr="00337C42">
        <w:t xml:space="preserve">речные </w:t>
      </w:r>
      <w:r w:rsidRPr="00337C42">
        <w:rPr>
          <w:spacing w:val="-4"/>
        </w:rPr>
        <w:t xml:space="preserve">воды </w:t>
      </w:r>
      <w:r w:rsidRPr="00337C42">
        <w:lastRenderedPageBreak/>
        <w:t xml:space="preserve">отличаются более высоким </w:t>
      </w:r>
      <w:r w:rsidRPr="00337C42">
        <w:rPr>
          <w:spacing w:val="-3"/>
        </w:rPr>
        <w:t>качеством.</w:t>
      </w:r>
    </w:p>
    <w:p w:rsidR="00E03EBC" w:rsidRPr="00337C42" w:rsidRDefault="00B273E6" w:rsidP="00C701F5">
      <w:pPr>
        <w:pStyle w:val="a3"/>
        <w:spacing w:line="360" w:lineRule="auto"/>
        <w:ind w:left="0" w:right="141" w:firstLine="709"/>
      </w:pPr>
      <w:r w:rsidRPr="00337C42">
        <w:rPr>
          <w:b/>
        </w:rPr>
        <w:t>Цель исследования</w:t>
      </w:r>
      <w:r w:rsidR="004656A6">
        <w:rPr>
          <w:b/>
        </w:rPr>
        <w:t xml:space="preserve">: </w:t>
      </w:r>
      <w:r w:rsidR="00403752">
        <w:t>изучить</w:t>
      </w:r>
      <w:r w:rsidR="008A45D8">
        <w:t xml:space="preserve"> </w:t>
      </w:r>
      <w:r w:rsidR="00403752">
        <w:t>состояние</w:t>
      </w:r>
      <w:r w:rsidRPr="00337C42">
        <w:t xml:space="preserve"> популяции крупных двустворчатых моллюсков-фильтраторов, обитающих на </w:t>
      </w:r>
      <w:r w:rsidR="00403752">
        <w:t xml:space="preserve">Муромском </w:t>
      </w:r>
      <w:r w:rsidRPr="00337C42">
        <w:t>участке среднего течения реки Оки.</w:t>
      </w:r>
    </w:p>
    <w:p w:rsidR="00E03EBC" w:rsidRPr="00337C42" w:rsidRDefault="00B273E6" w:rsidP="00C701F5">
      <w:pPr>
        <w:pStyle w:val="1"/>
        <w:spacing w:line="360" w:lineRule="auto"/>
        <w:ind w:left="0" w:right="141" w:firstLine="709"/>
        <w:jc w:val="both"/>
      </w:pPr>
      <w:r w:rsidRPr="00337C42">
        <w:t>Задачи исследования:</w:t>
      </w:r>
    </w:p>
    <w:p w:rsidR="005C35D6" w:rsidRPr="00337C42" w:rsidRDefault="005C35D6" w:rsidP="00C701F5">
      <w:pPr>
        <w:pStyle w:val="a5"/>
        <w:numPr>
          <w:ilvl w:val="2"/>
          <w:numId w:val="8"/>
        </w:numPr>
        <w:spacing w:line="360" w:lineRule="auto"/>
        <w:ind w:left="709" w:right="141" w:firstLine="0"/>
        <w:rPr>
          <w:sz w:val="28"/>
          <w:szCs w:val="28"/>
        </w:rPr>
      </w:pPr>
      <w:r w:rsidRPr="00337C42">
        <w:rPr>
          <w:sz w:val="28"/>
          <w:szCs w:val="28"/>
        </w:rPr>
        <w:t>Изучить гидрологические показатели реки Оки на исследуемых участках.</w:t>
      </w:r>
    </w:p>
    <w:p w:rsidR="00E03EBC" w:rsidRPr="00337C42" w:rsidRDefault="00B273E6" w:rsidP="00C701F5">
      <w:pPr>
        <w:pStyle w:val="a5"/>
        <w:numPr>
          <w:ilvl w:val="2"/>
          <w:numId w:val="8"/>
        </w:numPr>
        <w:tabs>
          <w:tab w:val="left" w:pos="1418"/>
        </w:tabs>
        <w:spacing w:line="360" w:lineRule="auto"/>
        <w:ind w:left="709" w:right="141" w:firstLine="0"/>
        <w:rPr>
          <w:sz w:val="28"/>
          <w:szCs w:val="28"/>
        </w:rPr>
      </w:pPr>
      <w:r w:rsidRPr="00337C42">
        <w:rPr>
          <w:sz w:val="28"/>
          <w:szCs w:val="28"/>
        </w:rPr>
        <w:t>Изучить анатомо-морфологические особенности</w:t>
      </w:r>
      <w:r w:rsidR="004656A6">
        <w:rPr>
          <w:sz w:val="28"/>
          <w:szCs w:val="28"/>
        </w:rPr>
        <w:t>, численность</w:t>
      </w:r>
      <w:r w:rsidRPr="00337C42">
        <w:rPr>
          <w:sz w:val="28"/>
          <w:szCs w:val="28"/>
        </w:rPr>
        <w:t xml:space="preserve"> крупных </w:t>
      </w:r>
      <w:r w:rsidRPr="00337C42">
        <w:rPr>
          <w:spacing w:val="-3"/>
          <w:sz w:val="28"/>
          <w:szCs w:val="28"/>
        </w:rPr>
        <w:t xml:space="preserve">двустворчатых моллюсков, </w:t>
      </w:r>
      <w:r w:rsidRPr="00337C42">
        <w:rPr>
          <w:sz w:val="28"/>
          <w:szCs w:val="28"/>
        </w:rPr>
        <w:t xml:space="preserve">обитающих в реке </w:t>
      </w:r>
      <w:r w:rsidRPr="00337C42">
        <w:rPr>
          <w:spacing w:val="-3"/>
          <w:sz w:val="28"/>
          <w:szCs w:val="28"/>
        </w:rPr>
        <w:t xml:space="preserve">Оке, </w:t>
      </w:r>
      <w:r w:rsidRPr="00337C42">
        <w:rPr>
          <w:sz w:val="28"/>
          <w:szCs w:val="28"/>
        </w:rPr>
        <w:t>и их биотопическую приуроченность к речной</w:t>
      </w:r>
      <w:r w:rsidR="008A45D8">
        <w:rPr>
          <w:sz w:val="28"/>
          <w:szCs w:val="28"/>
        </w:rPr>
        <w:t xml:space="preserve"> </w:t>
      </w:r>
      <w:r w:rsidRPr="00337C42">
        <w:rPr>
          <w:sz w:val="28"/>
          <w:szCs w:val="28"/>
        </w:rPr>
        <w:t>экосистеме.</w:t>
      </w:r>
    </w:p>
    <w:p w:rsidR="00E03EBC" w:rsidRPr="00337C42" w:rsidRDefault="004656A6" w:rsidP="00C701F5">
      <w:pPr>
        <w:pStyle w:val="a5"/>
        <w:numPr>
          <w:ilvl w:val="2"/>
          <w:numId w:val="8"/>
        </w:numPr>
        <w:tabs>
          <w:tab w:val="left" w:pos="1418"/>
        </w:tabs>
        <w:spacing w:line="360" w:lineRule="auto"/>
        <w:ind w:left="709" w:right="141" w:firstLine="0"/>
        <w:rPr>
          <w:sz w:val="28"/>
          <w:szCs w:val="28"/>
        </w:rPr>
      </w:pPr>
      <w:r>
        <w:rPr>
          <w:sz w:val="28"/>
          <w:szCs w:val="28"/>
        </w:rPr>
        <w:t>П</w:t>
      </w:r>
      <w:r w:rsidR="00B273E6" w:rsidRPr="00337C42">
        <w:rPr>
          <w:sz w:val="28"/>
          <w:szCs w:val="28"/>
        </w:rPr>
        <w:t xml:space="preserve">ровести сравнительный анализ морфологических особенностей данных представителей </w:t>
      </w:r>
      <w:r w:rsidR="00B273E6" w:rsidRPr="00337C42">
        <w:rPr>
          <w:spacing w:val="-3"/>
          <w:sz w:val="28"/>
          <w:szCs w:val="28"/>
        </w:rPr>
        <w:t>малакофауны.</w:t>
      </w:r>
    </w:p>
    <w:p w:rsidR="00E03EBC" w:rsidRPr="00337C42" w:rsidRDefault="00B273E6" w:rsidP="00C701F5">
      <w:pPr>
        <w:pStyle w:val="a5"/>
        <w:numPr>
          <w:ilvl w:val="2"/>
          <w:numId w:val="8"/>
        </w:numPr>
        <w:tabs>
          <w:tab w:val="left" w:pos="1418"/>
        </w:tabs>
        <w:spacing w:line="360" w:lineRule="auto"/>
        <w:ind w:left="709" w:right="141" w:firstLine="0"/>
        <w:rPr>
          <w:sz w:val="28"/>
          <w:szCs w:val="28"/>
        </w:rPr>
      </w:pPr>
      <w:r w:rsidRPr="00337C42">
        <w:rPr>
          <w:sz w:val="28"/>
          <w:szCs w:val="28"/>
        </w:rPr>
        <w:t xml:space="preserve">Вычислить плотность </w:t>
      </w:r>
      <w:r w:rsidRPr="00337C42">
        <w:rPr>
          <w:spacing w:val="-3"/>
          <w:sz w:val="28"/>
          <w:szCs w:val="28"/>
        </w:rPr>
        <w:t xml:space="preserve">популяции моллюсков </w:t>
      </w:r>
      <w:r w:rsidRPr="00337C42">
        <w:rPr>
          <w:sz w:val="28"/>
          <w:szCs w:val="28"/>
        </w:rPr>
        <w:t xml:space="preserve">на каждой пробной площади и </w:t>
      </w:r>
      <w:r w:rsidRPr="00337C42">
        <w:rPr>
          <w:spacing w:val="-3"/>
          <w:sz w:val="28"/>
          <w:szCs w:val="28"/>
        </w:rPr>
        <w:t xml:space="preserve">дать </w:t>
      </w:r>
      <w:r w:rsidRPr="00337C42">
        <w:rPr>
          <w:sz w:val="28"/>
          <w:szCs w:val="28"/>
        </w:rPr>
        <w:t xml:space="preserve">оценку самоочищающей способности речной экосистемы на </w:t>
      </w:r>
      <w:r w:rsidRPr="00337C42">
        <w:rPr>
          <w:spacing w:val="-3"/>
          <w:sz w:val="28"/>
          <w:szCs w:val="28"/>
        </w:rPr>
        <w:t xml:space="preserve">изученном </w:t>
      </w:r>
      <w:r w:rsidRPr="00337C42">
        <w:rPr>
          <w:sz w:val="28"/>
          <w:szCs w:val="28"/>
        </w:rPr>
        <w:t>участке р.Оки.</w:t>
      </w:r>
    </w:p>
    <w:p w:rsidR="00B273E6" w:rsidRPr="00337C42" w:rsidRDefault="00B273E6" w:rsidP="00C701F5">
      <w:pPr>
        <w:pStyle w:val="a5"/>
        <w:numPr>
          <w:ilvl w:val="2"/>
          <w:numId w:val="8"/>
        </w:numPr>
        <w:tabs>
          <w:tab w:val="left" w:pos="1418"/>
        </w:tabs>
        <w:spacing w:line="360" w:lineRule="auto"/>
        <w:ind w:left="709" w:right="141" w:firstLine="0"/>
        <w:rPr>
          <w:sz w:val="28"/>
          <w:szCs w:val="28"/>
        </w:rPr>
      </w:pPr>
      <w:r w:rsidRPr="00337C42">
        <w:rPr>
          <w:sz w:val="28"/>
          <w:szCs w:val="28"/>
        </w:rPr>
        <w:t xml:space="preserve">Исследовать феномен </w:t>
      </w:r>
      <w:r w:rsidR="00741130" w:rsidRPr="00337C42">
        <w:rPr>
          <w:sz w:val="28"/>
          <w:szCs w:val="28"/>
        </w:rPr>
        <w:t>флуктуирующей</w:t>
      </w:r>
      <w:r w:rsidRPr="00337C42">
        <w:rPr>
          <w:sz w:val="28"/>
          <w:szCs w:val="28"/>
        </w:rPr>
        <w:t xml:space="preserve"> асимметрии у двустворчатых моллюсков.</w:t>
      </w:r>
    </w:p>
    <w:p w:rsidR="00E03EBC" w:rsidRDefault="00B273E6" w:rsidP="00C701F5">
      <w:pPr>
        <w:pStyle w:val="a3"/>
        <w:spacing w:line="360" w:lineRule="auto"/>
        <w:ind w:left="0" w:right="141" w:firstLine="567"/>
      </w:pPr>
      <w:r w:rsidRPr="00337C42">
        <w:rPr>
          <w:b/>
        </w:rPr>
        <w:t xml:space="preserve">Предметом исследования </w:t>
      </w:r>
      <w:r w:rsidRPr="00337C42">
        <w:t>являлось изучение способности популяций пресноводных двустворчатых моллюсков-фильтраторов к естественному очищению речных вод и донного грунта от загрязнений.</w:t>
      </w:r>
    </w:p>
    <w:p w:rsidR="001F240B" w:rsidRDefault="001F240B" w:rsidP="00C701F5">
      <w:pPr>
        <w:pStyle w:val="a3"/>
        <w:spacing w:line="360" w:lineRule="auto"/>
        <w:ind w:left="0" w:right="141" w:firstLine="567"/>
      </w:pPr>
      <w:r w:rsidRPr="001F240B">
        <w:rPr>
          <w:b/>
        </w:rPr>
        <w:t xml:space="preserve">Объект исследования: </w:t>
      </w:r>
      <w:r w:rsidRPr="001F240B">
        <w:t>популяции моллюсков на пр</w:t>
      </w:r>
      <w:r>
        <w:t>о</w:t>
      </w:r>
      <w:r w:rsidRPr="001F240B">
        <w:t>бных площадках</w:t>
      </w:r>
      <w:r>
        <w:t>.</w:t>
      </w:r>
    </w:p>
    <w:p w:rsidR="008A45D8" w:rsidRPr="00815E6C" w:rsidRDefault="008A45D8" w:rsidP="00C701F5">
      <w:pPr>
        <w:spacing w:line="360" w:lineRule="auto"/>
        <w:ind w:firstLine="567"/>
        <w:jc w:val="both"/>
        <w:rPr>
          <w:b/>
          <w:bCs/>
          <w:spacing w:val="-3"/>
          <w:sz w:val="28"/>
          <w:szCs w:val="28"/>
        </w:rPr>
      </w:pPr>
      <w:r w:rsidRPr="00815E6C">
        <w:rPr>
          <w:b/>
          <w:bCs/>
          <w:spacing w:val="-3"/>
          <w:sz w:val="28"/>
          <w:szCs w:val="28"/>
        </w:rPr>
        <w:t>Новизна</w:t>
      </w:r>
    </w:p>
    <w:p w:rsidR="008A45D8" w:rsidRPr="00815E6C" w:rsidRDefault="008A45D8" w:rsidP="00C701F5">
      <w:pPr>
        <w:spacing w:line="360" w:lineRule="auto"/>
        <w:ind w:firstLine="567"/>
        <w:jc w:val="both"/>
        <w:rPr>
          <w:rStyle w:val="a4"/>
          <w:rFonts w:eastAsiaTheme="minorHAnsi"/>
        </w:rPr>
      </w:pPr>
      <w:r w:rsidRPr="00815E6C">
        <w:rPr>
          <w:spacing w:val="-3"/>
          <w:sz w:val="28"/>
          <w:szCs w:val="28"/>
        </w:rPr>
        <w:t xml:space="preserve">Изучением </w:t>
      </w:r>
      <w:r>
        <w:rPr>
          <w:spacing w:val="-3"/>
          <w:sz w:val="28"/>
          <w:szCs w:val="28"/>
        </w:rPr>
        <w:t>видового разнообразия моллюсков</w:t>
      </w:r>
      <w:r w:rsidRPr="00815E6C">
        <w:rPr>
          <w:spacing w:val="-3"/>
          <w:sz w:val="28"/>
          <w:szCs w:val="28"/>
        </w:rPr>
        <w:t xml:space="preserve"> в </w:t>
      </w:r>
      <w:r>
        <w:rPr>
          <w:spacing w:val="-3"/>
          <w:sz w:val="28"/>
          <w:szCs w:val="28"/>
        </w:rPr>
        <w:t>М</w:t>
      </w:r>
      <w:r w:rsidRPr="00815E6C">
        <w:rPr>
          <w:spacing w:val="-3"/>
          <w:sz w:val="28"/>
          <w:szCs w:val="28"/>
        </w:rPr>
        <w:t xml:space="preserve">уромском районе занимался </w:t>
      </w:r>
      <w:r w:rsidRPr="00815E6C">
        <w:rPr>
          <w:rStyle w:val="a4"/>
          <w:rFonts w:eastAsiaTheme="minorHAnsi"/>
        </w:rPr>
        <w:t>Владимир Иванович Жадин в начале 19 века. Однако</w:t>
      </w:r>
      <w:r>
        <w:rPr>
          <w:rStyle w:val="a4"/>
          <w:rFonts w:eastAsiaTheme="minorHAnsi"/>
        </w:rPr>
        <w:t>,</w:t>
      </w:r>
      <w:r w:rsidRPr="00815E6C">
        <w:rPr>
          <w:rStyle w:val="a4"/>
          <w:rFonts w:eastAsiaTheme="minorHAnsi"/>
        </w:rPr>
        <w:t xml:space="preserve"> на данный момент нет никаких данных о состоянии мал</w:t>
      </w:r>
      <w:r>
        <w:rPr>
          <w:rStyle w:val="a4"/>
          <w:rFonts w:eastAsiaTheme="minorHAnsi"/>
        </w:rPr>
        <w:t>а</w:t>
      </w:r>
      <w:r w:rsidRPr="00815E6C">
        <w:rPr>
          <w:rStyle w:val="a4"/>
          <w:rFonts w:eastAsiaTheme="minorHAnsi"/>
        </w:rPr>
        <w:t>ко</w:t>
      </w:r>
      <w:r>
        <w:rPr>
          <w:rStyle w:val="a4"/>
          <w:rFonts w:eastAsiaTheme="minorHAnsi"/>
        </w:rPr>
        <w:t>фауны реки Оки в районе города М</w:t>
      </w:r>
      <w:r w:rsidRPr="00815E6C">
        <w:rPr>
          <w:rStyle w:val="a4"/>
          <w:rFonts w:eastAsiaTheme="minorHAnsi"/>
        </w:rPr>
        <w:t>урома поэтому изучение данного вопроса является новым и актуальным.</w:t>
      </w:r>
    </w:p>
    <w:p w:rsidR="008A45D8" w:rsidRPr="001F240B" w:rsidRDefault="008A45D8" w:rsidP="00C701F5">
      <w:pPr>
        <w:pStyle w:val="a3"/>
        <w:spacing w:line="360" w:lineRule="auto"/>
        <w:ind w:left="0" w:right="141" w:firstLine="709"/>
        <w:rPr>
          <w:b/>
        </w:rPr>
      </w:pPr>
    </w:p>
    <w:p w:rsidR="00E03EBC" w:rsidRPr="008A45D8" w:rsidRDefault="00B273E6" w:rsidP="00C701F5">
      <w:pPr>
        <w:spacing w:line="360" w:lineRule="auto"/>
        <w:ind w:right="141" w:firstLine="709"/>
        <w:jc w:val="both"/>
        <w:rPr>
          <w:sz w:val="28"/>
          <w:szCs w:val="28"/>
        </w:rPr>
      </w:pPr>
      <w:r w:rsidRPr="008A45D8">
        <w:rPr>
          <w:b/>
          <w:sz w:val="28"/>
          <w:szCs w:val="28"/>
        </w:rPr>
        <w:t>Сроки проведения исследования</w:t>
      </w:r>
      <w:r w:rsidRPr="008A45D8">
        <w:rPr>
          <w:sz w:val="28"/>
          <w:szCs w:val="28"/>
        </w:rPr>
        <w:t xml:space="preserve">. </w:t>
      </w:r>
      <w:r w:rsidR="004656A6" w:rsidRPr="008A45D8">
        <w:rPr>
          <w:sz w:val="28"/>
          <w:szCs w:val="28"/>
        </w:rPr>
        <w:t>О</w:t>
      </w:r>
      <w:r w:rsidRPr="008A45D8">
        <w:rPr>
          <w:sz w:val="28"/>
          <w:szCs w:val="28"/>
        </w:rPr>
        <w:t xml:space="preserve">смотр </w:t>
      </w:r>
      <w:r w:rsidR="004A7FA3" w:rsidRPr="008A45D8">
        <w:rPr>
          <w:sz w:val="28"/>
          <w:szCs w:val="28"/>
        </w:rPr>
        <w:t xml:space="preserve">левого берега </w:t>
      </w:r>
      <w:r w:rsidRPr="008A45D8">
        <w:rPr>
          <w:sz w:val="28"/>
          <w:szCs w:val="28"/>
        </w:rPr>
        <w:t>р.Оки</w:t>
      </w:r>
      <w:r w:rsidR="008A45D8" w:rsidRPr="008A45D8">
        <w:rPr>
          <w:sz w:val="28"/>
          <w:szCs w:val="28"/>
        </w:rPr>
        <w:t xml:space="preserve"> </w:t>
      </w:r>
      <w:r w:rsidR="004A7FA3" w:rsidRPr="008A45D8">
        <w:rPr>
          <w:sz w:val="28"/>
          <w:szCs w:val="28"/>
        </w:rPr>
        <w:t>в районе города Мурома проводился в  августе 2020</w:t>
      </w:r>
      <w:r w:rsidR="004E2EA7" w:rsidRPr="008A45D8">
        <w:rPr>
          <w:sz w:val="28"/>
          <w:szCs w:val="28"/>
        </w:rPr>
        <w:t>.</w:t>
      </w:r>
    </w:p>
    <w:p w:rsidR="006C4AC3" w:rsidRDefault="004E2EA7" w:rsidP="00C701F5">
      <w:pPr>
        <w:pStyle w:val="a3"/>
        <w:spacing w:line="360" w:lineRule="auto"/>
        <w:ind w:left="0" w:right="141" w:firstLine="709"/>
        <w:rPr>
          <w:b/>
          <w:bCs/>
          <w:spacing w:val="-3"/>
        </w:rPr>
      </w:pPr>
      <w:r>
        <w:t xml:space="preserve">В результате </w:t>
      </w:r>
      <w:r w:rsidR="00B273E6" w:rsidRPr="00337C42">
        <w:t xml:space="preserve">был собран первичный полевой материал с последующей камеральной обработкой и анализом полученных данных. </w:t>
      </w:r>
      <w:bookmarkStart w:id="0" w:name="_TOC_250004"/>
      <w:r w:rsidR="006C4AC3">
        <w:rPr>
          <w:spacing w:val="-3"/>
        </w:rPr>
        <w:br w:type="page"/>
      </w:r>
    </w:p>
    <w:p w:rsidR="00403752" w:rsidRPr="00403752" w:rsidRDefault="00403752" w:rsidP="00787032">
      <w:pPr>
        <w:pStyle w:val="1"/>
        <w:numPr>
          <w:ilvl w:val="0"/>
          <w:numId w:val="13"/>
        </w:numPr>
        <w:spacing w:line="360" w:lineRule="auto"/>
        <w:ind w:right="141"/>
      </w:pPr>
      <w:r>
        <w:lastRenderedPageBreak/>
        <w:t>Обзор литературы</w:t>
      </w:r>
    </w:p>
    <w:bookmarkEnd w:id="0"/>
    <w:p w:rsidR="008A45D8" w:rsidRPr="008A45D8" w:rsidRDefault="00AC0EB0" w:rsidP="00787032">
      <w:pPr>
        <w:pStyle w:val="1"/>
        <w:numPr>
          <w:ilvl w:val="1"/>
          <w:numId w:val="9"/>
        </w:numPr>
        <w:spacing w:line="360" w:lineRule="auto"/>
        <w:ind w:right="141"/>
      </w:pPr>
      <w:r>
        <w:t xml:space="preserve"> Экологические особенности моллюсков</w:t>
      </w:r>
    </w:p>
    <w:p w:rsidR="008A45D8" w:rsidRPr="008A45D8" w:rsidRDefault="008A45D8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rFonts w:ascii="yandex-sans" w:hAnsi="yandex-sans"/>
          <w:color w:val="000000"/>
          <w:sz w:val="28"/>
          <w:szCs w:val="28"/>
          <w:lang w:eastAsia="ru-RU"/>
        </w:rPr>
      </w:pPr>
      <w:r w:rsidRPr="008A45D8">
        <w:rPr>
          <w:rFonts w:ascii="yandex-sans" w:hAnsi="yandex-sans"/>
          <w:color w:val="000000"/>
          <w:sz w:val="28"/>
          <w:szCs w:val="28"/>
          <w:lang w:eastAsia="ru-RU"/>
        </w:rPr>
        <w:t>Ключевые экологические особенности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 </w:t>
      </w:r>
      <w:r w:rsidRPr="008A45D8">
        <w:rPr>
          <w:rFonts w:ascii="yandex-sans" w:hAnsi="yandex-sans"/>
          <w:color w:val="000000"/>
          <w:sz w:val="28"/>
          <w:szCs w:val="28"/>
          <w:lang w:eastAsia="ru-RU"/>
        </w:rPr>
        <w:t>моллюск</w:t>
      </w:r>
      <w:r>
        <w:rPr>
          <w:rFonts w:ascii="yandex-sans" w:hAnsi="yandex-sans"/>
          <w:color w:val="000000"/>
          <w:sz w:val="28"/>
          <w:szCs w:val="28"/>
          <w:lang w:eastAsia="ru-RU"/>
        </w:rPr>
        <w:t>ов, в наибольшей степени опреде</w:t>
      </w:r>
      <w:r w:rsidRPr="008A45D8">
        <w:rPr>
          <w:rFonts w:ascii="yandex-sans" w:hAnsi="yandex-sans"/>
          <w:color w:val="000000"/>
          <w:sz w:val="28"/>
          <w:szCs w:val="28"/>
          <w:lang w:eastAsia="ru-RU"/>
        </w:rPr>
        <w:t>ляющие ст</w:t>
      </w:r>
      <w:r>
        <w:rPr>
          <w:rFonts w:ascii="yandex-sans" w:hAnsi="yandex-sans"/>
          <w:color w:val="000000"/>
          <w:sz w:val="28"/>
          <w:szCs w:val="28"/>
          <w:lang w:eastAsia="ru-RU"/>
        </w:rPr>
        <w:t>ратегию освоения ими местообита</w:t>
      </w:r>
      <w:r w:rsidRPr="008A45D8">
        <w:rPr>
          <w:rFonts w:ascii="yandex-sans" w:hAnsi="yandex-sans"/>
          <w:color w:val="000000"/>
          <w:sz w:val="28"/>
          <w:szCs w:val="28"/>
          <w:lang w:eastAsia="ru-RU"/>
        </w:rPr>
        <w:t>ний и сообществ, следующие.</w:t>
      </w:r>
    </w:p>
    <w:p w:rsidR="00AC0EB0" w:rsidRPr="00AC0EB0" w:rsidRDefault="008A45D8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rFonts w:ascii="yandex-sans" w:hAnsi="yandex-sans"/>
          <w:color w:val="000000"/>
          <w:sz w:val="28"/>
          <w:szCs w:val="28"/>
          <w:lang w:eastAsia="ru-RU"/>
        </w:rPr>
      </w:pPr>
      <w:r w:rsidRPr="008A45D8">
        <w:rPr>
          <w:rFonts w:ascii="yandex-sans" w:hAnsi="yandex-sans"/>
          <w:color w:val="000000"/>
          <w:sz w:val="28"/>
          <w:szCs w:val="28"/>
          <w:lang w:eastAsia="ru-RU"/>
        </w:rPr>
        <w:t>1</w:t>
      </w:r>
      <w:r w:rsidR="00AC0EB0">
        <w:rPr>
          <w:rFonts w:ascii="yandex-sans" w:hAnsi="yandex-sans"/>
          <w:color w:val="000000"/>
          <w:sz w:val="28"/>
          <w:szCs w:val="28"/>
          <w:lang w:eastAsia="ru-RU"/>
        </w:rPr>
        <w:t>.</w:t>
      </w:r>
      <w:r w:rsidRPr="008A45D8">
        <w:rPr>
          <w:rFonts w:ascii="yandex-sans" w:hAnsi="yandex-sans"/>
          <w:color w:val="000000"/>
          <w:sz w:val="28"/>
          <w:szCs w:val="28"/>
          <w:lang w:eastAsia="ru-RU"/>
        </w:rPr>
        <w:t xml:space="preserve"> Пр</w:t>
      </w:r>
      <w:r w:rsidR="00AC0EB0">
        <w:rPr>
          <w:rFonts w:ascii="yandex-sans" w:hAnsi="yandex-sans"/>
          <w:color w:val="000000"/>
          <w:sz w:val="28"/>
          <w:szCs w:val="28"/>
          <w:lang w:eastAsia="ru-RU"/>
        </w:rPr>
        <w:t>есноводные моллюски, как прави</w:t>
      </w:r>
      <w:r w:rsidRPr="008A45D8">
        <w:rPr>
          <w:rFonts w:ascii="yandex-sans" w:hAnsi="yandex-sans"/>
          <w:color w:val="000000"/>
          <w:sz w:val="28"/>
          <w:szCs w:val="28"/>
          <w:lang w:eastAsia="ru-RU"/>
        </w:rPr>
        <w:t>ло, резко ограничены в подвиж</w:t>
      </w:r>
      <w:r w:rsidR="00AC0EB0">
        <w:rPr>
          <w:rFonts w:ascii="yandex-sans" w:hAnsi="yandex-sans"/>
          <w:color w:val="000000"/>
          <w:sz w:val="28"/>
          <w:szCs w:val="28"/>
          <w:lang w:eastAsia="ru-RU"/>
        </w:rPr>
        <w:t xml:space="preserve">ности: </w:t>
      </w:r>
      <w:r w:rsidRPr="008A45D8">
        <w:rPr>
          <w:rFonts w:ascii="yandex-sans" w:hAnsi="yandex-sans"/>
          <w:color w:val="000000"/>
          <w:sz w:val="28"/>
          <w:szCs w:val="28"/>
          <w:lang w:eastAsia="ru-RU"/>
        </w:rPr>
        <w:t>как локаль</w:t>
      </w:r>
      <w:r w:rsidR="00AC0EB0">
        <w:rPr>
          <w:rFonts w:ascii="yandex-sans" w:hAnsi="yandex-sans"/>
          <w:color w:val="000000"/>
          <w:sz w:val="28"/>
          <w:szCs w:val="28"/>
          <w:lang w:eastAsia="ru-RU"/>
        </w:rPr>
        <w:t>ной, так и географиче</w:t>
      </w:r>
      <w:r w:rsidRPr="008A45D8">
        <w:rPr>
          <w:rFonts w:ascii="yandex-sans" w:hAnsi="yandex-sans"/>
          <w:color w:val="000000"/>
          <w:sz w:val="28"/>
          <w:szCs w:val="28"/>
          <w:lang w:eastAsia="ru-RU"/>
        </w:rPr>
        <w:t>ской</w:t>
      </w:r>
      <w:r w:rsidR="00AC0EB0">
        <w:rPr>
          <w:rFonts w:ascii="yandex-sans" w:hAnsi="yandex-sans"/>
          <w:color w:val="000000"/>
          <w:sz w:val="28"/>
          <w:szCs w:val="28"/>
          <w:lang w:eastAsia="ru-RU"/>
        </w:rPr>
        <w:t xml:space="preserve">. </w:t>
      </w:r>
    </w:p>
    <w:p w:rsidR="00254758" w:rsidRDefault="00AC0EB0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rFonts w:ascii="yandex-sans" w:hAnsi="yandex-sans"/>
          <w:color w:val="000000"/>
          <w:sz w:val="28"/>
          <w:szCs w:val="28"/>
          <w:lang w:eastAsia="ru-RU"/>
        </w:rPr>
      </w:pP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2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. Пресноводные моллюски (кроме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крупных дву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створчатых), в благоприятных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 xml:space="preserve">условиях 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могут размножаться круглый год. </w:t>
      </w:r>
    </w:p>
    <w:p w:rsidR="00AC0EB0" w:rsidRPr="00AC0EB0" w:rsidRDefault="00AC0EB0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rFonts w:ascii="yandex-sans" w:hAnsi="yandex-sans"/>
          <w:color w:val="000000"/>
          <w:sz w:val="28"/>
          <w:szCs w:val="28"/>
          <w:lang w:eastAsia="ru-RU"/>
        </w:rPr>
      </w:pP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3</w:t>
      </w:r>
      <w:r>
        <w:rPr>
          <w:rFonts w:ascii="yandex-sans" w:hAnsi="yandex-sans"/>
          <w:color w:val="000000"/>
          <w:sz w:val="28"/>
          <w:szCs w:val="28"/>
          <w:lang w:eastAsia="ru-RU"/>
        </w:rPr>
        <w:t>.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 xml:space="preserve"> 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Пресноводные моллюски массивны,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эффекти</w:t>
      </w:r>
      <w:r>
        <w:rPr>
          <w:rFonts w:ascii="yandex-sans" w:hAnsi="yandex-sans"/>
          <w:color w:val="000000"/>
          <w:sz w:val="28"/>
          <w:szCs w:val="28"/>
          <w:lang w:eastAsia="ru-RU"/>
        </w:rPr>
        <w:t>вно защищены раковиной от боль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шинства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 мелких хищников и относительно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слабо по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едаются другими животными, даже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 xml:space="preserve">рыбами. </w:t>
      </w:r>
    </w:p>
    <w:p w:rsidR="00AC0EB0" w:rsidRPr="00AC0EB0" w:rsidRDefault="00AC0EB0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rFonts w:ascii="yandex-sans" w:hAnsi="yandex-sans"/>
          <w:color w:val="000000"/>
          <w:sz w:val="28"/>
          <w:szCs w:val="28"/>
          <w:lang w:eastAsia="ru-RU"/>
        </w:rPr>
      </w:pP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4</w:t>
      </w:r>
      <w:r>
        <w:rPr>
          <w:rFonts w:ascii="yandex-sans" w:hAnsi="yandex-sans"/>
          <w:color w:val="000000"/>
          <w:sz w:val="28"/>
          <w:szCs w:val="28"/>
          <w:lang w:eastAsia="ru-RU"/>
        </w:rPr>
        <w:t>.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 xml:space="preserve"> 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Двустворчатые, как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фильтраторы (или совмещающие соб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ирание и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фильтрацию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), ограничены микроскопическими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частицами р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азличной природы –весьма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обильным ресурсом во многих водоемах.</w:t>
      </w:r>
    </w:p>
    <w:p w:rsidR="008A45D8" w:rsidRPr="008A45D8" w:rsidRDefault="00AC0EB0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rFonts w:ascii="yandex-sans" w:hAnsi="yandex-sans"/>
          <w:color w:val="000000"/>
          <w:sz w:val="28"/>
          <w:szCs w:val="28"/>
          <w:lang w:eastAsia="ru-RU"/>
        </w:rPr>
      </w:pP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5</w:t>
      </w:r>
      <w:r>
        <w:rPr>
          <w:rFonts w:ascii="yandex-sans" w:hAnsi="yandex-sans"/>
          <w:color w:val="000000"/>
          <w:sz w:val="28"/>
          <w:szCs w:val="28"/>
          <w:lang w:eastAsia="ru-RU"/>
        </w:rPr>
        <w:t>.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 xml:space="preserve"> Со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четание трех предыдущих пунктов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создает пр</w:t>
      </w:r>
      <w:r>
        <w:rPr>
          <w:rFonts w:ascii="yandex-sans" w:hAnsi="yandex-sans"/>
          <w:color w:val="000000"/>
          <w:sz w:val="28"/>
          <w:szCs w:val="28"/>
          <w:lang w:eastAsia="ru-RU"/>
        </w:rPr>
        <w:t>едпосылки для накопления моллю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сками огром</w:t>
      </w:r>
      <w:r>
        <w:rPr>
          <w:rFonts w:ascii="yandex-sans" w:hAnsi="yandex-sans"/>
          <w:color w:val="000000"/>
          <w:sz w:val="28"/>
          <w:szCs w:val="28"/>
          <w:lang w:eastAsia="ru-RU"/>
        </w:rPr>
        <w:t xml:space="preserve">ной плотности в сообществах (по </w:t>
      </w:r>
      <w:r w:rsidRPr="00AC0EB0">
        <w:rPr>
          <w:rFonts w:ascii="yandex-sans" w:hAnsi="yandex-sans"/>
          <w:color w:val="000000"/>
          <w:sz w:val="28"/>
          <w:szCs w:val="28"/>
          <w:lang w:eastAsia="ru-RU"/>
        </w:rPr>
        <w:t>биомассе и метаболизму).</w:t>
      </w:r>
    </w:p>
    <w:p w:rsidR="00E03EBC" w:rsidRPr="00337C42" w:rsidRDefault="00403752" w:rsidP="00787032">
      <w:pPr>
        <w:pStyle w:val="1"/>
        <w:numPr>
          <w:ilvl w:val="1"/>
          <w:numId w:val="9"/>
        </w:numPr>
        <w:spacing w:line="360" w:lineRule="auto"/>
        <w:ind w:right="141"/>
      </w:pPr>
      <w:r>
        <w:rPr>
          <w:spacing w:val="-3"/>
        </w:rPr>
        <w:t>Объект исследования</w:t>
      </w:r>
    </w:p>
    <w:p w:rsidR="00E03EBC" w:rsidRPr="00337C42" w:rsidRDefault="00B273E6" w:rsidP="00787032">
      <w:pPr>
        <w:pStyle w:val="a3"/>
        <w:spacing w:line="360" w:lineRule="auto"/>
        <w:ind w:left="0" w:right="141" w:firstLine="709"/>
      </w:pPr>
      <w:r w:rsidRPr="00337C42">
        <w:rPr>
          <w:spacing w:val="-4"/>
        </w:rPr>
        <w:t>Объектом</w:t>
      </w:r>
      <w:r w:rsidR="008A45D8">
        <w:rPr>
          <w:spacing w:val="-4"/>
        </w:rPr>
        <w:t xml:space="preserve"> </w:t>
      </w:r>
      <w:r w:rsidRPr="00337C42">
        <w:t xml:space="preserve">исследования являлись представители </w:t>
      </w:r>
      <w:r w:rsidRPr="00337C42">
        <w:rPr>
          <w:spacing w:val="-3"/>
        </w:rPr>
        <w:t>малакофауны</w:t>
      </w:r>
      <w:r w:rsidR="008A45D8">
        <w:rPr>
          <w:spacing w:val="-3"/>
        </w:rPr>
        <w:t xml:space="preserve"> </w:t>
      </w:r>
      <w:r w:rsidRPr="00337C42">
        <w:t xml:space="preserve">родов </w:t>
      </w:r>
      <w:r w:rsidRPr="00337C42">
        <w:rPr>
          <w:i/>
        </w:rPr>
        <w:t>Unio</w:t>
      </w:r>
      <w:r w:rsidR="008A45D8">
        <w:rPr>
          <w:i/>
        </w:rPr>
        <w:t xml:space="preserve"> </w:t>
      </w:r>
      <w:r w:rsidRPr="00337C42">
        <w:t xml:space="preserve">и </w:t>
      </w:r>
      <w:r w:rsidRPr="00337C42">
        <w:rPr>
          <w:i/>
        </w:rPr>
        <w:t>Anodonta</w:t>
      </w:r>
      <w:r w:rsidRPr="00337C42">
        <w:t xml:space="preserve">, относящиеся к классу крупных </w:t>
      </w:r>
      <w:r w:rsidRPr="00337C42">
        <w:rPr>
          <w:spacing w:val="-3"/>
        </w:rPr>
        <w:t xml:space="preserve">двустворчатых моллюсков </w:t>
      </w:r>
      <w:r w:rsidRPr="00337C42">
        <w:rPr>
          <w:i/>
        </w:rPr>
        <w:t>Bivalvia</w:t>
      </w:r>
      <w:r w:rsidRPr="00337C42">
        <w:t>.</w:t>
      </w:r>
    </w:p>
    <w:p w:rsidR="00C701F5" w:rsidRDefault="00B273E6" w:rsidP="00787032">
      <w:pPr>
        <w:pStyle w:val="a3"/>
        <w:tabs>
          <w:tab w:val="left" w:pos="1134"/>
          <w:tab w:val="left" w:pos="1247"/>
        </w:tabs>
        <w:spacing w:line="360" w:lineRule="auto"/>
        <w:ind w:left="0" w:right="141" w:firstLine="709"/>
        <w:rPr>
          <w:shd w:val="clear" w:color="auto" w:fill="FFFFFF"/>
        </w:rPr>
      </w:pPr>
      <w:r w:rsidRPr="00337C42">
        <w:t xml:space="preserve">Беззубка </w:t>
      </w:r>
      <w:r w:rsidRPr="00337C42">
        <w:rPr>
          <w:i/>
        </w:rPr>
        <w:t>Anodonta</w:t>
      </w:r>
      <w:r w:rsidR="00B478D4">
        <w:rPr>
          <w:i/>
        </w:rPr>
        <w:t xml:space="preserve"> </w:t>
      </w:r>
      <w:r w:rsidRPr="00337C42">
        <w:t xml:space="preserve">и перловица </w:t>
      </w:r>
      <w:r w:rsidRPr="00337C42">
        <w:rPr>
          <w:i/>
        </w:rPr>
        <w:t>Unio</w:t>
      </w:r>
      <w:r w:rsidRPr="00337C42">
        <w:t>– самые крупные двустворчатые моллюски, встречающиеся в реках с медленным течением, где не бывает дефицита кислорода [1, 3, 10]. Они, как правило, сидят неподвижно на дне водоема, зарывшись передним краем раковины в песчаный либо заиленный грунт и выставив задний край с чуть приоткрытыми створками, либо медленно ползают</w:t>
      </w:r>
      <w:r w:rsidR="004E2EA7">
        <w:t>.</w:t>
      </w:r>
      <w:r w:rsidR="00C701F5" w:rsidRPr="00C701F5">
        <w:rPr>
          <w:shd w:val="clear" w:color="auto" w:fill="FFFFFF"/>
        </w:rPr>
        <w:t xml:space="preserve"> </w:t>
      </w:r>
    </w:p>
    <w:p w:rsidR="00E03EBC" w:rsidRPr="00337C42" w:rsidRDefault="00C701F5" w:rsidP="00787032">
      <w:pPr>
        <w:pStyle w:val="a3"/>
        <w:tabs>
          <w:tab w:val="left" w:pos="1134"/>
          <w:tab w:val="left" w:pos="1247"/>
        </w:tabs>
        <w:spacing w:line="360" w:lineRule="auto"/>
        <w:ind w:left="0" w:right="141" w:firstLine="709"/>
      </w:pPr>
      <w:r w:rsidRPr="00337C42">
        <w:rPr>
          <w:shd w:val="clear" w:color="auto" w:fill="FFFFFF"/>
        </w:rPr>
        <w:t>Двустворчатые</w:t>
      </w:r>
      <w:r>
        <w:rPr>
          <w:shd w:val="clear" w:color="auto" w:fill="FFFFFF"/>
        </w:rPr>
        <w:t xml:space="preserve">, </w:t>
      </w:r>
      <w:r w:rsidRPr="00337C42">
        <w:rPr>
          <w:shd w:val="clear" w:color="auto" w:fill="FFFFFF"/>
        </w:rPr>
        <w:t xml:space="preserve">или пластинчатожаберные — класс морских и пресноводных малоподвижных моллюсков, тело которых уплощено с боков и заключено в раковину из двух створок. В отличие от всех других моллюсков Bivalvia лишены головы и радулы. Большинство представителей класса имеют сильно развитые пластинчатые жабры (ктенидии), выполняющие </w:t>
      </w:r>
      <w:r w:rsidRPr="00337C42">
        <w:rPr>
          <w:shd w:val="clear" w:color="auto" w:fill="FFFFFF"/>
        </w:rPr>
        <w:lastRenderedPageBreak/>
        <w:t xml:space="preserve">не только дыхательную функцию, но и роль фильтров для отцеживания пищевых </w:t>
      </w:r>
      <w:r>
        <w:rPr>
          <w:noProof/>
          <w:lang w:eastAsia="ru-RU"/>
        </w:rPr>
        <w:drawing>
          <wp:anchor distT="0" distB="0" distL="114300" distR="114300" simplePos="0" relativeHeight="251713536" behindDoc="1" locked="0" layoutInCell="1" allowOverlap="1" wp14:anchorId="11B131C6" wp14:editId="55CF2AE8">
            <wp:simplePos x="0" y="0"/>
            <wp:positionH relativeFrom="margin">
              <wp:posOffset>3868420</wp:posOffset>
            </wp:positionH>
            <wp:positionV relativeFrom="paragraph">
              <wp:posOffset>565659</wp:posOffset>
            </wp:positionV>
            <wp:extent cx="1990730" cy="2748000"/>
            <wp:effectExtent l="381000" t="0" r="352425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90730" cy="27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37C42">
        <w:rPr>
          <w:shd w:val="clear" w:color="auto" w:fill="FFFFFF"/>
        </w:rPr>
        <w:t>частиц из воды, поэтому по типу питания двустворчатые — преимущественно фильтраторы.</w:t>
      </w:r>
    </w:p>
    <w:p w:rsidR="00254758" w:rsidRDefault="00254758" w:rsidP="00787032">
      <w:pPr>
        <w:tabs>
          <w:tab w:val="left" w:pos="5358"/>
        </w:tabs>
        <w:spacing w:line="360" w:lineRule="auto"/>
        <w:ind w:firstLine="710"/>
        <w:rPr>
          <w:sz w:val="24"/>
          <w:szCs w:val="24"/>
        </w:rPr>
      </w:pPr>
      <w:r w:rsidRPr="00337C42">
        <w:rPr>
          <w:noProof/>
          <w:lang w:eastAsia="ru-RU"/>
        </w:rPr>
        <w:drawing>
          <wp:anchor distT="0" distB="0" distL="114300" distR="114300" simplePos="0" relativeHeight="251603968" behindDoc="0" locked="0" layoutInCell="1" allowOverlap="1">
            <wp:simplePos x="0" y="0"/>
            <wp:positionH relativeFrom="margin">
              <wp:posOffset>60325</wp:posOffset>
            </wp:positionH>
            <wp:positionV relativeFrom="paragraph">
              <wp:posOffset>19050</wp:posOffset>
            </wp:positionV>
            <wp:extent cx="2676525" cy="2005330"/>
            <wp:effectExtent l="0" t="0" r="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00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4B3E">
        <w:rPr>
          <w:sz w:val="24"/>
          <w:szCs w:val="24"/>
        </w:rPr>
        <w:t xml:space="preserve">    </w:t>
      </w:r>
    </w:p>
    <w:p w:rsidR="00254758" w:rsidRDefault="00254758" w:rsidP="00787032">
      <w:pPr>
        <w:spacing w:line="360" w:lineRule="auto"/>
        <w:rPr>
          <w:sz w:val="24"/>
          <w:szCs w:val="24"/>
        </w:rPr>
      </w:pPr>
    </w:p>
    <w:p w:rsidR="00254758" w:rsidRDefault="00254758" w:rsidP="00787032">
      <w:pPr>
        <w:spacing w:line="360" w:lineRule="auto"/>
        <w:rPr>
          <w:sz w:val="24"/>
          <w:szCs w:val="24"/>
        </w:rPr>
      </w:pPr>
    </w:p>
    <w:p w:rsidR="00254758" w:rsidRDefault="00254758" w:rsidP="00787032">
      <w:pPr>
        <w:spacing w:line="360" w:lineRule="auto"/>
        <w:rPr>
          <w:sz w:val="24"/>
          <w:szCs w:val="24"/>
        </w:rPr>
      </w:pPr>
    </w:p>
    <w:p w:rsidR="00254758" w:rsidRDefault="00254758" w:rsidP="00787032">
      <w:pPr>
        <w:spacing w:line="360" w:lineRule="auto"/>
        <w:rPr>
          <w:sz w:val="24"/>
          <w:szCs w:val="24"/>
        </w:rPr>
      </w:pPr>
    </w:p>
    <w:p w:rsidR="00254758" w:rsidRDefault="00254758" w:rsidP="00787032">
      <w:pPr>
        <w:spacing w:line="360" w:lineRule="auto"/>
        <w:rPr>
          <w:sz w:val="24"/>
          <w:szCs w:val="24"/>
        </w:rPr>
      </w:pPr>
    </w:p>
    <w:p w:rsidR="00254758" w:rsidRDefault="00254758" w:rsidP="00787032">
      <w:pPr>
        <w:spacing w:line="360" w:lineRule="auto"/>
        <w:rPr>
          <w:sz w:val="24"/>
          <w:szCs w:val="24"/>
        </w:rPr>
      </w:pPr>
    </w:p>
    <w:p w:rsidR="00254758" w:rsidRDefault="00254758" w:rsidP="00787032">
      <w:pPr>
        <w:spacing w:line="360" w:lineRule="auto"/>
        <w:rPr>
          <w:sz w:val="24"/>
          <w:szCs w:val="24"/>
        </w:rPr>
      </w:pPr>
    </w:p>
    <w:p w:rsidR="00E03EBC" w:rsidRPr="00B74B3E" w:rsidRDefault="00B74B3E" w:rsidP="00787032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Рис.</w:t>
      </w:r>
      <w:r w:rsidR="008C10C5" w:rsidRPr="00B74B3E">
        <w:rPr>
          <w:sz w:val="24"/>
          <w:szCs w:val="24"/>
        </w:rPr>
        <w:t xml:space="preserve"> 1 Общий вид раковин </w:t>
      </w:r>
      <w:r w:rsidR="00B273E6" w:rsidRPr="00B74B3E">
        <w:rPr>
          <w:sz w:val="24"/>
          <w:szCs w:val="24"/>
        </w:rPr>
        <w:t xml:space="preserve">беззубки </w:t>
      </w:r>
      <w:r>
        <w:rPr>
          <w:sz w:val="24"/>
          <w:szCs w:val="24"/>
        </w:rPr>
        <w:t xml:space="preserve">                            Рис. 2 Общий вид </w:t>
      </w:r>
      <w:r w:rsidR="00254758">
        <w:rPr>
          <w:sz w:val="24"/>
          <w:szCs w:val="24"/>
        </w:rPr>
        <w:t>р</w:t>
      </w:r>
      <w:r>
        <w:rPr>
          <w:sz w:val="24"/>
          <w:szCs w:val="24"/>
        </w:rPr>
        <w:t>аковин перловицы.</w:t>
      </w:r>
    </w:p>
    <w:p w:rsidR="00B74B3E" w:rsidRDefault="001C171C" w:rsidP="00787032">
      <w:pPr>
        <w:pStyle w:val="a3"/>
        <w:tabs>
          <w:tab w:val="left" w:pos="0"/>
          <w:tab w:val="left" w:pos="1276"/>
          <w:tab w:val="left" w:pos="10065"/>
        </w:tabs>
        <w:spacing w:line="360" w:lineRule="auto"/>
        <w:ind w:left="0" w:firstLine="709"/>
      </w:pPr>
      <w:r w:rsidRPr="00337C42">
        <w:rPr>
          <w:shd w:val="clear" w:color="auto" w:fill="FFFFFF"/>
        </w:rPr>
        <w:t>Большинство двустворчатых закапываются в донный ил, спасаясь таким образом от хищников, некоторые лежат на морском дне или облепляют скалы и другие поверхности.</w:t>
      </w:r>
      <w:r w:rsidR="008A45D8">
        <w:rPr>
          <w:shd w:val="clear" w:color="auto" w:fill="FFFFFF"/>
        </w:rPr>
        <w:t xml:space="preserve"> </w:t>
      </w:r>
      <w:r w:rsidR="00B273E6" w:rsidRPr="00337C42">
        <w:rPr>
          <w:spacing w:val="-4"/>
        </w:rPr>
        <w:t>Указанные</w:t>
      </w:r>
      <w:r w:rsidR="008A45D8">
        <w:rPr>
          <w:spacing w:val="-4"/>
        </w:rPr>
        <w:t xml:space="preserve"> </w:t>
      </w:r>
      <w:r w:rsidR="00B273E6" w:rsidRPr="00337C42">
        <w:t xml:space="preserve">представители крупной </w:t>
      </w:r>
      <w:r w:rsidR="00B273E6" w:rsidRPr="00337C42">
        <w:rPr>
          <w:spacing w:val="-4"/>
        </w:rPr>
        <w:t>малакофауны</w:t>
      </w:r>
      <w:r w:rsidR="00B273E6" w:rsidRPr="00337C42">
        <w:t xml:space="preserve">– активные фильтраторы, очищающие до 40 л </w:t>
      </w:r>
      <w:r w:rsidR="00B273E6" w:rsidRPr="00337C42">
        <w:rPr>
          <w:spacing w:val="-4"/>
        </w:rPr>
        <w:t xml:space="preserve">воды </w:t>
      </w:r>
      <w:r w:rsidR="00B273E6" w:rsidRPr="00337C42">
        <w:t>в сутки.</w:t>
      </w:r>
    </w:p>
    <w:p w:rsidR="00C701F5" w:rsidRDefault="00C701F5" w:rsidP="00787032">
      <w:pPr>
        <w:pStyle w:val="a3"/>
        <w:tabs>
          <w:tab w:val="left" w:pos="0"/>
          <w:tab w:val="left" w:pos="1276"/>
          <w:tab w:val="left" w:pos="10065"/>
        </w:tabs>
        <w:spacing w:line="360" w:lineRule="auto"/>
        <w:ind w:left="0" w:firstLine="709"/>
        <w:rPr>
          <w:i/>
          <w:iCs/>
        </w:rPr>
      </w:pPr>
    </w:p>
    <w:p w:rsidR="004E2EA7" w:rsidRDefault="00B273E6" w:rsidP="00787032">
      <w:pPr>
        <w:pStyle w:val="1"/>
        <w:numPr>
          <w:ilvl w:val="0"/>
          <w:numId w:val="9"/>
        </w:numPr>
        <w:tabs>
          <w:tab w:val="left" w:pos="0"/>
        </w:tabs>
        <w:spacing w:line="360" w:lineRule="auto"/>
        <w:ind w:right="-560"/>
      </w:pPr>
      <w:bookmarkStart w:id="1" w:name="_TOC_250003"/>
      <w:r w:rsidRPr="00337C42">
        <w:rPr>
          <w:spacing w:val="-3"/>
        </w:rPr>
        <w:t>МЕТОДИКА</w:t>
      </w:r>
      <w:bookmarkEnd w:id="1"/>
      <w:r w:rsidR="00254758">
        <w:rPr>
          <w:spacing w:val="-3"/>
        </w:rPr>
        <w:t xml:space="preserve"> </w:t>
      </w:r>
      <w:r w:rsidRPr="00337C42">
        <w:rPr>
          <w:spacing w:val="-3"/>
        </w:rPr>
        <w:t>ИССЛЕДОВАНИЯ</w:t>
      </w:r>
    </w:p>
    <w:p w:rsidR="004E2EA7" w:rsidRPr="00275137" w:rsidRDefault="005C35D6" w:rsidP="00787032">
      <w:pPr>
        <w:pStyle w:val="a3"/>
        <w:numPr>
          <w:ilvl w:val="1"/>
          <w:numId w:val="9"/>
        </w:numPr>
        <w:tabs>
          <w:tab w:val="left" w:pos="0"/>
        </w:tabs>
        <w:spacing w:line="360" w:lineRule="auto"/>
        <w:ind w:right="-560" w:hanging="650"/>
        <w:jc w:val="center"/>
        <w:rPr>
          <w:b/>
        </w:rPr>
      </w:pPr>
      <w:r w:rsidRPr="00275137">
        <w:rPr>
          <w:b/>
        </w:rPr>
        <w:t>Гидрологические исследования</w:t>
      </w:r>
      <w:r w:rsidR="0025553C" w:rsidRPr="00275137">
        <w:rPr>
          <w:b/>
        </w:rPr>
        <w:t>.</w:t>
      </w:r>
    </w:p>
    <w:p w:rsidR="008C10C5" w:rsidRDefault="00D34780" w:rsidP="0078703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8C10C5">
        <w:rPr>
          <w:b/>
          <w:color w:val="000000"/>
          <w:sz w:val="28"/>
          <w:szCs w:val="28"/>
        </w:rPr>
        <w:t>Цветность</w:t>
      </w:r>
      <w:r w:rsidR="00B74B3E">
        <w:rPr>
          <w:color w:val="000000"/>
          <w:sz w:val="28"/>
          <w:szCs w:val="28"/>
        </w:rPr>
        <w:t>–</w:t>
      </w:r>
      <w:r w:rsidRPr="00337C42">
        <w:rPr>
          <w:i/>
          <w:iCs/>
          <w:color w:val="000000"/>
          <w:sz w:val="28"/>
          <w:szCs w:val="28"/>
        </w:rPr>
        <w:t> </w:t>
      </w:r>
      <w:r w:rsidRPr="00337C42">
        <w:rPr>
          <w:color w:val="000000"/>
          <w:sz w:val="28"/>
          <w:szCs w:val="28"/>
        </w:rPr>
        <w:t>естественное свойство природной воды, обусловленное присутствием гуминовых веществ и комплексных соединений железа. Цветность воды может определяться свойствами и структурой дна водоема, характером водной растительности, прилегающих к водоему почв, наличием в водосборном бассейне болот и торфяников и др. Цветность воды определяют визуально</w:t>
      </w:r>
      <w:r w:rsidRPr="00337C42">
        <w:rPr>
          <w:i/>
          <w:iCs/>
          <w:color w:val="000000"/>
          <w:sz w:val="28"/>
          <w:szCs w:val="28"/>
        </w:rPr>
        <w:t> </w:t>
      </w:r>
      <w:r w:rsidRPr="00337C42">
        <w:rPr>
          <w:color w:val="000000"/>
          <w:sz w:val="28"/>
          <w:szCs w:val="28"/>
        </w:rPr>
        <w:t>или фотометрически. Можно определять цветность качественно,</w:t>
      </w:r>
      <w:r w:rsidRPr="00337C42">
        <w:rPr>
          <w:i/>
          <w:iCs/>
          <w:color w:val="000000"/>
          <w:sz w:val="28"/>
          <w:szCs w:val="28"/>
        </w:rPr>
        <w:t> </w:t>
      </w:r>
      <w:r w:rsidRPr="00337C42">
        <w:rPr>
          <w:color w:val="000000"/>
          <w:sz w:val="28"/>
          <w:szCs w:val="28"/>
        </w:rPr>
        <w:t xml:space="preserve">характеризуя цвет воды в пробирке высотой 10-12 см (например, бесцветная, </w:t>
      </w:r>
      <w:r w:rsidR="004E3634" w:rsidRPr="00337C42">
        <w:rPr>
          <w:color w:val="000000"/>
          <w:sz w:val="28"/>
          <w:szCs w:val="28"/>
        </w:rPr>
        <w:t>слабожелтая</w:t>
      </w:r>
      <w:r w:rsidRPr="00337C42">
        <w:rPr>
          <w:color w:val="000000"/>
          <w:sz w:val="28"/>
          <w:szCs w:val="28"/>
        </w:rPr>
        <w:t>, жел</w:t>
      </w:r>
      <w:r w:rsidR="004E3634" w:rsidRPr="00337C42">
        <w:rPr>
          <w:color w:val="000000"/>
          <w:sz w:val="28"/>
          <w:szCs w:val="28"/>
        </w:rPr>
        <w:t>т</w:t>
      </w:r>
      <w:r w:rsidRPr="00337C42">
        <w:rPr>
          <w:color w:val="000000"/>
          <w:sz w:val="28"/>
          <w:szCs w:val="28"/>
        </w:rPr>
        <w:softHyphen/>
        <w:t xml:space="preserve">ая, буроватая и т.д.). Предлагаемый ниже метод определения цветности, являющийся наиболее простым, в то же время рекомендован ГОСТ 1030. </w:t>
      </w:r>
    </w:p>
    <w:p w:rsidR="008C10C5" w:rsidRDefault="00D34780" w:rsidP="0078703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337C42">
        <w:rPr>
          <w:color w:val="000000"/>
          <w:sz w:val="28"/>
          <w:szCs w:val="28"/>
        </w:rPr>
        <w:t xml:space="preserve">Оборудование: </w:t>
      </w:r>
      <w:r w:rsidR="008C10C5">
        <w:rPr>
          <w:color w:val="000000"/>
          <w:sz w:val="28"/>
          <w:szCs w:val="28"/>
        </w:rPr>
        <w:t>п</w:t>
      </w:r>
      <w:r w:rsidRPr="00337C42">
        <w:rPr>
          <w:color w:val="000000"/>
          <w:sz w:val="28"/>
          <w:szCs w:val="28"/>
        </w:rPr>
        <w:t xml:space="preserve">робирка стеклянная высотой 15-20 см, лист белой бумаги (в качестве фона). </w:t>
      </w:r>
    </w:p>
    <w:p w:rsidR="008C10C5" w:rsidRDefault="00D34780" w:rsidP="0078703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337C42">
        <w:rPr>
          <w:color w:val="000000"/>
          <w:sz w:val="28"/>
          <w:szCs w:val="28"/>
        </w:rPr>
        <w:t xml:space="preserve">Выполнение анализа: </w:t>
      </w:r>
    </w:p>
    <w:p w:rsidR="008C10C5" w:rsidRDefault="00D34780" w:rsidP="0078703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337C42">
        <w:rPr>
          <w:color w:val="000000"/>
          <w:sz w:val="28"/>
          <w:szCs w:val="28"/>
        </w:rPr>
        <w:t xml:space="preserve">1. Заполнить пробирку водой до высоты 10-12 см. </w:t>
      </w:r>
    </w:p>
    <w:p w:rsidR="008C10C5" w:rsidRPr="00337C42" w:rsidRDefault="00294832" w:rsidP="0078703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08064" behindDoc="0" locked="0" layoutInCell="1" allowOverlap="1">
            <wp:simplePos x="0" y="0"/>
            <wp:positionH relativeFrom="margin">
              <wp:posOffset>2470786</wp:posOffset>
            </wp:positionH>
            <wp:positionV relativeFrom="paragraph">
              <wp:posOffset>701675</wp:posOffset>
            </wp:positionV>
            <wp:extent cx="1262896" cy="178117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324" cy="1784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3634" w:rsidRPr="00337C42">
        <w:rPr>
          <w:color w:val="000000"/>
          <w:sz w:val="28"/>
          <w:szCs w:val="28"/>
        </w:rPr>
        <w:t>2. Определить</w:t>
      </w:r>
      <w:r w:rsidR="00D34780" w:rsidRPr="00337C42">
        <w:rPr>
          <w:color w:val="000000"/>
          <w:sz w:val="28"/>
          <w:szCs w:val="28"/>
        </w:rPr>
        <w:t xml:space="preserve"> цветность воды, рассматривая пробирку сверху на белом фоне при достаточном освещении (дневном,</w:t>
      </w:r>
      <w:r w:rsidR="00254758">
        <w:rPr>
          <w:color w:val="000000"/>
          <w:sz w:val="28"/>
          <w:szCs w:val="28"/>
        </w:rPr>
        <w:t xml:space="preserve"> </w:t>
      </w:r>
      <w:r w:rsidR="00D34780" w:rsidRPr="00337C42">
        <w:rPr>
          <w:color w:val="000000"/>
          <w:sz w:val="28"/>
          <w:szCs w:val="28"/>
        </w:rPr>
        <w:t xml:space="preserve">искусственном). </w:t>
      </w:r>
    </w:p>
    <w:tbl>
      <w:tblPr>
        <w:tblW w:w="2505" w:type="dxa"/>
        <w:tblInd w:w="657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05"/>
      </w:tblGrid>
      <w:tr w:rsidR="00B74B3E" w:rsidRPr="00337C42" w:rsidTr="00B74B3E">
        <w:trPr>
          <w:trHeight w:val="240"/>
        </w:trPr>
        <w:tc>
          <w:tcPr>
            <w:tcW w:w="25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B74B3E" w:rsidRPr="00294832" w:rsidRDefault="00B74B3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Слабо-желтоватая</w:t>
            </w:r>
          </w:p>
        </w:tc>
      </w:tr>
      <w:tr w:rsidR="00B74B3E" w:rsidRPr="00337C42" w:rsidTr="00B74B3E">
        <w:trPr>
          <w:trHeight w:val="264"/>
        </w:trPr>
        <w:tc>
          <w:tcPr>
            <w:tcW w:w="25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B74B3E" w:rsidRPr="00294832" w:rsidRDefault="00B74B3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Светло-желтоватая</w:t>
            </w:r>
          </w:p>
        </w:tc>
      </w:tr>
      <w:tr w:rsidR="00B74B3E" w:rsidRPr="00337C42" w:rsidTr="00B74B3E">
        <w:trPr>
          <w:trHeight w:val="156"/>
        </w:trPr>
        <w:tc>
          <w:tcPr>
            <w:tcW w:w="25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B74B3E" w:rsidRPr="00294832" w:rsidRDefault="00B74B3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Желтая</w:t>
            </w:r>
          </w:p>
        </w:tc>
      </w:tr>
      <w:tr w:rsidR="00B74B3E" w:rsidRPr="00337C42" w:rsidTr="00B74B3E">
        <w:trPr>
          <w:trHeight w:val="144"/>
        </w:trPr>
        <w:tc>
          <w:tcPr>
            <w:tcW w:w="25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B74B3E" w:rsidRPr="00294832" w:rsidRDefault="00B74B3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Интенсивно-желтая</w:t>
            </w:r>
          </w:p>
        </w:tc>
      </w:tr>
      <w:tr w:rsidR="00B74B3E" w:rsidRPr="00337C42" w:rsidTr="00B74B3E">
        <w:trPr>
          <w:trHeight w:val="144"/>
        </w:trPr>
        <w:tc>
          <w:tcPr>
            <w:tcW w:w="25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B74B3E" w:rsidRPr="00294832" w:rsidRDefault="00B74B3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Коричневая</w:t>
            </w:r>
          </w:p>
        </w:tc>
      </w:tr>
      <w:tr w:rsidR="00B74B3E" w:rsidRPr="00337C42" w:rsidTr="00B74B3E">
        <w:trPr>
          <w:trHeight w:val="144"/>
        </w:trPr>
        <w:tc>
          <w:tcPr>
            <w:tcW w:w="25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B74B3E" w:rsidRPr="00294832" w:rsidRDefault="00B74B3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Красно-коричневая</w:t>
            </w:r>
          </w:p>
        </w:tc>
      </w:tr>
      <w:tr w:rsidR="00B74B3E" w:rsidRPr="00337C42" w:rsidTr="00B74B3E">
        <w:trPr>
          <w:trHeight w:val="144"/>
        </w:trPr>
        <w:tc>
          <w:tcPr>
            <w:tcW w:w="25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B74B3E" w:rsidRPr="00294832" w:rsidRDefault="00B74B3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Другая</w:t>
            </w:r>
          </w:p>
        </w:tc>
      </w:tr>
    </w:tbl>
    <w:p w:rsidR="008C10C5" w:rsidRDefault="008C10C5" w:rsidP="00787032">
      <w:pPr>
        <w:widowControl/>
        <w:shd w:val="clear" w:color="auto" w:fill="FFFFFF"/>
        <w:autoSpaceDE/>
        <w:autoSpaceDN/>
        <w:spacing w:line="360" w:lineRule="auto"/>
        <w:rPr>
          <w:color w:val="000000"/>
          <w:sz w:val="28"/>
          <w:szCs w:val="28"/>
          <w:lang w:eastAsia="ru-RU"/>
        </w:rPr>
      </w:pPr>
    </w:p>
    <w:p w:rsidR="00EA193C" w:rsidRDefault="00D34780" w:rsidP="00787032">
      <w:pPr>
        <w:widowControl/>
        <w:shd w:val="clear" w:color="auto" w:fill="FFFFFF"/>
        <w:autoSpaceDE/>
        <w:autoSpaceDN/>
        <w:spacing w:line="360" w:lineRule="auto"/>
        <w:ind w:right="141" w:firstLine="709"/>
        <w:jc w:val="both"/>
        <w:rPr>
          <w:color w:val="000000"/>
          <w:sz w:val="28"/>
          <w:szCs w:val="28"/>
          <w:lang w:eastAsia="ru-RU"/>
        </w:rPr>
      </w:pPr>
      <w:r w:rsidRPr="008C10C5">
        <w:rPr>
          <w:b/>
          <w:color w:val="000000"/>
          <w:sz w:val="28"/>
          <w:szCs w:val="28"/>
          <w:lang w:eastAsia="ru-RU"/>
        </w:rPr>
        <w:t>Запах</w:t>
      </w:r>
      <w:r w:rsidRPr="00337C42">
        <w:rPr>
          <w:color w:val="000000"/>
          <w:sz w:val="28"/>
          <w:szCs w:val="28"/>
          <w:lang w:eastAsia="ru-RU"/>
        </w:rPr>
        <w:t xml:space="preserve"> воды</w:t>
      </w:r>
      <w:r w:rsidRPr="00337C42">
        <w:rPr>
          <w:i/>
          <w:iCs/>
          <w:color w:val="000000"/>
          <w:sz w:val="28"/>
          <w:szCs w:val="28"/>
          <w:lang w:eastAsia="ru-RU"/>
        </w:rPr>
        <w:t> </w:t>
      </w:r>
      <w:r w:rsidRPr="00337C42">
        <w:rPr>
          <w:color w:val="000000"/>
          <w:sz w:val="28"/>
          <w:szCs w:val="28"/>
          <w:lang w:eastAsia="ru-RU"/>
        </w:rPr>
        <w:t>обусловлен наличием в ней летучих пахнущих веществ, которые попадают в воду естественным путем либо со сточными водами. Практически все органические вещества (в особенности жидкие) имеют запах и передают его воде. Обычно запах определяют при нормальной (20°С) и при повышенной (60°С) температуре воды. Запах по характеру подразделяют на две группы, описывая его субъ</w:t>
      </w:r>
      <w:r w:rsidRPr="00337C42">
        <w:rPr>
          <w:color w:val="000000"/>
          <w:sz w:val="28"/>
          <w:szCs w:val="28"/>
          <w:lang w:eastAsia="ru-RU"/>
        </w:rPr>
        <w:softHyphen/>
        <w:t>ективно по своим ощущениям: естественного происхождения (от живущих и отмерших организ</w:t>
      </w:r>
      <w:r w:rsidRPr="00337C42">
        <w:rPr>
          <w:color w:val="000000"/>
          <w:sz w:val="28"/>
          <w:szCs w:val="28"/>
          <w:lang w:eastAsia="ru-RU"/>
        </w:rPr>
        <w:softHyphen/>
        <w:t xml:space="preserve">мов, от влияния почв, водной растительности и т.п. и - искусственного происхождения. </w:t>
      </w:r>
    </w:p>
    <w:p w:rsidR="00EA193C" w:rsidRDefault="00D34780" w:rsidP="00787032">
      <w:pPr>
        <w:widowControl/>
        <w:shd w:val="clear" w:color="auto" w:fill="FFFFFF"/>
        <w:autoSpaceDE/>
        <w:autoSpaceDN/>
        <w:spacing w:line="360" w:lineRule="auto"/>
        <w:ind w:right="141"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Оборудование:</w:t>
      </w:r>
      <w:r w:rsidR="008C10C5">
        <w:rPr>
          <w:color w:val="000000"/>
          <w:sz w:val="28"/>
          <w:szCs w:val="28"/>
          <w:lang w:eastAsia="ru-RU"/>
        </w:rPr>
        <w:t xml:space="preserve"> к</w:t>
      </w:r>
      <w:r w:rsidRPr="00337C42">
        <w:rPr>
          <w:color w:val="000000"/>
          <w:sz w:val="28"/>
          <w:szCs w:val="28"/>
          <w:lang w:eastAsia="ru-RU"/>
        </w:rPr>
        <w:t xml:space="preserve">олба на 250-500 мл с пробкой. </w:t>
      </w:r>
    </w:p>
    <w:p w:rsidR="00EA193C" w:rsidRDefault="00D34780" w:rsidP="00787032">
      <w:pPr>
        <w:widowControl/>
        <w:shd w:val="clear" w:color="auto" w:fill="FFFFFF"/>
        <w:autoSpaceDE/>
        <w:autoSpaceDN/>
        <w:spacing w:line="360" w:lineRule="auto"/>
        <w:ind w:right="141"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 xml:space="preserve">Выполнение анализа: </w:t>
      </w:r>
    </w:p>
    <w:p w:rsidR="00EA193C" w:rsidRDefault="00D34780" w:rsidP="00787032">
      <w:pPr>
        <w:widowControl/>
        <w:shd w:val="clear" w:color="auto" w:fill="FFFFFF"/>
        <w:autoSpaceDE/>
        <w:autoSpaceDN/>
        <w:spacing w:line="360" w:lineRule="auto"/>
        <w:ind w:right="141"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1.Заполнить колбу водой на 1/3 объема и закрыть пробкой.</w:t>
      </w:r>
    </w:p>
    <w:p w:rsidR="00EA193C" w:rsidRDefault="00D34780" w:rsidP="00787032">
      <w:pPr>
        <w:widowControl/>
        <w:shd w:val="clear" w:color="auto" w:fill="FFFFFF"/>
        <w:autoSpaceDE/>
        <w:autoSpaceDN/>
        <w:spacing w:line="360" w:lineRule="auto"/>
        <w:ind w:right="141"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2. Взболтать содержимое колбы вращательным движением руки.</w:t>
      </w:r>
    </w:p>
    <w:p w:rsidR="00EA193C" w:rsidRDefault="00D34780" w:rsidP="00787032">
      <w:pPr>
        <w:widowControl/>
        <w:shd w:val="clear" w:color="auto" w:fill="FFFFFF"/>
        <w:autoSpaceDE/>
        <w:autoSpaceDN/>
        <w:spacing w:line="360" w:lineRule="auto"/>
        <w:ind w:right="141"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3.Открыть колбу и сразу же определит</w:t>
      </w:r>
      <w:r w:rsidR="00EA193C">
        <w:rPr>
          <w:color w:val="000000"/>
          <w:sz w:val="28"/>
          <w:szCs w:val="28"/>
          <w:lang w:eastAsia="ru-RU"/>
        </w:rPr>
        <w:t>ь</w:t>
      </w:r>
      <w:r w:rsidRPr="00337C42">
        <w:rPr>
          <w:color w:val="000000"/>
          <w:sz w:val="28"/>
          <w:szCs w:val="28"/>
          <w:lang w:eastAsia="ru-RU"/>
        </w:rPr>
        <w:t xml:space="preserve"> характер и интенсивность запаха, вдыхая воздух(осторожно!)</w:t>
      </w:r>
      <w:r w:rsidR="00EA193C">
        <w:rPr>
          <w:color w:val="000000"/>
          <w:sz w:val="28"/>
          <w:szCs w:val="28"/>
          <w:lang w:eastAsia="ru-RU"/>
        </w:rPr>
        <w:t>.</w:t>
      </w:r>
    </w:p>
    <w:p w:rsidR="00294832" w:rsidRDefault="00D34780" w:rsidP="00294832">
      <w:pPr>
        <w:widowControl/>
        <w:shd w:val="clear" w:color="auto" w:fill="FFFFFF"/>
        <w:autoSpaceDE/>
        <w:autoSpaceDN/>
        <w:spacing w:line="360" w:lineRule="auto"/>
        <w:ind w:right="141"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Если запах не ощущается, испытание повторить, нагрев воду в колбе до t˚ -60˚C. Интенсивность запаха оценивают по 5-бальной шкале.</w:t>
      </w:r>
    </w:p>
    <w:p w:rsidR="00B74B3E" w:rsidRPr="00337C42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709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Характер и интенсивность запаха</w:t>
      </w:r>
    </w:p>
    <w:tbl>
      <w:tblPr>
        <w:tblW w:w="10151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9"/>
        <w:gridCol w:w="3544"/>
        <w:gridCol w:w="2878"/>
      </w:tblGrid>
      <w:tr w:rsidR="00B53659" w:rsidRPr="00337C42" w:rsidTr="00294832">
        <w:trPr>
          <w:trHeight w:val="144"/>
        </w:trPr>
        <w:tc>
          <w:tcPr>
            <w:tcW w:w="372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4" w:space="0" w:color="auto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B53659" w:rsidRPr="00294832" w:rsidRDefault="00B53659" w:rsidP="002948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Естественного</w:t>
            </w:r>
            <w:r w:rsidR="00294832">
              <w:rPr>
                <w:color w:val="000000"/>
                <w:sz w:val="24"/>
                <w:szCs w:val="28"/>
                <w:lang w:eastAsia="ru-RU"/>
              </w:rPr>
              <w:t xml:space="preserve"> </w:t>
            </w:r>
            <w:r w:rsidRPr="00294832">
              <w:rPr>
                <w:color w:val="000000"/>
                <w:sz w:val="24"/>
                <w:szCs w:val="28"/>
                <w:lang w:eastAsia="ru-RU"/>
              </w:rPr>
              <w:t>происхождения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B53659" w:rsidRPr="00294832" w:rsidRDefault="00B53659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Искусственного происхождения</w:t>
            </w:r>
          </w:p>
        </w:tc>
        <w:tc>
          <w:tcPr>
            <w:tcW w:w="2878" w:type="dxa"/>
            <w:vMerge w:val="restart"/>
            <w:tcBorders>
              <w:left w:val="single" w:sz="4" w:space="0" w:color="auto"/>
            </w:tcBorders>
            <w:shd w:val="clear" w:color="auto" w:fill="FFFFFF"/>
          </w:tcPr>
          <w:p w:rsidR="00B53659" w:rsidRPr="00B53659" w:rsidRDefault="00B53659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FFFFFF" w:themeColor="background1"/>
                <w:sz w:val="28"/>
                <w:szCs w:val="28"/>
                <w:lang w:eastAsia="ru-RU"/>
              </w:rPr>
            </w:pPr>
            <w:r w:rsidRPr="00B53659">
              <w:rPr>
                <w:noProof/>
                <w:color w:val="FFFFFF" w:themeColor="background1"/>
                <w:sz w:val="28"/>
                <w:szCs w:val="28"/>
                <w:lang w:eastAsia="ru-RU"/>
              </w:rPr>
              <w:drawing>
                <wp:anchor distT="0" distB="0" distL="0" distR="0" simplePos="0" relativeHeight="251655168" behindDoc="0" locked="0" layoutInCell="1" allowOverlap="0">
                  <wp:simplePos x="0" y="0"/>
                  <wp:positionH relativeFrom="margin">
                    <wp:posOffset>334010</wp:posOffset>
                  </wp:positionH>
                  <wp:positionV relativeFrom="margin">
                    <wp:posOffset>-4445</wp:posOffset>
                  </wp:positionV>
                  <wp:extent cx="1219200" cy="1383030"/>
                  <wp:effectExtent l="0" t="0" r="0" b="0"/>
                  <wp:wrapSquare wrapText="bothSides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383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53659" w:rsidRPr="00337C42" w:rsidTr="00294832">
        <w:trPr>
          <w:trHeight w:val="1044"/>
        </w:trPr>
        <w:tc>
          <w:tcPr>
            <w:tcW w:w="372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4" w:space="0" w:color="auto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B53659" w:rsidRPr="00294832" w:rsidRDefault="00B53659" w:rsidP="00787032">
            <w:pPr>
              <w:widowControl/>
              <w:autoSpaceDE/>
              <w:autoSpaceDN/>
              <w:spacing w:line="360" w:lineRule="auto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- землистый</w:t>
            </w:r>
          </w:p>
          <w:p w:rsidR="00B53659" w:rsidRPr="00294832" w:rsidRDefault="00B53659" w:rsidP="00787032">
            <w:pPr>
              <w:widowControl/>
              <w:autoSpaceDE/>
              <w:autoSpaceDN/>
              <w:spacing w:line="360" w:lineRule="auto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- гнилостный</w:t>
            </w:r>
          </w:p>
          <w:p w:rsidR="00B53659" w:rsidRPr="00294832" w:rsidRDefault="00B53659" w:rsidP="00787032">
            <w:pPr>
              <w:widowControl/>
              <w:autoSpaceDE/>
              <w:autoSpaceDN/>
              <w:spacing w:line="360" w:lineRule="auto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- плесневый</w:t>
            </w:r>
          </w:p>
          <w:p w:rsidR="00B53659" w:rsidRPr="00294832" w:rsidRDefault="00B53659" w:rsidP="00787032">
            <w:pPr>
              <w:widowControl/>
              <w:autoSpaceDE/>
              <w:autoSpaceDN/>
              <w:spacing w:line="360" w:lineRule="auto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- торфяной</w:t>
            </w:r>
          </w:p>
          <w:p w:rsidR="00B53659" w:rsidRPr="00294832" w:rsidRDefault="00B53659" w:rsidP="00787032">
            <w:pPr>
              <w:widowControl/>
              <w:autoSpaceDE/>
              <w:autoSpaceDN/>
              <w:spacing w:line="360" w:lineRule="auto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- травянистый и др.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B53659" w:rsidRPr="00294832" w:rsidRDefault="00B53659" w:rsidP="00787032">
            <w:pPr>
              <w:widowControl/>
              <w:autoSpaceDE/>
              <w:autoSpaceDN/>
              <w:spacing w:line="360" w:lineRule="auto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- нефт</w:t>
            </w:r>
            <w:r w:rsidR="004656A6" w:rsidRPr="00294832">
              <w:rPr>
                <w:color w:val="000000"/>
                <w:sz w:val="24"/>
                <w:szCs w:val="28"/>
                <w:lang w:eastAsia="ru-RU"/>
              </w:rPr>
              <w:t xml:space="preserve">епродуктов </w:t>
            </w:r>
          </w:p>
          <w:p w:rsidR="00B53659" w:rsidRPr="00294832" w:rsidRDefault="00B53659" w:rsidP="00294832">
            <w:pPr>
              <w:widowControl/>
              <w:autoSpaceDE/>
              <w:autoSpaceDN/>
              <w:spacing w:line="360" w:lineRule="auto"/>
              <w:ind w:firstLine="99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-хлорный</w:t>
            </w:r>
          </w:p>
          <w:p w:rsidR="00B53659" w:rsidRPr="00294832" w:rsidRDefault="00B53659" w:rsidP="00787032">
            <w:pPr>
              <w:widowControl/>
              <w:autoSpaceDE/>
              <w:autoSpaceDN/>
              <w:spacing w:line="360" w:lineRule="auto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-уксусный</w:t>
            </w:r>
          </w:p>
          <w:p w:rsidR="00B53659" w:rsidRPr="00294832" w:rsidRDefault="00B53659" w:rsidP="00787032">
            <w:pPr>
              <w:widowControl/>
              <w:autoSpaceDE/>
              <w:autoSpaceDN/>
              <w:spacing w:line="360" w:lineRule="auto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-фенольный и др.</w:t>
            </w:r>
          </w:p>
        </w:tc>
        <w:tc>
          <w:tcPr>
            <w:tcW w:w="287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B53659" w:rsidRPr="00B53659" w:rsidRDefault="00B53659" w:rsidP="00787032">
            <w:pPr>
              <w:widowControl/>
              <w:autoSpaceDE/>
              <w:autoSpaceDN/>
              <w:spacing w:line="360" w:lineRule="auto"/>
              <w:ind w:firstLine="426"/>
              <w:rPr>
                <w:color w:val="FFFFFF" w:themeColor="background1"/>
                <w:sz w:val="28"/>
                <w:szCs w:val="28"/>
                <w:lang w:eastAsia="ru-RU"/>
              </w:rPr>
            </w:pPr>
          </w:p>
        </w:tc>
      </w:tr>
    </w:tbl>
    <w:p w:rsidR="00D34780" w:rsidRPr="00337C42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lastRenderedPageBreak/>
        <w:t>Таблица для определения характера и интенсивности запаха</w:t>
      </w:r>
    </w:p>
    <w:tbl>
      <w:tblPr>
        <w:tblW w:w="9824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70"/>
        <w:gridCol w:w="5386"/>
        <w:gridCol w:w="2268"/>
      </w:tblGrid>
      <w:tr w:rsidR="00D34780" w:rsidRPr="00337C42" w:rsidTr="004656A6">
        <w:trPr>
          <w:trHeight w:val="528"/>
        </w:trPr>
        <w:tc>
          <w:tcPr>
            <w:tcW w:w="21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D34780" w:rsidRPr="00294832" w:rsidRDefault="008C10C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Интенсив</w:t>
            </w:r>
            <w:r w:rsidR="00D34780" w:rsidRPr="00294832">
              <w:rPr>
                <w:color w:val="000000"/>
                <w:sz w:val="24"/>
                <w:szCs w:val="28"/>
                <w:lang w:eastAsia="ru-RU"/>
              </w:rPr>
              <w:t>ность запаха</w:t>
            </w:r>
          </w:p>
        </w:tc>
        <w:tc>
          <w:tcPr>
            <w:tcW w:w="53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Характер проявления запаха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vAlign w:val="center"/>
            <w:hideMark/>
          </w:tcPr>
          <w:p w:rsidR="008C10C5" w:rsidRPr="00294832" w:rsidRDefault="00D34780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 xml:space="preserve">Оценка </w:t>
            </w:r>
          </w:p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интен</w:t>
            </w:r>
            <w:r w:rsidRPr="00294832">
              <w:rPr>
                <w:color w:val="000000"/>
                <w:sz w:val="24"/>
                <w:szCs w:val="28"/>
                <w:lang w:eastAsia="ru-RU"/>
              </w:rPr>
              <w:softHyphen/>
              <w:t>сивности запаха</w:t>
            </w:r>
          </w:p>
        </w:tc>
      </w:tr>
      <w:tr w:rsidR="00D34780" w:rsidRPr="00337C42" w:rsidTr="004656A6">
        <w:trPr>
          <w:trHeight w:val="281"/>
        </w:trPr>
        <w:tc>
          <w:tcPr>
            <w:tcW w:w="21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Нет</w:t>
            </w:r>
          </w:p>
        </w:tc>
        <w:tc>
          <w:tcPr>
            <w:tcW w:w="53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ind w:right="191"/>
              <w:jc w:val="both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Запах не ощущается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0</w:t>
            </w:r>
          </w:p>
        </w:tc>
      </w:tr>
      <w:tr w:rsidR="00405305" w:rsidRPr="00337C42" w:rsidTr="004656A6">
        <w:trPr>
          <w:trHeight w:val="264"/>
        </w:trPr>
        <w:tc>
          <w:tcPr>
            <w:tcW w:w="21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Очень</w:t>
            </w:r>
          </w:p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слабая</w:t>
            </w:r>
          </w:p>
        </w:tc>
        <w:tc>
          <w:tcPr>
            <w:tcW w:w="53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ind w:right="191"/>
              <w:jc w:val="both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Запах сразу не ощущается, но обнаруживается при тщательном исследовании (при нагревании воды)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1</w:t>
            </w:r>
          </w:p>
        </w:tc>
      </w:tr>
      <w:tr w:rsidR="00405305" w:rsidRPr="00337C42" w:rsidTr="004656A6">
        <w:trPr>
          <w:trHeight w:val="396"/>
        </w:trPr>
        <w:tc>
          <w:tcPr>
            <w:tcW w:w="21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Слабая</w:t>
            </w:r>
          </w:p>
        </w:tc>
        <w:tc>
          <w:tcPr>
            <w:tcW w:w="53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ind w:right="191"/>
              <w:jc w:val="both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Запах замечается, если обратить на это внимание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2</w:t>
            </w:r>
          </w:p>
        </w:tc>
      </w:tr>
      <w:tr w:rsidR="00405305" w:rsidRPr="00337C42" w:rsidTr="004656A6">
        <w:trPr>
          <w:trHeight w:val="600"/>
        </w:trPr>
        <w:tc>
          <w:tcPr>
            <w:tcW w:w="21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Заметная</w:t>
            </w:r>
          </w:p>
        </w:tc>
        <w:tc>
          <w:tcPr>
            <w:tcW w:w="53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ind w:right="191"/>
              <w:jc w:val="both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Запах легко замечается и вызывает неодобрительный отзыв о качестве воды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3</w:t>
            </w:r>
          </w:p>
        </w:tc>
      </w:tr>
      <w:tr w:rsidR="00405305" w:rsidRPr="00337C42" w:rsidTr="004656A6">
        <w:trPr>
          <w:trHeight w:val="720"/>
        </w:trPr>
        <w:tc>
          <w:tcPr>
            <w:tcW w:w="21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Отчетливая</w:t>
            </w:r>
          </w:p>
        </w:tc>
        <w:tc>
          <w:tcPr>
            <w:tcW w:w="53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ind w:right="191"/>
              <w:jc w:val="both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Запах обращает на себя внимание и застав</w:t>
            </w:r>
            <w:r w:rsidRPr="00294832">
              <w:rPr>
                <w:color w:val="000000"/>
                <w:sz w:val="24"/>
                <w:szCs w:val="28"/>
                <w:lang w:eastAsia="ru-RU"/>
              </w:rPr>
              <w:softHyphen/>
              <w:t>ляет воздержаться от употребления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4</w:t>
            </w:r>
          </w:p>
        </w:tc>
      </w:tr>
      <w:tr w:rsidR="00405305" w:rsidRPr="00337C42" w:rsidTr="004656A6">
        <w:trPr>
          <w:trHeight w:val="360"/>
        </w:trPr>
        <w:tc>
          <w:tcPr>
            <w:tcW w:w="21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Очень сильная</w:t>
            </w:r>
          </w:p>
        </w:tc>
        <w:tc>
          <w:tcPr>
            <w:tcW w:w="53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ind w:right="191"/>
              <w:jc w:val="both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Запах настолько сильный, что делает воду непригодной к употреблению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405305" w:rsidRPr="00294832" w:rsidRDefault="00405305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5</w:t>
            </w:r>
          </w:p>
        </w:tc>
      </w:tr>
    </w:tbl>
    <w:p w:rsidR="00294832" w:rsidRDefault="00294832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b/>
          <w:color w:val="000000"/>
          <w:sz w:val="28"/>
          <w:szCs w:val="28"/>
          <w:lang w:eastAsia="ru-RU"/>
        </w:rPr>
      </w:pPr>
    </w:p>
    <w:p w:rsidR="004656A6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8C10C5">
        <w:rPr>
          <w:b/>
          <w:color w:val="000000"/>
          <w:sz w:val="28"/>
          <w:szCs w:val="28"/>
          <w:lang w:eastAsia="ru-RU"/>
        </w:rPr>
        <w:t>Мутность</w:t>
      </w:r>
      <w:r w:rsidRPr="008C10C5">
        <w:rPr>
          <w:b/>
          <w:i/>
          <w:iCs/>
          <w:color w:val="000000"/>
          <w:sz w:val="28"/>
          <w:szCs w:val="28"/>
          <w:lang w:eastAsia="ru-RU"/>
        </w:rPr>
        <w:t> </w:t>
      </w:r>
      <w:r w:rsidRPr="008C10C5">
        <w:rPr>
          <w:b/>
          <w:color w:val="000000"/>
          <w:sz w:val="28"/>
          <w:szCs w:val="28"/>
          <w:lang w:eastAsia="ru-RU"/>
        </w:rPr>
        <w:t>воды</w:t>
      </w:r>
      <w:r w:rsidRPr="00337C42">
        <w:rPr>
          <w:color w:val="000000"/>
          <w:sz w:val="28"/>
          <w:szCs w:val="28"/>
          <w:lang w:eastAsia="ru-RU"/>
        </w:rPr>
        <w:t xml:space="preserve"> обусловлена содержанием взвешенных в воде мел</w:t>
      </w:r>
      <w:r w:rsidRPr="00337C42">
        <w:rPr>
          <w:color w:val="000000"/>
          <w:sz w:val="28"/>
          <w:szCs w:val="28"/>
          <w:lang w:eastAsia="ru-RU"/>
        </w:rPr>
        <w:softHyphen/>
        <w:t>кодисперсных примесей. Мутность воды обусловливают и некоторые другие характеристики воды- такие, как: -наличие осадка, который может отсутствовать, быть незначительным, заметным, большим, очень большим. Мутность определяют фотометрически, а также визуально – по степени мутности стол</w:t>
      </w:r>
      <w:r w:rsidRPr="00337C42">
        <w:rPr>
          <w:color w:val="000000"/>
          <w:sz w:val="28"/>
          <w:szCs w:val="28"/>
          <w:lang w:eastAsia="ru-RU"/>
        </w:rPr>
        <w:softHyphen/>
        <w:t>ба высотой 10-12 см в мутномерной пробирке. В последнем случае пробу описывают качественно следующим образом: прозрачная; слабо опалесцирующая; опалесцирующая; слабо мутная; мутная; очень мутная (ГОСТ 1030). Указан</w:t>
      </w:r>
      <w:r w:rsidRPr="00337C42">
        <w:rPr>
          <w:color w:val="000000"/>
          <w:sz w:val="28"/>
          <w:szCs w:val="28"/>
          <w:lang w:eastAsia="ru-RU"/>
        </w:rPr>
        <w:softHyphen/>
        <w:t xml:space="preserve">ный метод наиболее простой в полевых условиях. </w:t>
      </w:r>
    </w:p>
    <w:p w:rsidR="004656A6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Оборудование. Пробирка стеклянная высотой 10-12 см, лист темной бумаги (в каче</w:t>
      </w:r>
      <w:r w:rsidRPr="00337C42">
        <w:rPr>
          <w:color w:val="000000"/>
          <w:sz w:val="28"/>
          <w:szCs w:val="28"/>
          <w:lang w:eastAsia="ru-RU"/>
        </w:rPr>
        <w:softHyphen/>
        <w:t xml:space="preserve">стве фона). </w:t>
      </w:r>
    </w:p>
    <w:p w:rsidR="004656A6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 xml:space="preserve">Выполнение анализа. </w:t>
      </w:r>
    </w:p>
    <w:p w:rsidR="004656A6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1.Заполнить пробирку водой до высоты</w:t>
      </w:r>
      <w:r w:rsidR="00B478D4">
        <w:rPr>
          <w:color w:val="000000"/>
          <w:sz w:val="28"/>
          <w:szCs w:val="28"/>
          <w:lang w:eastAsia="ru-RU"/>
        </w:rPr>
        <w:t xml:space="preserve"> </w:t>
      </w:r>
      <w:r w:rsidRPr="00337C42">
        <w:rPr>
          <w:color w:val="000000"/>
          <w:sz w:val="28"/>
          <w:szCs w:val="28"/>
          <w:lang w:eastAsia="ru-RU"/>
        </w:rPr>
        <w:t xml:space="preserve">10-12 см. </w:t>
      </w:r>
    </w:p>
    <w:p w:rsidR="00D34780" w:rsidRPr="00337C42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2.Определить мутность воды, рассматривая пробирку сверху на темном фоне при достаточном боковом освещении (дневном, искусственном). Выбирается подходящее из приведенных в таблице.</w:t>
      </w:r>
    </w:p>
    <w:p w:rsidR="004E3634" w:rsidRPr="00337C42" w:rsidRDefault="001F04B9" w:rsidP="00787032">
      <w:pPr>
        <w:widowControl/>
        <w:autoSpaceDE/>
        <w:autoSpaceDN/>
        <w:spacing w:line="360" w:lineRule="auto"/>
        <w:ind w:firstLine="426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Мутность воды</w:t>
      </w:r>
    </w:p>
    <w:tbl>
      <w:tblPr>
        <w:tblW w:w="5220" w:type="dxa"/>
        <w:tblInd w:w="134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20"/>
      </w:tblGrid>
      <w:tr w:rsidR="00D34780" w:rsidRPr="00337C42" w:rsidTr="004656A6">
        <w:trPr>
          <w:trHeight w:val="337"/>
        </w:trPr>
        <w:tc>
          <w:tcPr>
            <w:tcW w:w="522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ind w:firstLine="426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lastRenderedPageBreak/>
              <w:t>Мутность не заметна (отсутствует)</w:t>
            </w:r>
          </w:p>
        </w:tc>
      </w:tr>
      <w:tr w:rsidR="00D34780" w:rsidRPr="00337C42" w:rsidTr="001F04B9">
        <w:trPr>
          <w:trHeight w:val="409"/>
        </w:trPr>
        <w:tc>
          <w:tcPr>
            <w:tcW w:w="522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ind w:firstLine="426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Слабо опалесцирующая</w:t>
            </w:r>
          </w:p>
        </w:tc>
      </w:tr>
      <w:tr w:rsidR="00D34780" w:rsidRPr="00337C42" w:rsidTr="001F04B9">
        <w:trPr>
          <w:trHeight w:val="216"/>
        </w:trPr>
        <w:tc>
          <w:tcPr>
            <w:tcW w:w="522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ind w:firstLine="426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Опалесцирующая</w:t>
            </w:r>
          </w:p>
        </w:tc>
      </w:tr>
      <w:tr w:rsidR="00D34780" w:rsidRPr="00337C42" w:rsidTr="008C10C5">
        <w:trPr>
          <w:trHeight w:val="301"/>
        </w:trPr>
        <w:tc>
          <w:tcPr>
            <w:tcW w:w="522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ind w:firstLine="426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Слабо мутная</w:t>
            </w:r>
          </w:p>
        </w:tc>
      </w:tr>
      <w:tr w:rsidR="00D34780" w:rsidRPr="00337C42" w:rsidTr="001F04B9">
        <w:trPr>
          <w:trHeight w:val="60"/>
        </w:trPr>
        <w:tc>
          <w:tcPr>
            <w:tcW w:w="522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ind w:firstLine="426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Мутная</w:t>
            </w:r>
          </w:p>
        </w:tc>
      </w:tr>
      <w:tr w:rsidR="00D34780" w:rsidRPr="00337C42" w:rsidTr="001F04B9">
        <w:trPr>
          <w:trHeight w:val="120"/>
        </w:trPr>
        <w:tc>
          <w:tcPr>
            <w:tcW w:w="522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D34780" w:rsidRPr="00294832" w:rsidRDefault="00D34780" w:rsidP="00787032">
            <w:pPr>
              <w:widowControl/>
              <w:autoSpaceDE/>
              <w:autoSpaceDN/>
              <w:spacing w:line="360" w:lineRule="auto"/>
              <w:ind w:firstLine="426"/>
              <w:rPr>
                <w:color w:val="000000"/>
                <w:sz w:val="24"/>
                <w:szCs w:val="28"/>
                <w:lang w:eastAsia="ru-RU"/>
              </w:rPr>
            </w:pPr>
            <w:r w:rsidRPr="00294832">
              <w:rPr>
                <w:color w:val="000000"/>
                <w:sz w:val="24"/>
                <w:szCs w:val="28"/>
                <w:lang w:eastAsia="ru-RU"/>
              </w:rPr>
              <w:t>Очень мутная</w:t>
            </w:r>
          </w:p>
        </w:tc>
      </w:tr>
    </w:tbl>
    <w:p w:rsidR="001F04B9" w:rsidRDefault="001F04B9" w:rsidP="00787032">
      <w:pPr>
        <w:widowControl/>
        <w:shd w:val="clear" w:color="auto" w:fill="FFFFFF"/>
        <w:autoSpaceDE/>
        <w:autoSpaceDN/>
        <w:spacing w:line="360" w:lineRule="auto"/>
        <w:ind w:left="993" w:firstLine="426"/>
        <w:rPr>
          <w:color w:val="000000"/>
          <w:sz w:val="28"/>
          <w:szCs w:val="28"/>
          <w:lang w:eastAsia="ru-RU"/>
        </w:rPr>
      </w:pPr>
    </w:p>
    <w:p w:rsidR="005334F6" w:rsidRPr="00337C42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851"/>
        <w:jc w:val="both"/>
        <w:rPr>
          <w:color w:val="000000"/>
          <w:sz w:val="28"/>
          <w:szCs w:val="28"/>
          <w:lang w:eastAsia="ru-RU"/>
        </w:rPr>
      </w:pPr>
      <w:r w:rsidRPr="008C10C5">
        <w:rPr>
          <w:b/>
          <w:color w:val="000000"/>
          <w:sz w:val="28"/>
          <w:szCs w:val="28"/>
          <w:lang w:eastAsia="ru-RU"/>
        </w:rPr>
        <w:t>Пенистость.</w:t>
      </w:r>
      <w:r w:rsidRPr="00337C42">
        <w:rPr>
          <w:color w:val="000000"/>
          <w:sz w:val="28"/>
          <w:szCs w:val="28"/>
          <w:lang w:eastAsia="ru-RU"/>
        </w:rPr>
        <w:t xml:space="preserve"> Пенистостью считается способность воды сохранять искусственно созданную пену. Данный показатель может быть использован для качест</w:t>
      </w:r>
      <w:r w:rsidRPr="00337C42">
        <w:rPr>
          <w:color w:val="000000"/>
          <w:sz w:val="28"/>
          <w:szCs w:val="28"/>
          <w:lang w:eastAsia="ru-RU"/>
        </w:rPr>
        <w:softHyphen/>
        <w:t>венной оценки присутствия таких веществ, как детергенты (поверхностно-активные вещества) природного и искусственного происхождения и др.</w:t>
      </w:r>
    </w:p>
    <w:p w:rsidR="001F04B9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851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 xml:space="preserve"> Методика анализа проста:</w:t>
      </w:r>
      <w:r w:rsidR="00254758">
        <w:rPr>
          <w:color w:val="000000"/>
          <w:sz w:val="28"/>
          <w:szCs w:val="28"/>
          <w:lang w:eastAsia="ru-RU"/>
        </w:rPr>
        <w:t xml:space="preserve"> </w:t>
      </w:r>
      <w:r w:rsidRPr="00337C42">
        <w:rPr>
          <w:color w:val="000000"/>
          <w:sz w:val="28"/>
          <w:szCs w:val="28"/>
          <w:lang w:eastAsia="ru-RU"/>
        </w:rPr>
        <w:t xml:space="preserve">колбу на 0,5 л заполняют на 1/3 водой, взбалтывают около 30 сек. Проба считается положительной, если пена сохраняется более 1 мин. Величина рН воды при этой процедуре должна быть 6,5-8,5 (при необходимости воду нейтрализуют). Пена в течение одной минуты исчезла. </w:t>
      </w:r>
    </w:p>
    <w:p w:rsidR="00D34780" w:rsidRPr="00337C42" w:rsidRDefault="00D34780" w:rsidP="00787032">
      <w:pPr>
        <w:widowControl/>
        <w:shd w:val="clear" w:color="auto" w:fill="FFFFFF"/>
        <w:autoSpaceDE/>
        <w:autoSpaceDN/>
        <w:spacing w:line="360" w:lineRule="auto"/>
        <w:ind w:firstLine="851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Выводы по результатам исследования питьевой воды</w:t>
      </w:r>
      <w:r w:rsidR="005334F6" w:rsidRPr="00337C42">
        <w:rPr>
          <w:color w:val="000000"/>
          <w:sz w:val="28"/>
          <w:szCs w:val="28"/>
          <w:lang w:eastAsia="ru-RU"/>
        </w:rPr>
        <w:t>: соответствует</w:t>
      </w:r>
      <w:r w:rsidRPr="00337C42">
        <w:rPr>
          <w:color w:val="000000"/>
          <w:sz w:val="28"/>
          <w:szCs w:val="28"/>
          <w:lang w:eastAsia="ru-RU"/>
        </w:rPr>
        <w:t xml:space="preserve"> ли питьевая вода стандартам качества?</w:t>
      </w:r>
      <w:r w:rsidR="00254758">
        <w:rPr>
          <w:color w:val="000000"/>
          <w:sz w:val="28"/>
          <w:szCs w:val="28"/>
          <w:lang w:eastAsia="ru-RU"/>
        </w:rPr>
        <w:t xml:space="preserve"> </w:t>
      </w:r>
      <w:r w:rsidRPr="00337C42">
        <w:rPr>
          <w:color w:val="000000"/>
          <w:sz w:val="28"/>
          <w:szCs w:val="28"/>
          <w:lang w:eastAsia="ru-RU"/>
        </w:rPr>
        <w:t>Органолептическая оценка качества воды в пределах допустимых значений.</w:t>
      </w:r>
    </w:p>
    <w:p w:rsidR="008C10C5" w:rsidRDefault="008C10C5" w:rsidP="00787032">
      <w:pPr>
        <w:pStyle w:val="a3"/>
        <w:spacing w:line="360" w:lineRule="auto"/>
        <w:ind w:left="0" w:firstLine="851"/>
        <w:rPr>
          <w:color w:val="000000"/>
        </w:rPr>
      </w:pPr>
    </w:p>
    <w:p w:rsidR="00CA73B7" w:rsidRDefault="00886A09" w:rsidP="00787032">
      <w:pPr>
        <w:pStyle w:val="a3"/>
        <w:spacing w:line="360" w:lineRule="auto"/>
        <w:ind w:left="0" w:firstLine="851"/>
        <w:rPr>
          <w:color w:val="000000"/>
        </w:rPr>
      </w:pPr>
      <w:r w:rsidRPr="00337C42">
        <w:rPr>
          <w:color w:val="000000"/>
        </w:rPr>
        <w:t xml:space="preserve">Определение </w:t>
      </w:r>
      <w:r w:rsidRPr="008C10C5">
        <w:rPr>
          <w:b/>
          <w:color w:val="000000"/>
        </w:rPr>
        <w:t>кислотности воды</w:t>
      </w:r>
      <w:r w:rsidRPr="00337C42">
        <w:rPr>
          <w:color w:val="000000"/>
        </w:rPr>
        <w:t xml:space="preserve"> водоема</w:t>
      </w:r>
      <w:r w:rsidR="00CA73B7">
        <w:rPr>
          <w:color w:val="000000"/>
        </w:rPr>
        <w:t>.</w:t>
      </w:r>
    </w:p>
    <w:p w:rsidR="00886A09" w:rsidRPr="00337C42" w:rsidRDefault="00886A09" w:rsidP="00787032">
      <w:pPr>
        <w:pStyle w:val="a3"/>
        <w:spacing w:line="360" w:lineRule="auto"/>
        <w:ind w:left="0" w:firstLine="851"/>
      </w:pPr>
      <w:r w:rsidRPr="00337C42">
        <w:t>Уровень кислотности среды принято измерять по условной шкале от 0 (очень кислая среда) до 14 (очень щелочная среда). Нейтральным считается показатель, равный 7 — это рН чистой воды.</w:t>
      </w:r>
    </w:p>
    <w:p w:rsidR="00886A09" w:rsidRPr="00337C42" w:rsidRDefault="00886A09" w:rsidP="00787032">
      <w:pPr>
        <w:pStyle w:val="a3"/>
        <w:spacing w:line="360" w:lineRule="auto"/>
        <w:ind w:left="0" w:firstLine="851"/>
        <w:rPr>
          <w:lang w:eastAsia="ru-RU"/>
        </w:rPr>
      </w:pPr>
      <w:r w:rsidRPr="00337C42">
        <w:rPr>
          <w:lang w:eastAsia="ru-RU"/>
        </w:rPr>
        <w:t>Величина рН показывает уровень кислотности среды. Введена эта характеристика была в самом начале XIX века для обозначения активности ионов водорода в растворе.</w:t>
      </w:r>
    </w:p>
    <w:p w:rsidR="005924BF" w:rsidRDefault="00886A09" w:rsidP="00787032">
      <w:pPr>
        <w:widowControl/>
        <w:shd w:val="clear" w:color="auto" w:fill="FFFFFF"/>
        <w:autoSpaceDE/>
        <w:autoSpaceDN/>
        <w:spacing w:line="360" w:lineRule="auto"/>
        <w:ind w:firstLine="851"/>
        <w:jc w:val="both"/>
        <w:textAlignment w:val="baseline"/>
        <w:rPr>
          <w:sz w:val="28"/>
          <w:szCs w:val="28"/>
          <w:shd w:val="clear" w:color="auto" w:fill="FFFFFF"/>
        </w:rPr>
      </w:pPr>
      <w:r w:rsidRPr="008C10C5">
        <w:rPr>
          <w:sz w:val="28"/>
          <w:szCs w:val="28"/>
          <w:shd w:val="clear" w:color="auto" w:fill="FFFFFF"/>
        </w:rPr>
        <w:t>Кислотность определяется по величине водородного показателя (рН), который для природных вод обычно имеет значение 6,5-8,5. Определение водородного показателя (рН) осуществлялось индикатором фирмы «Крисмас+».</w:t>
      </w:r>
    </w:p>
    <w:p w:rsidR="00B53659" w:rsidRDefault="00B53659" w:rsidP="00787032">
      <w:pPr>
        <w:widowControl/>
        <w:shd w:val="clear" w:color="auto" w:fill="FFFFFF"/>
        <w:autoSpaceDE/>
        <w:autoSpaceDN/>
        <w:spacing w:line="360" w:lineRule="auto"/>
        <w:ind w:firstLine="851"/>
        <w:jc w:val="both"/>
        <w:textAlignment w:val="baseline"/>
        <w:rPr>
          <w:b/>
          <w:bCs/>
        </w:rPr>
      </w:pPr>
    </w:p>
    <w:p w:rsidR="00294832" w:rsidRDefault="00294832" w:rsidP="00787032">
      <w:pPr>
        <w:widowControl/>
        <w:shd w:val="clear" w:color="auto" w:fill="FFFFFF"/>
        <w:autoSpaceDE/>
        <w:autoSpaceDN/>
        <w:spacing w:line="360" w:lineRule="auto"/>
        <w:ind w:firstLine="851"/>
        <w:jc w:val="both"/>
        <w:textAlignment w:val="baseline"/>
        <w:rPr>
          <w:b/>
          <w:bCs/>
        </w:rPr>
      </w:pPr>
    </w:p>
    <w:p w:rsidR="005C35D6" w:rsidRDefault="00D365B0" w:rsidP="00787032">
      <w:pPr>
        <w:pStyle w:val="a3"/>
        <w:numPr>
          <w:ilvl w:val="1"/>
          <w:numId w:val="9"/>
        </w:numPr>
        <w:spacing w:line="360" w:lineRule="auto"/>
        <w:ind w:right="-560" w:hanging="650"/>
        <w:jc w:val="center"/>
        <w:rPr>
          <w:b/>
          <w:bCs/>
        </w:rPr>
      </w:pPr>
      <w:r w:rsidRPr="003465EC">
        <w:rPr>
          <w:b/>
          <w:bCs/>
        </w:rPr>
        <w:lastRenderedPageBreak/>
        <w:t>Изучение морфологических</w:t>
      </w:r>
      <w:r w:rsidR="00254758">
        <w:rPr>
          <w:b/>
          <w:bCs/>
        </w:rPr>
        <w:t xml:space="preserve"> </w:t>
      </w:r>
      <w:r w:rsidRPr="003465EC">
        <w:rPr>
          <w:b/>
          <w:bCs/>
        </w:rPr>
        <w:t>характеристик популяции моллюсков.</w:t>
      </w:r>
    </w:p>
    <w:p w:rsidR="00E03EBC" w:rsidRPr="00337C42" w:rsidRDefault="00B273E6" w:rsidP="00787032">
      <w:pPr>
        <w:pStyle w:val="a3"/>
        <w:spacing w:line="360" w:lineRule="auto"/>
        <w:ind w:left="0" w:firstLine="709"/>
      </w:pPr>
      <w:r w:rsidRPr="00337C42">
        <w:t>Из</w:t>
      </w:r>
      <w:r w:rsidR="00B53659">
        <w:t>учение плотности популяции крупн</w:t>
      </w:r>
      <w:r w:rsidRPr="00337C42">
        <w:t xml:space="preserve">ых двустворчатых моллюсков проводилось методом закладки пробных площадей в </w:t>
      </w:r>
      <w:r w:rsidR="00D365B0" w:rsidRPr="00337C42">
        <w:t xml:space="preserve">прибрежных </w:t>
      </w:r>
      <w:r w:rsidRPr="00337C42">
        <w:t xml:space="preserve"> зонах р. </w:t>
      </w:r>
      <w:r w:rsidR="00D365B0" w:rsidRPr="00337C42">
        <w:t xml:space="preserve">Оки </w:t>
      </w:r>
      <w:r w:rsidRPr="00337C42">
        <w:t>размером 5</w:t>
      </w:r>
      <w:r w:rsidR="00EC3148">
        <w:t xml:space="preserve"> м</w:t>
      </w:r>
      <w:r w:rsidR="00EC3148" w:rsidRPr="00EC3148">
        <w:rPr>
          <w:vertAlign w:val="superscript"/>
        </w:rPr>
        <w:t>2</w:t>
      </w:r>
      <w:r w:rsidRPr="00337C42">
        <w:t>(прямоугольник 1х5 м</w:t>
      </w:r>
      <w:r w:rsidR="00CA73B7">
        <w:t>.</w:t>
      </w:r>
      <w:r w:rsidRPr="00337C42">
        <w:t>) с последующим сбором указанных представителей малакофауны и определением их видовой принадлежности [1,3, 5]. При этом необходимо отметить, что собирались лишь живые моллюски, поскольку в данном случае пустые раковины не пригодны для анализа [4].</w:t>
      </w:r>
    </w:p>
    <w:p w:rsidR="00E03EBC" w:rsidRPr="004656A6" w:rsidRDefault="00B273E6" w:rsidP="00787032">
      <w:pPr>
        <w:pStyle w:val="a3"/>
        <w:spacing w:line="360" w:lineRule="auto"/>
        <w:ind w:left="0" w:firstLine="709"/>
      </w:pPr>
      <w:r w:rsidRPr="00337C42">
        <w:t>После сбора всех особей с каждой пробной площади и прижизненного определения их родовой и видовой принадлежности раковины моллюсков раскладывались «по росту», образуя следующий размерный ряд: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671"/>
        <w:gridCol w:w="1672"/>
        <w:gridCol w:w="1672"/>
        <w:gridCol w:w="1672"/>
        <w:gridCol w:w="1672"/>
        <w:gridCol w:w="1672"/>
      </w:tblGrid>
      <w:tr w:rsidR="00B64433" w:rsidTr="00B64433">
        <w:tc>
          <w:tcPr>
            <w:tcW w:w="1671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b/>
                <w:lang w:val="en-US"/>
              </w:rPr>
            </w:pPr>
            <w:r w:rsidRPr="004F1B26">
              <w:rPr>
                <w:b/>
                <w:lang w:val="en-US"/>
              </w:rPr>
              <w:t>1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b/>
                <w:lang w:val="en-US"/>
              </w:rPr>
            </w:pPr>
            <w:r w:rsidRPr="004F1B26">
              <w:rPr>
                <w:b/>
                <w:lang w:val="en-US"/>
              </w:rPr>
              <w:t>2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b/>
                <w:lang w:val="en-US"/>
              </w:rPr>
            </w:pPr>
            <w:r w:rsidRPr="004F1B26">
              <w:rPr>
                <w:b/>
                <w:lang w:val="en-US"/>
              </w:rPr>
              <w:t>3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b/>
                <w:lang w:val="en-US"/>
              </w:rPr>
            </w:pPr>
            <w:r w:rsidRPr="004F1B26">
              <w:rPr>
                <w:b/>
                <w:lang w:val="en-US"/>
              </w:rPr>
              <w:t>4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b/>
                <w:lang w:val="en-US"/>
              </w:rPr>
            </w:pPr>
            <w:r w:rsidRPr="004F1B26">
              <w:rPr>
                <w:b/>
                <w:lang w:val="en-US"/>
              </w:rPr>
              <w:t>5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b/>
                <w:lang w:val="en-US"/>
              </w:rPr>
            </w:pPr>
            <w:r w:rsidRPr="004F1B26">
              <w:rPr>
                <w:b/>
                <w:lang w:val="en-US"/>
              </w:rPr>
              <w:t>6</w:t>
            </w:r>
          </w:p>
        </w:tc>
      </w:tr>
      <w:tr w:rsidR="00B64433" w:rsidTr="00B64433">
        <w:tc>
          <w:tcPr>
            <w:tcW w:w="1671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sz w:val="24"/>
                <w:lang w:val="en-US"/>
              </w:rPr>
            </w:pPr>
            <w:r w:rsidRPr="004F1B26">
              <w:rPr>
                <w:sz w:val="24"/>
              </w:rPr>
              <w:t>&lt; 5,0 см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sz w:val="24"/>
                <w:lang w:val="en-US"/>
              </w:rPr>
            </w:pPr>
            <w:r w:rsidRPr="004F1B26">
              <w:rPr>
                <w:sz w:val="24"/>
              </w:rPr>
              <w:t>5,1 – 7,0 см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sz w:val="24"/>
                <w:lang w:val="en-US"/>
              </w:rPr>
            </w:pPr>
            <w:r w:rsidRPr="004F1B26">
              <w:rPr>
                <w:sz w:val="24"/>
              </w:rPr>
              <w:t>7.1 – 9,0 см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sz w:val="24"/>
                <w:lang w:val="en-US"/>
              </w:rPr>
            </w:pPr>
            <w:r w:rsidRPr="004F1B26">
              <w:rPr>
                <w:sz w:val="24"/>
              </w:rPr>
              <w:t>9,1 – 11,0 см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sz w:val="24"/>
                <w:lang w:val="en-US"/>
              </w:rPr>
            </w:pPr>
            <w:r w:rsidRPr="004F1B26">
              <w:rPr>
                <w:sz w:val="24"/>
              </w:rPr>
              <w:t>11,1 – 13,0 см</w:t>
            </w:r>
          </w:p>
        </w:tc>
        <w:tc>
          <w:tcPr>
            <w:tcW w:w="1672" w:type="dxa"/>
          </w:tcPr>
          <w:p w:rsidR="00B64433" w:rsidRPr="004F1B26" w:rsidRDefault="00B64433" w:rsidP="00787032">
            <w:pPr>
              <w:pStyle w:val="a3"/>
              <w:spacing w:line="360" w:lineRule="auto"/>
              <w:ind w:left="0" w:firstLine="0"/>
              <w:jc w:val="center"/>
              <w:rPr>
                <w:sz w:val="24"/>
                <w:lang w:val="en-US"/>
              </w:rPr>
            </w:pPr>
            <w:r w:rsidRPr="004F1B26">
              <w:rPr>
                <w:sz w:val="24"/>
              </w:rPr>
              <w:t>13,1 – 15,0 см</w:t>
            </w:r>
          </w:p>
        </w:tc>
      </w:tr>
    </w:tbl>
    <w:p w:rsidR="00B64433" w:rsidRDefault="00B64433" w:rsidP="00787032">
      <w:pPr>
        <w:pStyle w:val="a3"/>
        <w:spacing w:line="360" w:lineRule="auto"/>
        <w:ind w:left="0" w:firstLine="709"/>
        <w:rPr>
          <w:lang w:val="en-US"/>
        </w:rPr>
      </w:pPr>
    </w:p>
    <w:p w:rsidR="00275137" w:rsidRPr="00C701F5" w:rsidRDefault="00534A45" w:rsidP="00F05B7F">
      <w:pPr>
        <w:pStyle w:val="a3"/>
        <w:numPr>
          <w:ilvl w:val="1"/>
          <w:numId w:val="9"/>
        </w:numPr>
        <w:spacing w:line="360" w:lineRule="auto"/>
        <w:ind w:firstLine="0"/>
        <w:jc w:val="center"/>
        <w:rPr>
          <w:b/>
          <w:bCs/>
        </w:rPr>
      </w:pPr>
      <w:r w:rsidRPr="00C701F5">
        <w:rPr>
          <w:b/>
          <w:bCs/>
        </w:rPr>
        <w:t>М</w:t>
      </w:r>
      <w:r w:rsidR="00D365B0" w:rsidRPr="00C701F5">
        <w:rPr>
          <w:b/>
          <w:bCs/>
        </w:rPr>
        <w:t>атематическая и статистическая обработка.</w:t>
      </w:r>
    </w:p>
    <w:p w:rsidR="004356CB" w:rsidRPr="00337C42" w:rsidRDefault="004356CB" w:rsidP="00787032">
      <w:pPr>
        <w:pStyle w:val="a3"/>
        <w:spacing w:line="360" w:lineRule="auto"/>
        <w:ind w:left="0" w:firstLine="709"/>
      </w:pPr>
      <w:r w:rsidRPr="00337C42">
        <w:t xml:space="preserve">Для определения размеров </w:t>
      </w:r>
      <w:r w:rsidRPr="00337C42">
        <w:rPr>
          <w:spacing w:val="-3"/>
        </w:rPr>
        <w:t xml:space="preserve">раковин </w:t>
      </w:r>
      <w:r w:rsidRPr="00337C42">
        <w:t xml:space="preserve">использовался штангенциркуль  с ценой деления 0,1 см, с помощью </w:t>
      </w:r>
      <w:r w:rsidRPr="00337C42">
        <w:rPr>
          <w:spacing w:val="-4"/>
        </w:rPr>
        <w:t>которой</w:t>
      </w:r>
      <w:r w:rsidR="00254758">
        <w:rPr>
          <w:spacing w:val="-4"/>
        </w:rPr>
        <w:t xml:space="preserve"> </w:t>
      </w:r>
      <w:r w:rsidRPr="00337C42">
        <w:t xml:space="preserve">измерялись длина </w:t>
      </w:r>
      <w:r w:rsidRPr="00337C42">
        <w:rPr>
          <w:spacing w:val="-3"/>
        </w:rPr>
        <w:t xml:space="preserve">раковины </w:t>
      </w:r>
      <w:r w:rsidRPr="00337C42">
        <w:t xml:space="preserve">(L см), её высота </w:t>
      </w:r>
      <w:r w:rsidRPr="00337C42">
        <w:rPr>
          <w:spacing w:val="3"/>
        </w:rPr>
        <w:t xml:space="preserve">(H </w:t>
      </w:r>
      <w:r w:rsidRPr="00337C42">
        <w:t>см) в месте расположения макушки или вершины и высота каждой створки в наиболее широкой ее части (</w:t>
      </w:r>
      <w:r w:rsidRPr="00337C42">
        <w:rPr>
          <w:lang w:val="en-US"/>
        </w:rPr>
        <w:t>h</w:t>
      </w:r>
      <w:r w:rsidRPr="00337C42">
        <w:rPr>
          <w:vertAlign w:val="subscript"/>
        </w:rPr>
        <w:t xml:space="preserve">1 </w:t>
      </w:r>
      <w:r w:rsidRPr="00337C42">
        <w:t xml:space="preserve">и </w:t>
      </w:r>
      <w:r w:rsidRPr="00337C42">
        <w:rPr>
          <w:lang w:val="en-US"/>
        </w:rPr>
        <w:t>h</w:t>
      </w:r>
      <w:r w:rsidRPr="00337C42">
        <w:rPr>
          <w:vertAlign w:val="subscript"/>
        </w:rPr>
        <w:t xml:space="preserve">2 </w:t>
      </w:r>
      <w:r w:rsidRPr="00337C42">
        <w:t xml:space="preserve">см). После измерения </w:t>
      </w:r>
      <w:r w:rsidRPr="00337C42">
        <w:rPr>
          <w:spacing w:val="-3"/>
        </w:rPr>
        <w:t xml:space="preserve">раковин моллюсков </w:t>
      </w:r>
      <w:r w:rsidRPr="00337C42">
        <w:t xml:space="preserve">сразу же возвращали в </w:t>
      </w:r>
      <w:r w:rsidRPr="00337C42">
        <w:rPr>
          <w:spacing w:val="-7"/>
        </w:rPr>
        <w:t>реку.</w:t>
      </w:r>
    </w:p>
    <w:p w:rsidR="004356CB" w:rsidRPr="00337C42" w:rsidRDefault="004356CB" w:rsidP="00787032">
      <w:pPr>
        <w:pStyle w:val="a3"/>
        <w:spacing w:line="360" w:lineRule="auto"/>
        <w:ind w:left="0" w:firstLine="709"/>
      </w:pPr>
      <w:r w:rsidRPr="00337C42">
        <w:t>На основании произведенных измерений в каждой систематической группе изучаемых представителей малакофауны рассчитывались средние параметры раковин и плотность популяции на каждой пробной площади в речных мелководьях [4, 9].</w:t>
      </w:r>
    </w:p>
    <w:p w:rsidR="00534A45" w:rsidRPr="00337C42" w:rsidRDefault="00534A45" w:rsidP="00787032">
      <w:pPr>
        <w:widowControl/>
        <w:autoSpaceDE/>
        <w:autoSpaceDN/>
        <w:spacing w:line="360" w:lineRule="auto"/>
        <w:ind w:firstLine="709"/>
        <w:jc w:val="both"/>
        <w:rPr>
          <w:sz w:val="28"/>
          <w:szCs w:val="28"/>
        </w:rPr>
      </w:pPr>
      <w:r w:rsidRPr="00337C42">
        <w:rPr>
          <w:sz w:val="28"/>
          <w:szCs w:val="28"/>
        </w:rPr>
        <w:t>Для определения статистической значимости различий ср</w:t>
      </w:r>
      <w:r w:rsidR="00254758">
        <w:rPr>
          <w:sz w:val="28"/>
          <w:szCs w:val="28"/>
        </w:rPr>
        <w:t>едних величин и подсчета флукту</w:t>
      </w:r>
      <w:r w:rsidRPr="00337C42">
        <w:rPr>
          <w:sz w:val="28"/>
          <w:szCs w:val="28"/>
        </w:rPr>
        <w:t xml:space="preserve">ирующей асимметрии использовался t-критерий Стьюдента. </w:t>
      </w:r>
    </w:p>
    <w:p w:rsidR="00583C91" w:rsidRPr="00337C42" w:rsidRDefault="004F1B26" w:rsidP="00787032">
      <w:pPr>
        <w:widowControl/>
        <w:autoSpaceDE/>
        <w:autoSpaceDN/>
        <w:spacing w:line="360" w:lineRule="auto"/>
        <w:ind w:firstLine="709"/>
        <w:jc w:val="both"/>
        <w:rPr>
          <w:sz w:val="28"/>
          <w:szCs w:val="28"/>
        </w:rPr>
      </w:pPr>
      <w:r w:rsidRPr="00337C42">
        <w:rPr>
          <w:noProof/>
          <w:color w:val="123456"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2655570</wp:posOffset>
            </wp:positionH>
            <wp:positionV relativeFrom="paragraph">
              <wp:posOffset>293370</wp:posOffset>
            </wp:positionV>
            <wp:extent cx="1143000" cy="426720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83C91" w:rsidRPr="00337C42">
        <w:rPr>
          <w:sz w:val="28"/>
          <w:szCs w:val="28"/>
        </w:rPr>
        <w:t>Для сравнения средних величин t-критерий Стьюдента рассчитывается по следующей формуле:</w:t>
      </w:r>
    </w:p>
    <w:p w:rsidR="00583C91" w:rsidRPr="00337C42" w:rsidRDefault="00583C91" w:rsidP="00787032">
      <w:pPr>
        <w:widowControl/>
        <w:autoSpaceDE/>
        <w:autoSpaceDN/>
        <w:spacing w:line="360" w:lineRule="auto"/>
        <w:ind w:firstLine="426"/>
        <w:jc w:val="center"/>
        <w:rPr>
          <w:color w:val="123456"/>
          <w:sz w:val="28"/>
          <w:szCs w:val="28"/>
          <w:lang w:eastAsia="ru-RU"/>
        </w:rPr>
      </w:pPr>
    </w:p>
    <w:p w:rsidR="00583C91" w:rsidRPr="00337C42" w:rsidRDefault="00583C91" w:rsidP="00787032">
      <w:pPr>
        <w:widowControl/>
        <w:autoSpaceDE/>
        <w:autoSpaceDN/>
        <w:spacing w:line="360" w:lineRule="auto"/>
        <w:ind w:firstLine="709"/>
        <w:jc w:val="both"/>
        <w:rPr>
          <w:sz w:val="28"/>
          <w:szCs w:val="28"/>
        </w:rPr>
      </w:pPr>
      <w:r w:rsidRPr="00337C42">
        <w:rPr>
          <w:sz w:val="28"/>
          <w:szCs w:val="28"/>
        </w:rPr>
        <w:t xml:space="preserve">где М1 - средняя арифметическая первой сравниваемой совокупности (группы), М2 - средняя арифметическая второй сравниваемой совокупности </w:t>
      </w:r>
      <w:r w:rsidRPr="00337C42">
        <w:rPr>
          <w:sz w:val="28"/>
          <w:szCs w:val="28"/>
        </w:rPr>
        <w:lastRenderedPageBreak/>
        <w:t>(группы), m1 - средняя ошибка первой средней арифметической, m2 - средняя ошибка второй средней арифметической.</w:t>
      </w:r>
    </w:p>
    <w:p w:rsidR="00583C91" w:rsidRPr="00337C42" w:rsidRDefault="00583C91" w:rsidP="00787032">
      <w:pPr>
        <w:widowControl/>
        <w:autoSpaceDE/>
        <w:autoSpaceDN/>
        <w:spacing w:line="360" w:lineRule="auto"/>
        <w:ind w:firstLine="709"/>
        <w:jc w:val="both"/>
        <w:rPr>
          <w:sz w:val="28"/>
          <w:szCs w:val="28"/>
        </w:rPr>
      </w:pPr>
      <w:r w:rsidRPr="00337C42">
        <w:rPr>
          <w:sz w:val="28"/>
          <w:szCs w:val="28"/>
        </w:rPr>
        <w:t>Если рассчитанное значение t-критерия Стьюдента равно или больше критического, найденного по таблице, делаем вывод о статистической значимости различий между сравниваемыми величинами.</w:t>
      </w:r>
    </w:p>
    <w:p w:rsidR="00583C91" w:rsidRPr="00337C42" w:rsidRDefault="00583C91" w:rsidP="00787032">
      <w:pPr>
        <w:widowControl/>
        <w:autoSpaceDE/>
        <w:autoSpaceDN/>
        <w:spacing w:line="360" w:lineRule="auto"/>
        <w:ind w:firstLine="709"/>
        <w:jc w:val="both"/>
        <w:rPr>
          <w:sz w:val="28"/>
          <w:szCs w:val="28"/>
        </w:rPr>
      </w:pPr>
      <w:r w:rsidRPr="00337C42">
        <w:rPr>
          <w:sz w:val="28"/>
          <w:szCs w:val="28"/>
        </w:rPr>
        <w:t>Если значение рассчитанного t-критерия Стьюдента меньше табличного, значит различия сравниваемых величин статистически не значимы.</w:t>
      </w:r>
    </w:p>
    <w:p w:rsidR="00534A45" w:rsidRPr="00337C42" w:rsidRDefault="00534A45" w:rsidP="00787032">
      <w:pPr>
        <w:pStyle w:val="a3"/>
        <w:spacing w:line="360" w:lineRule="auto"/>
        <w:ind w:left="0" w:firstLine="709"/>
      </w:pPr>
      <w:r w:rsidRPr="00337C42">
        <w:t xml:space="preserve">Результаты измерений обработаны стандартными статистическими методами [4]. Для оценки выраженности флуктуирующей асимметрии использовали две формулы. </w:t>
      </w:r>
    </w:p>
    <w:p w:rsidR="00583C91" w:rsidRPr="00337C42" w:rsidRDefault="00534A45" w:rsidP="00787032">
      <w:pPr>
        <w:pStyle w:val="a3"/>
        <w:spacing w:line="360" w:lineRule="auto"/>
        <w:ind w:left="0" w:firstLine="709"/>
      </w:pPr>
      <w:r w:rsidRPr="00337C42">
        <w:t xml:space="preserve">Выбор формулы для расчёта осуществляли после проверки наличия направленной асимметрии, которая проводилась с использованием t – критерия Стьюдента, сравнивали средние значения выпуклости правой и левой створок. Если достоверность различий выявлялась, то это считалось подтверждением наличия направленной асимметрии и её оценивали по формуле: </w:t>
      </w:r>
    </w:p>
    <w:p w:rsidR="009016FD" w:rsidRPr="00337C42" w:rsidRDefault="00254758" w:rsidP="00787032">
      <w:pPr>
        <w:pStyle w:val="a3"/>
        <w:tabs>
          <w:tab w:val="left" w:pos="4410"/>
        </w:tabs>
        <w:spacing w:line="360" w:lineRule="auto"/>
        <w:ind w:firstLine="426"/>
      </w:pPr>
      <w:r w:rsidRPr="00337C42">
        <w:rPr>
          <w:noProof/>
          <w:lang w:eastAsia="ru-RU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1880235</wp:posOffset>
            </wp:positionH>
            <wp:positionV relativeFrom="paragraph">
              <wp:posOffset>-3175</wp:posOffset>
            </wp:positionV>
            <wp:extent cx="2941320" cy="21336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0000"/>
                              </a14:imgEffect>
                              <a14:imgEffect>
                                <a14:brightnessContrast bright="-4000" contrast="6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32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478D4">
        <w:tab/>
      </w:r>
    </w:p>
    <w:p w:rsidR="00583C91" w:rsidRPr="00337C42" w:rsidRDefault="00534A45" w:rsidP="00787032">
      <w:pPr>
        <w:pStyle w:val="a3"/>
        <w:spacing w:line="360" w:lineRule="auto"/>
        <w:ind w:left="0" w:firstLine="709"/>
      </w:pPr>
      <w:r w:rsidRPr="00337C42">
        <w:t xml:space="preserve">где: Мd – направленная асимметрия; Х лев – среднее значение выпуклости левой створки; Х пр – среднее значение выпуклости правой створки. </w:t>
      </w:r>
    </w:p>
    <w:p w:rsidR="00583C91" w:rsidRPr="00337C42" w:rsidRDefault="009016FD" w:rsidP="00787032">
      <w:pPr>
        <w:pStyle w:val="a3"/>
        <w:spacing w:line="360" w:lineRule="auto"/>
        <w:ind w:left="0" w:firstLine="709"/>
      </w:pPr>
      <w:r w:rsidRPr="00337C42"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page">
              <wp:posOffset>1774190</wp:posOffset>
            </wp:positionH>
            <wp:positionV relativeFrom="paragraph">
              <wp:posOffset>334645</wp:posOffset>
            </wp:positionV>
            <wp:extent cx="3764280" cy="533400"/>
            <wp:effectExtent l="0" t="0" r="0" b="0"/>
            <wp:wrapSquare wrapText="bothSides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47000"/>
                              </a14:imgEffect>
                              <a14:imgEffect>
                                <a14:brightnessContrast bright="-12000" contrast="6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28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34A45" w:rsidRPr="00337C42">
        <w:t xml:space="preserve">В этом случае выраженность флуктуирующей асимметрии определяли по формуле: </w:t>
      </w:r>
    </w:p>
    <w:p w:rsidR="008C10C5" w:rsidRDefault="008C10C5" w:rsidP="00787032">
      <w:pPr>
        <w:pStyle w:val="a3"/>
        <w:spacing w:line="360" w:lineRule="auto"/>
        <w:ind w:left="0" w:firstLine="0"/>
      </w:pPr>
    </w:p>
    <w:p w:rsidR="009016FD" w:rsidRPr="00337C42" w:rsidRDefault="00B53659" w:rsidP="00787032">
      <w:pPr>
        <w:pStyle w:val="a3"/>
        <w:spacing w:line="360" w:lineRule="auto"/>
        <w:ind w:left="0" w:firstLine="709"/>
      </w:pPr>
      <w:r>
        <w:t xml:space="preserve">где: А – выраженность </w:t>
      </w:r>
      <w:r w:rsidR="00534A45" w:rsidRPr="00337C42">
        <w:t>флуктуирующей асимметрии; n – количество особей в выборке.</w:t>
      </w:r>
    </w:p>
    <w:p w:rsidR="009016FD" w:rsidRPr="00337C42" w:rsidRDefault="00534A45" w:rsidP="00787032">
      <w:pPr>
        <w:pStyle w:val="a3"/>
        <w:spacing w:line="360" w:lineRule="auto"/>
        <w:ind w:left="0" w:firstLine="709"/>
      </w:pPr>
      <w:r w:rsidRPr="00337C42">
        <w:t xml:space="preserve"> Если направленной асимметрии не было, то выраженность флуктуирующей асимметрии определяли по формуле: </w:t>
      </w:r>
    </w:p>
    <w:p w:rsidR="009016FD" w:rsidRPr="00337C42" w:rsidRDefault="009016FD" w:rsidP="00787032">
      <w:pPr>
        <w:pStyle w:val="a3"/>
        <w:spacing w:line="360" w:lineRule="auto"/>
        <w:ind w:left="0" w:firstLine="709"/>
      </w:pPr>
      <w:r w:rsidRPr="00337C42">
        <w:rPr>
          <w:noProof/>
          <w:lang w:eastAsia="ru-RU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1270635</wp:posOffset>
            </wp:positionH>
            <wp:positionV relativeFrom="paragraph">
              <wp:posOffset>48260</wp:posOffset>
            </wp:positionV>
            <wp:extent cx="3829050" cy="452755"/>
            <wp:effectExtent l="0" t="0" r="0" b="0"/>
            <wp:wrapTight wrapText="bothSides">
              <wp:wrapPolygon edited="0">
                <wp:start x="0" y="0"/>
                <wp:lineTo x="0" y="20903"/>
                <wp:lineTo x="21493" y="20903"/>
                <wp:lineTo x="21493" y="0"/>
                <wp:lineTo x="0" y="0"/>
              </wp:wrapPolygon>
            </wp:wrapTight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0000"/>
                              </a14:imgEffect>
                              <a14:imgEffect>
                                <a14:brightnessContrast bright="-20000" contrast="7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45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C10C5" w:rsidRDefault="008C10C5" w:rsidP="00787032">
      <w:pPr>
        <w:pStyle w:val="a3"/>
        <w:spacing w:line="360" w:lineRule="auto"/>
        <w:ind w:left="0" w:firstLine="709"/>
      </w:pPr>
    </w:p>
    <w:p w:rsidR="009016FD" w:rsidRPr="00337C42" w:rsidRDefault="00534A45" w:rsidP="00787032">
      <w:pPr>
        <w:pStyle w:val="a3"/>
        <w:spacing w:line="360" w:lineRule="auto"/>
        <w:ind w:left="0" w:firstLine="709"/>
      </w:pPr>
      <w:r w:rsidRPr="00337C42">
        <w:t xml:space="preserve">Процент асимметричных особей рассчитывали по следующей формуле: </w:t>
      </w:r>
    </w:p>
    <w:p w:rsidR="009016FD" w:rsidRPr="00337C42" w:rsidRDefault="004F1B26" w:rsidP="00787032">
      <w:pPr>
        <w:pStyle w:val="a3"/>
        <w:spacing w:line="360" w:lineRule="auto"/>
        <w:ind w:left="0" w:firstLine="709"/>
      </w:pPr>
      <w:r>
        <w:rPr>
          <w:noProof/>
          <w:lang w:eastAsia="ru-RU"/>
        </w:rPr>
        <w:drawing>
          <wp:anchor distT="0" distB="0" distL="114300" distR="114300" simplePos="0" relativeHeight="251610112" behindDoc="1" locked="0" layoutInCell="1" allowOverlap="1">
            <wp:simplePos x="0" y="0"/>
            <wp:positionH relativeFrom="column">
              <wp:posOffset>1352550</wp:posOffset>
            </wp:positionH>
            <wp:positionV relativeFrom="paragraph">
              <wp:posOffset>64135</wp:posOffset>
            </wp:positionV>
            <wp:extent cx="3688080" cy="429260"/>
            <wp:effectExtent l="0" t="0" r="0" b="0"/>
            <wp:wrapNone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0000"/>
                              </a14:imgEffect>
                              <a14:imgEffect>
                                <a14:brightnessContrast bright="-20000" contrast="6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080" cy="42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C10C5" w:rsidRDefault="008C10C5" w:rsidP="00787032">
      <w:pPr>
        <w:pStyle w:val="a3"/>
        <w:spacing w:line="360" w:lineRule="auto"/>
        <w:ind w:left="0" w:firstLine="709"/>
      </w:pPr>
    </w:p>
    <w:p w:rsidR="00B53659" w:rsidRDefault="00534A45" w:rsidP="00294832">
      <w:pPr>
        <w:pStyle w:val="a3"/>
        <w:spacing w:line="360" w:lineRule="auto"/>
        <w:ind w:left="0" w:firstLine="709"/>
      </w:pPr>
      <w:r w:rsidRPr="00337C42">
        <w:t xml:space="preserve">где: n </w:t>
      </w:r>
      <w:r w:rsidRPr="008C10C5">
        <w:rPr>
          <w:vertAlign w:val="subscript"/>
        </w:rPr>
        <w:t>асос.</w:t>
      </w:r>
      <w:r w:rsidRPr="00337C42">
        <w:t xml:space="preserve"> – количество асимметричных особей в выборке.</w:t>
      </w:r>
      <w:r w:rsidR="00B53659">
        <w:br w:type="page"/>
      </w:r>
    </w:p>
    <w:p w:rsidR="00CA73B7" w:rsidRPr="00337C42" w:rsidRDefault="00B273E6" w:rsidP="00787032">
      <w:pPr>
        <w:pStyle w:val="1"/>
        <w:numPr>
          <w:ilvl w:val="0"/>
          <w:numId w:val="9"/>
        </w:numPr>
        <w:spacing w:line="360" w:lineRule="auto"/>
      </w:pPr>
      <w:bookmarkStart w:id="2" w:name="_TOC_250002"/>
      <w:r w:rsidRPr="00337C42">
        <w:rPr>
          <w:spacing w:val="-11"/>
        </w:rPr>
        <w:lastRenderedPageBreak/>
        <w:t xml:space="preserve">РЕЗУЛЬТАТЫ </w:t>
      </w:r>
      <w:r w:rsidRPr="00337C42">
        <w:rPr>
          <w:spacing w:val="-3"/>
        </w:rPr>
        <w:t xml:space="preserve">ИССЛЕДОВАНИЯ </w:t>
      </w:r>
      <w:r w:rsidRPr="00337C42">
        <w:t>И ИХ</w:t>
      </w:r>
      <w:bookmarkEnd w:id="2"/>
      <w:r w:rsidRPr="00337C42">
        <w:t>ОБСУЖДЕНИЕ</w:t>
      </w:r>
    </w:p>
    <w:p w:rsidR="00047E7D" w:rsidRPr="00337C42" w:rsidRDefault="00047E7D" w:rsidP="00787032">
      <w:pPr>
        <w:pStyle w:val="1"/>
        <w:numPr>
          <w:ilvl w:val="1"/>
          <w:numId w:val="9"/>
        </w:numPr>
        <w:spacing w:line="360" w:lineRule="auto"/>
        <w:ind w:left="851" w:hanging="709"/>
      </w:pPr>
      <w:bookmarkStart w:id="3" w:name="_TOC_250001"/>
      <w:r w:rsidRPr="00337C42">
        <w:t>Изучение</w:t>
      </w:r>
      <w:r w:rsidR="0026112A" w:rsidRPr="00337C42">
        <w:t xml:space="preserve"> морфологических особенностей</w:t>
      </w:r>
      <w:r w:rsidR="00254758">
        <w:t xml:space="preserve"> </w:t>
      </w:r>
      <w:r w:rsidR="00275137">
        <w:t xml:space="preserve">крупных двустворчатых </w:t>
      </w:r>
      <w:r w:rsidR="0026112A" w:rsidRPr="00337C42">
        <w:t>моллюсков</w:t>
      </w:r>
    </w:p>
    <w:p w:rsidR="0026112A" w:rsidRPr="00337C42" w:rsidRDefault="0026112A" w:rsidP="00787032">
      <w:pPr>
        <w:pStyle w:val="a3"/>
        <w:spacing w:line="360" w:lineRule="auto"/>
        <w:ind w:left="0" w:firstLine="709"/>
      </w:pPr>
      <w:r w:rsidRPr="00337C42">
        <w:t xml:space="preserve">В </w:t>
      </w:r>
      <w:r w:rsidRPr="00337C42">
        <w:rPr>
          <w:spacing w:val="-6"/>
        </w:rPr>
        <w:t xml:space="preserve">ходе </w:t>
      </w:r>
      <w:r w:rsidRPr="00337C42">
        <w:t xml:space="preserve">рекогносцировочного обследования </w:t>
      </w:r>
      <w:r w:rsidRPr="00337C42">
        <w:rPr>
          <w:spacing w:val="-3"/>
        </w:rPr>
        <w:t xml:space="preserve">Муромского </w:t>
      </w:r>
      <w:r w:rsidRPr="00337C42">
        <w:t xml:space="preserve">участка р. Оки протяженностью </w:t>
      </w:r>
      <w:r w:rsidRPr="00337C42">
        <w:rPr>
          <w:spacing w:val="-4"/>
        </w:rPr>
        <w:t>около</w:t>
      </w:r>
      <w:r w:rsidRPr="00337C42">
        <w:t xml:space="preserve">10 км, расположенного </w:t>
      </w:r>
      <w:r w:rsidRPr="00337C42">
        <w:rPr>
          <w:spacing w:val="-3"/>
        </w:rPr>
        <w:t xml:space="preserve">вблизи </w:t>
      </w:r>
      <w:r w:rsidRPr="00337C42">
        <w:t xml:space="preserve">Муромского моста в литоральной зоне (на </w:t>
      </w:r>
      <w:r w:rsidRPr="00337C42">
        <w:rPr>
          <w:spacing w:val="-3"/>
        </w:rPr>
        <w:t xml:space="preserve">мелководьях) </w:t>
      </w:r>
      <w:r w:rsidRPr="00337C42">
        <w:t xml:space="preserve">обнаружены следующие виды </w:t>
      </w:r>
      <w:r w:rsidRPr="00337C42">
        <w:rPr>
          <w:spacing w:val="-3"/>
        </w:rPr>
        <w:t xml:space="preserve">малакофауны, </w:t>
      </w:r>
      <w:r w:rsidRPr="00337C42">
        <w:t xml:space="preserve">играющих важную роль в естественном самоочищении донного грунта и речных </w:t>
      </w:r>
      <w:r w:rsidRPr="00337C42">
        <w:rPr>
          <w:spacing w:val="-4"/>
        </w:rPr>
        <w:t>вод.</w:t>
      </w:r>
    </w:p>
    <w:p w:rsidR="0026112A" w:rsidRPr="00337C42" w:rsidRDefault="0026112A" w:rsidP="00787032">
      <w:pPr>
        <w:pStyle w:val="a3"/>
        <w:spacing w:line="360" w:lineRule="auto"/>
        <w:ind w:left="0" w:firstLine="709"/>
      </w:pPr>
      <w:r w:rsidRPr="00337C42">
        <w:rPr>
          <w:b/>
          <w:i/>
          <w:spacing w:val="-2"/>
        </w:rPr>
        <w:t xml:space="preserve">Перловицы </w:t>
      </w:r>
      <w:r w:rsidRPr="00337C42">
        <w:rPr>
          <w:b/>
          <w:i/>
        </w:rPr>
        <w:t xml:space="preserve">Unioninae. </w:t>
      </w:r>
      <w:r w:rsidRPr="00337C42">
        <w:rPr>
          <w:spacing w:val="-3"/>
        </w:rPr>
        <w:t xml:space="preserve">Раковина </w:t>
      </w:r>
      <w:r w:rsidRPr="00337C42">
        <w:t xml:space="preserve">представителей данного подсемейства довольно толстая, с хорошо выраженным перламутровым слоем, имеет длину 40 – 150 мм, вытянутую и выпуклую </w:t>
      </w:r>
      <w:r w:rsidRPr="00337C42">
        <w:rPr>
          <w:spacing w:val="-6"/>
        </w:rPr>
        <w:t xml:space="preserve">форму. </w:t>
      </w:r>
      <w:r w:rsidRPr="00337C42">
        <w:t xml:space="preserve">Створки </w:t>
      </w:r>
      <w:r w:rsidRPr="00337C42">
        <w:rPr>
          <w:spacing w:val="-3"/>
        </w:rPr>
        <w:t xml:space="preserve">раковины </w:t>
      </w:r>
      <w:r w:rsidRPr="00337C42">
        <w:t xml:space="preserve">изнутри на спинной стороне с крупными пластинками и выступами - </w:t>
      </w:r>
      <w:r w:rsidRPr="00337C42">
        <w:rPr>
          <w:spacing w:val="-3"/>
        </w:rPr>
        <w:t xml:space="preserve">зубами, </w:t>
      </w:r>
      <w:r w:rsidRPr="00337C42">
        <w:t>расположенными от вершины спереди и сзади [3,5].</w:t>
      </w:r>
    </w:p>
    <w:p w:rsidR="00C701F5" w:rsidRDefault="00C701F5" w:rsidP="00C701F5">
      <w:pPr>
        <w:pStyle w:val="a3"/>
        <w:spacing w:line="360" w:lineRule="auto"/>
        <w:ind w:left="0" w:firstLine="709"/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page">
              <wp:posOffset>796290</wp:posOffset>
            </wp:positionH>
            <wp:positionV relativeFrom="paragraph">
              <wp:posOffset>651510</wp:posOffset>
            </wp:positionV>
            <wp:extent cx="2517140" cy="1414780"/>
            <wp:effectExtent l="19050" t="0" r="0" b="0"/>
            <wp:wrapSquare wrapText="bothSides"/>
            <wp:docPr id="43" name="Рисунок 43" descr="Перловица (моллюск): фото, отличия от беззубки, чем питаютс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ерловица (моллюск): фото, отличия от беззубки, чем питаются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40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6112A" w:rsidRPr="00337C42">
        <w:t xml:space="preserve">Перловица обыкновенная </w:t>
      </w:r>
      <w:r w:rsidR="0026112A" w:rsidRPr="00337C42">
        <w:rPr>
          <w:i/>
        </w:rPr>
        <w:t>Unio</w:t>
      </w:r>
      <w:r w:rsidR="00254758">
        <w:rPr>
          <w:i/>
        </w:rPr>
        <w:t xml:space="preserve"> </w:t>
      </w:r>
      <w:r w:rsidR="0026112A" w:rsidRPr="00337C42">
        <w:rPr>
          <w:i/>
        </w:rPr>
        <w:t>pictorum</w:t>
      </w:r>
      <w:r w:rsidR="00B478D4">
        <w:rPr>
          <w:i/>
        </w:rPr>
        <w:t xml:space="preserve"> </w:t>
      </w:r>
      <w:r w:rsidR="0026112A" w:rsidRPr="00337C42">
        <w:t xml:space="preserve">(раковина длиной 60 - 120 мм, </w:t>
      </w:r>
      <w:r w:rsidR="0026112A" w:rsidRPr="00337C42">
        <w:rPr>
          <w:spacing w:val="-4"/>
        </w:rPr>
        <w:t>нередко</w:t>
      </w:r>
      <w:r w:rsidR="00254758">
        <w:rPr>
          <w:spacing w:val="-4"/>
        </w:rPr>
        <w:t xml:space="preserve"> </w:t>
      </w:r>
      <w:r w:rsidR="0026112A" w:rsidRPr="00337C42">
        <w:t>до 150 мм)</w:t>
      </w:r>
      <w:r w:rsidR="007F41F4">
        <w:t>.</w:t>
      </w:r>
    </w:p>
    <w:p w:rsidR="0026112A" w:rsidRPr="00337C42" w:rsidRDefault="00C701F5" w:rsidP="0078703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534670</wp:posOffset>
            </wp:positionH>
            <wp:positionV relativeFrom="paragraph">
              <wp:posOffset>930910</wp:posOffset>
            </wp:positionV>
            <wp:extent cx="2990850" cy="1344295"/>
            <wp:effectExtent l="0" t="0" r="0" b="0"/>
            <wp:wrapSquare wrapText="bothSides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34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7AE8">
        <w:rPr>
          <w:noProof/>
          <w:sz w:val="28"/>
          <w:szCs w:val="28"/>
        </w:rPr>
        <w:pict>
          <v:group id="Group 2" o:spid="_x0000_s1026" style="position:absolute;left:0;text-align:left;margin-left:77.4pt;margin-top:7.4pt;width:427.2pt;height:186.9pt;z-index:-251648512;mso-wrap-distance-left:0;mso-wrap-distance-right:0;mso-position-horizontal-relative:page;mso-position-vertical-relative:text" coordorigin="1658,938" coordsize="8544,37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"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style="position:absolute;left:7082;top:938;width:3120;height:8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<v:textbox style="mso-next-textbox:#Text Box 4" inset="0,0,0,0">
                <w:txbxContent>
                  <w:p w:rsidR="00B87AE8" w:rsidRPr="00294832" w:rsidRDefault="00B87AE8" w:rsidP="0026112A">
                    <w:pPr>
                      <w:spacing w:line="288" w:lineRule="exact"/>
                      <w:ind w:left="1093" w:right="1111"/>
                      <w:jc w:val="center"/>
                      <w:rPr>
                        <w:sz w:val="26"/>
                        <w:szCs w:val="26"/>
                      </w:rPr>
                    </w:pPr>
                    <w:r w:rsidRPr="00294832">
                      <w:rPr>
                        <w:sz w:val="26"/>
                        <w:szCs w:val="26"/>
                      </w:rPr>
                      <w:t>Рис. 3.</w:t>
                    </w:r>
                  </w:p>
                  <w:p w:rsidR="00B87AE8" w:rsidRPr="00294832" w:rsidRDefault="00B87AE8" w:rsidP="0026112A">
                    <w:pPr>
                      <w:spacing w:before="1"/>
                      <w:ind w:right="18" w:hanging="67"/>
                      <w:jc w:val="center"/>
                      <w:rPr>
                        <w:sz w:val="26"/>
                        <w:szCs w:val="26"/>
                      </w:rPr>
                    </w:pPr>
                    <w:r w:rsidRPr="00294832">
                      <w:rPr>
                        <w:sz w:val="26"/>
                        <w:szCs w:val="26"/>
                      </w:rPr>
                      <w:t>Общий вид раковины перловицы обыкновенной</w:t>
                    </w:r>
                  </w:p>
                </w:txbxContent>
              </v:textbox>
            </v:shape>
            <v:shape id="Text Box 3" o:spid="_x0000_s1028" type="#_x0000_t202" style="position:absolute;left:1658;top:3490;width:3120;height:11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gxxQAAANsAAAAPAAAAZHJzL2Rvd25yZXYueG1sRI9Ba8JA&#10;FITvhf6H5RW8NRtF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BpxigxxQAAANsAAAAP&#10;AAAAAAAAAAAAAAAAAAcCAABkcnMvZG93bnJldi54bWxQSwUGAAAAAAMAAwC3AAAA+QIAAAAA&#10;" filled="f" stroked="f">
              <v:textbox style="mso-next-textbox:#Text Box 3" inset="0,0,0,0">
                <w:txbxContent>
                  <w:p w:rsidR="00B87AE8" w:rsidRPr="00294832" w:rsidRDefault="00B87AE8" w:rsidP="0026112A">
                    <w:pPr>
                      <w:spacing w:line="288" w:lineRule="exact"/>
                      <w:ind w:left="1095" w:right="1109"/>
                      <w:jc w:val="center"/>
                      <w:rPr>
                        <w:sz w:val="26"/>
                        <w:szCs w:val="26"/>
                      </w:rPr>
                    </w:pPr>
                    <w:r w:rsidRPr="00294832">
                      <w:rPr>
                        <w:sz w:val="26"/>
                        <w:szCs w:val="26"/>
                      </w:rPr>
                      <w:t>Рис. 4.</w:t>
                    </w:r>
                  </w:p>
                  <w:p w:rsidR="00B87AE8" w:rsidRPr="00294832" w:rsidRDefault="00B87AE8" w:rsidP="0026112A">
                    <w:pPr>
                      <w:spacing w:before="1"/>
                      <w:ind w:right="18" w:hanging="64"/>
                      <w:jc w:val="center"/>
                      <w:rPr>
                        <w:sz w:val="26"/>
                        <w:szCs w:val="26"/>
                      </w:rPr>
                    </w:pPr>
                    <w:r w:rsidRPr="00294832">
                      <w:rPr>
                        <w:sz w:val="26"/>
                        <w:szCs w:val="26"/>
                      </w:rPr>
                      <w:t>Раскрытая раковина перловицы обыкновенной без тела моллюска</w:t>
                    </w:r>
                  </w:p>
                </w:txbxContent>
              </v:textbox>
            </v:shape>
            <w10:wrap type="topAndBottom" anchorx="page"/>
          </v:group>
        </w:pict>
      </w:r>
      <w:r w:rsidR="0026112A" w:rsidRPr="00337C42">
        <w:rPr>
          <w:sz w:val="28"/>
          <w:szCs w:val="28"/>
        </w:rPr>
        <w:t xml:space="preserve">Примечательно, что видовое </w:t>
      </w:r>
      <w:r w:rsidR="0026112A" w:rsidRPr="00337C42">
        <w:rPr>
          <w:spacing w:val="-3"/>
          <w:sz w:val="28"/>
          <w:szCs w:val="28"/>
        </w:rPr>
        <w:t xml:space="preserve">латинское </w:t>
      </w:r>
      <w:r w:rsidR="0026112A" w:rsidRPr="00337C42">
        <w:rPr>
          <w:sz w:val="28"/>
          <w:szCs w:val="28"/>
        </w:rPr>
        <w:t xml:space="preserve">название </w:t>
      </w:r>
      <w:r w:rsidR="0026112A" w:rsidRPr="00337C42">
        <w:rPr>
          <w:i/>
          <w:sz w:val="28"/>
          <w:szCs w:val="28"/>
        </w:rPr>
        <w:t>Unio</w:t>
      </w:r>
      <w:r w:rsidR="00B478D4">
        <w:rPr>
          <w:i/>
          <w:sz w:val="28"/>
          <w:szCs w:val="28"/>
        </w:rPr>
        <w:t xml:space="preserve"> </w:t>
      </w:r>
      <w:r w:rsidR="0026112A" w:rsidRPr="00337C42">
        <w:rPr>
          <w:i/>
          <w:sz w:val="28"/>
          <w:szCs w:val="28"/>
        </w:rPr>
        <w:t>pictorum</w:t>
      </w:r>
      <w:r w:rsidR="0026112A" w:rsidRPr="00337C42">
        <w:rPr>
          <w:sz w:val="28"/>
          <w:szCs w:val="28"/>
        </w:rPr>
        <w:t xml:space="preserve">– «ракушка живописцев» указывает на использование </w:t>
      </w:r>
      <w:r w:rsidR="0026112A" w:rsidRPr="00337C42">
        <w:rPr>
          <w:spacing w:val="-5"/>
          <w:sz w:val="28"/>
          <w:szCs w:val="28"/>
        </w:rPr>
        <w:t xml:space="preserve">художниками </w:t>
      </w:r>
      <w:r w:rsidR="0026112A" w:rsidRPr="00337C42">
        <w:rPr>
          <w:spacing w:val="-3"/>
          <w:sz w:val="28"/>
          <w:szCs w:val="28"/>
        </w:rPr>
        <w:t xml:space="preserve">раковин этого </w:t>
      </w:r>
      <w:r w:rsidR="0026112A" w:rsidRPr="00337C42">
        <w:rPr>
          <w:sz w:val="28"/>
          <w:szCs w:val="28"/>
        </w:rPr>
        <w:t>моллюска для смешивания красок [5].</w:t>
      </w:r>
    </w:p>
    <w:p w:rsidR="00C701F5" w:rsidRPr="00337C42" w:rsidRDefault="0026112A" w:rsidP="00294832">
      <w:pPr>
        <w:pStyle w:val="a3"/>
        <w:spacing w:line="360" w:lineRule="auto"/>
        <w:ind w:left="0" w:firstLine="567"/>
      </w:pPr>
      <w:r w:rsidRPr="00337C42">
        <w:rPr>
          <w:b/>
          <w:i/>
        </w:rPr>
        <w:t xml:space="preserve">Беззубки Anodontinae. </w:t>
      </w:r>
      <w:r w:rsidRPr="00337C42">
        <w:t xml:space="preserve">Представители </w:t>
      </w:r>
      <w:r w:rsidRPr="00337C42">
        <w:rPr>
          <w:spacing w:val="-3"/>
        </w:rPr>
        <w:t>малакофауны</w:t>
      </w:r>
      <w:r w:rsidR="00254758">
        <w:rPr>
          <w:spacing w:val="-3"/>
        </w:rPr>
        <w:t xml:space="preserve"> </w:t>
      </w:r>
      <w:r w:rsidRPr="00337C42">
        <w:t xml:space="preserve">данного подсемейства имеют тонкие, хрупкие, высокие и плоские раковины, </w:t>
      </w:r>
      <w:r w:rsidRPr="00337C42">
        <w:rPr>
          <w:spacing w:val="-3"/>
        </w:rPr>
        <w:t xml:space="preserve">зубы </w:t>
      </w:r>
      <w:r w:rsidRPr="00337C42">
        <w:t xml:space="preserve">на внутренней поверхности створок </w:t>
      </w:r>
      <w:r w:rsidRPr="00337C42">
        <w:rPr>
          <w:spacing w:val="-4"/>
        </w:rPr>
        <w:t>отсутствуют.</w:t>
      </w:r>
      <w:r w:rsidR="00254758">
        <w:rPr>
          <w:spacing w:val="-4"/>
        </w:rPr>
        <w:t xml:space="preserve"> </w:t>
      </w:r>
      <w:r w:rsidRPr="00337C42">
        <w:t xml:space="preserve">Беззубка обыкновенная (или лебединая) </w:t>
      </w:r>
      <w:r w:rsidRPr="00337C42">
        <w:rPr>
          <w:i/>
        </w:rPr>
        <w:t>Anodonta</w:t>
      </w:r>
      <w:r w:rsidR="00254758">
        <w:rPr>
          <w:i/>
        </w:rPr>
        <w:t xml:space="preserve"> </w:t>
      </w:r>
      <w:r w:rsidRPr="00337C42">
        <w:rPr>
          <w:i/>
        </w:rPr>
        <w:t>cygnea</w:t>
      </w:r>
      <w:r w:rsidR="00B478D4">
        <w:rPr>
          <w:i/>
        </w:rPr>
        <w:t xml:space="preserve"> </w:t>
      </w:r>
      <w:r w:rsidRPr="00337C42">
        <w:t xml:space="preserve">имеет широкоовальную тонкостенную раковину до 200 мм в </w:t>
      </w:r>
      <w:r w:rsidR="00C701F5" w:rsidRPr="00337C42">
        <w:t xml:space="preserve">длину, 120 мм в высоту и 60 мм в толщину. Цвет раковины от зеленоватого до </w:t>
      </w:r>
      <w:r w:rsidR="00C701F5" w:rsidRPr="00337C42">
        <w:lastRenderedPageBreak/>
        <w:t xml:space="preserve">коричневого, с разными оттенками, верхушка слабо выдаётся, на раковине </w:t>
      </w:r>
      <w:r w:rsidR="00294832">
        <w:rPr>
          <w:noProof/>
          <w:lang w:eastAsia="ru-RU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margin">
              <wp:posOffset>3642360</wp:posOffset>
            </wp:positionH>
            <wp:positionV relativeFrom="paragraph">
              <wp:posOffset>730250</wp:posOffset>
            </wp:positionV>
            <wp:extent cx="2189406" cy="1642452"/>
            <wp:effectExtent l="0" t="0" r="0" b="0"/>
            <wp:wrapNone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336" cy="164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4832">
        <w:rPr>
          <w:noProof/>
          <w:lang w:eastAsia="ru-RU"/>
        </w:rPr>
        <w:drawing>
          <wp:anchor distT="0" distB="0" distL="0" distR="0" simplePos="0" relativeHeight="251633664" behindDoc="0" locked="0" layoutInCell="1" allowOverlap="1">
            <wp:simplePos x="0" y="0"/>
            <wp:positionH relativeFrom="margin">
              <wp:posOffset>136525</wp:posOffset>
            </wp:positionH>
            <wp:positionV relativeFrom="paragraph">
              <wp:posOffset>672465</wp:posOffset>
            </wp:positionV>
            <wp:extent cx="2257425" cy="1677670"/>
            <wp:effectExtent l="0" t="0" r="0" b="0"/>
            <wp:wrapTopAndBottom/>
            <wp:docPr id="45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1677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01F5" w:rsidRPr="00337C42">
        <w:t>имеется высокий киль. Раковина внутри с сильным перламутровым блеском.</w:t>
      </w:r>
    </w:p>
    <w:p w:rsidR="00BB1155" w:rsidRDefault="00BB1155" w:rsidP="00787032">
      <w:pPr>
        <w:pStyle w:val="a3"/>
        <w:spacing w:line="360" w:lineRule="auto"/>
        <w:ind w:left="0" w:firstLine="709"/>
      </w:pPr>
    </w:p>
    <w:p w:rsidR="00BB1155" w:rsidRPr="00294832" w:rsidRDefault="00A276EC" w:rsidP="00787032">
      <w:pPr>
        <w:pStyle w:val="a3"/>
        <w:spacing w:line="360" w:lineRule="auto"/>
        <w:ind w:left="0" w:firstLine="0"/>
        <w:rPr>
          <w:sz w:val="26"/>
          <w:szCs w:val="26"/>
        </w:rPr>
      </w:pPr>
      <w:r w:rsidRPr="00294832">
        <w:rPr>
          <w:sz w:val="26"/>
          <w:szCs w:val="26"/>
        </w:rPr>
        <w:t xml:space="preserve">Рис. 5, </w:t>
      </w:r>
      <w:r w:rsidR="00BB1155" w:rsidRPr="00294832">
        <w:rPr>
          <w:sz w:val="26"/>
          <w:szCs w:val="26"/>
        </w:rPr>
        <w:t>6. Беззубка обыкновенная или лебединая</w:t>
      </w:r>
      <w:r w:rsidR="00254758" w:rsidRPr="00294832">
        <w:rPr>
          <w:sz w:val="26"/>
          <w:szCs w:val="26"/>
        </w:rPr>
        <w:t xml:space="preserve"> </w:t>
      </w:r>
      <w:r w:rsidRPr="00294832">
        <w:rPr>
          <w:i/>
          <w:sz w:val="26"/>
          <w:szCs w:val="26"/>
        </w:rPr>
        <w:t>(</w:t>
      </w:r>
      <w:r w:rsidR="00BB1155" w:rsidRPr="00294832">
        <w:rPr>
          <w:i/>
          <w:sz w:val="26"/>
          <w:szCs w:val="26"/>
          <w:lang w:val="en-US"/>
        </w:rPr>
        <w:t>Anodonta</w:t>
      </w:r>
      <w:r w:rsidR="00254758" w:rsidRPr="00294832">
        <w:rPr>
          <w:i/>
          <w:sz w:val="26"/>
          <w:szCs w:val="26"/>
        </w:rPr>
        <w:t xml:space="preserve"> </w:t>
      </w:r>
      <w:r w:rsidR="00BB1155" w:rsidRPr="00294832">
        <w:rPr>
          <w:i/>
          <w:sz w:val="26"/>
          <w:szCs w:val="26"/>
          <w:lang w:val="en-US"/>
        </w:rPr>
        <w:t>cygnea</w:t>
      </w:r>
      <w:r w:rsidRPr="00294832">
        <w:rPr>
          <w:i/>
          <w:sz w:val="26"/>
          <w:szCs w:val="26"/>
        </w:rPr>
        <w:t>)</w:t>
      </w:r>
    </w:p>
    <w:p w:rsidR="0026112A" w:rsidRPr="00337C42" w:rsidRDefault="0026112A" w:rsidP="00787032">
      <w:pPr>
        <w:pStyle w:val="a3"/>
        <w:spacing w:line="360" w:lineRule="auto"/>
        <w:ind w:left="0" w:firstLine="709"/>
      </w:pPr>
      <w:r w:rsidRPr="00337C42">
        <w:t xml:space="preserve">Особенностью способа питания </w:t>
      </w:r>
      <w:r w:rsidRPr="00337C42">
        <w:rPr>
          <w:spacing w:val="-3"/>
        </w:rPr>
        <w:t xml:space="preserve">моллюсков </w:t>
      </w:r>
      <w:r w:rsidRPr="00337C42">
        <w:t xml:space="preserve">является то, что они питаются путем всасывания речных </w:t>
      </w:r>
      <w:r w:rsidRPr="00337C42">
        <w:rPr>
          <w:spacing w:val="-4"/>
        </w:rPr>
        <w:t>вод</w:t>
      </w:r>
      <w:r w:rsidR="00254758">
        <w:rPr>
          <w:spacing w:val="-4"/>
        </w:rPr>
        <w:t xml:space="preserve"> </w:t>
      </w:r>
      <w:r w:rsidR="00DD1FBB">
        <w:t>с последующей</w:t>
      </w:r>
      <w:r w:rsidR="00254758">
        <w:t xml:space="preserve"> </w:t>
      </w:r>
      <w:r w:rsidR="00DD1FBB">
        <w:t>фильтрацией</w:t>
      </w:r>
      <w:r w:rsidR="00254758">
        <w:t xml:space="preserve"> </w:t>
      </w:r>
      <w:r w:rsidRPr="00337C42">
        <w:t xml:space="preserve">пищи (микробионты, частички детрита и пр.). За </w:t>
      </w:r>
      <w:r w:rsidRPr="00337C42">
        <w:rPr>
          <w:spacing w:val="-3"/>
        </w:rPr>
        <w:t xml:space="preserve">счет этого </w:t>
      </w:r>
      <w:r w:rsidRPr="00337C42">
        <w:t xml:space="preserve">в значительной мере </w:t>
      </w:r>
      <w:r w:rsidRPr="00337C42">
        <w:rPr>
          <w:spacing w:val="-3"/>
        </w:rPr>
        <w:t xml:space="preserve">происходит </w:t>
      </w:r>
      <w:r w:rsidRPr="00337C42">
        <w:t xml:space="preserve">биологическое очищение </w:t>
      </w:r>
      <w:r w:rsidRPr="00337C42">
        <w:rPr>
          <w:spacing w:val="-4"/>
        </w:rPr>
        <w:t xml:space="preserve">воды </w:t>
      </w:r>
      <w:r w:rsidRPr="00337C42">
        <w:rPr>
          <w:spacing w:val="-3"/>
        </w:rPr>
        <w:t xml:space="preserve">объектов водной </w:t>
      </w:r>
      <w:r w:rsidRPr="00337C42">
        <w:t>среды.</w:t>
      </w:r>
    </w:p>
    <w:p w:rsidR="00A276EC" w:rsidRDefault="0026112A" w:rsidP="00787032">
      <w:pPr>
        <w:pStyle w:val="a3"/>
        <w:spacing w:line="360" w:lineRule="auto"/>
        <w:ind w:left="0" w:firstLine="709"/>
      </w:pPr>
      <w:r w:rsidRPr="00337C42">
        <w:t>Беззубка встречается, как правило, в проточных водоемах с песчаным либо каменисто-песчаным дном, иногда слабо заиленным. Перловица поселяется на заиленном песчаном, слабо заиленном глинистом либо илистом дне стоячих (пруды, озёра) и текучих водных объектов (реки, ручьи).</w:t>
      </w:r>
    </w:p>
    <w:p w:rsidR="004F1B26" w:rsidRPr="00337C42" w:rsidRDefault="004F1B26" w:rsidP="00787032">
      <w:pPr>
        <w:pStyle w:val="a3"/>
        <w:spacing w:line="360" w:lineRule="auto"/>
        <w:ind w:left="0" w:firstLine="709"/>
      </w:pPr>
    </w:p>
    <w:p w:rsidR="00456ED6" w:rsidRPr="00337C42" w:rsidRDefault="00456ED6" w:rsidP="00787032">
      <w:pPr>
        <w:pStyle w:val="1"/>
        <w:numPr>
          <w:ilvl w:val="1"/>
          <w:numId w:val="9"/>
        </w:numPr>
        <w:tabs>
          <w:tab w:val="left" w:pos="1276"/>
        </w:tabs>
        <w:spacing w:line="360" w:lineRule="auto"/>
      </w:pPr>
      <w:r w:rsidRPr="00337C42">
        <w:t>Характеристика пробных площадей</w:t>
      </w:r>
    </w:p>
    <w:p w:rsidR="00A33695" w:rsidRDefault="00C5301E" w:rsidP="00787032">
      <w:pPr>
        <w:pStyle w:val="a3"/>
        <w:spacing w:line="360" w:lineRule="auto"/>
        <w:ind w:left="0" w:firstLine="709"/>
      </w:pPr>
      <w:r w:rsidRPr="00337C42">
        <w:t>В ходе выполнения настоящей научно-исследовательской работы в литоральной зоне р. Оки были заложены 3 пробные площади (ПП) размером 5 кв. м, в виде прямоугольников 1 х 5 м.</w:t>
      </w:r>
    </w:p>
    <w:p w:rsidR="00C5301E" w:rsidRPr="00337C42" w:rsidRDefault="00C5301E" w:rsidP="00787032">
      <w:pPr>
        <w:pStyle w:val="1"/>
        <w:spacing w:line="360" w:lineRule="auto"/>
        <w:ind w:left="0" w:firstLine="709"/>
        <w:jc w:val="left"/>
      </w:pPr>
      <w:r w:rsidRPr="00337C42">
        <w:t>Пробная площадь ПП1</w:t>
      </w:r>
    </w:p>
    <w:p w:rsidR="00C5301E" w:rsidRDefault="00C5301E" w:rsidP="00787032">
      <w:pPr>
        <w:pStyle w:val="a3"/>
        <w:spacing w:line="360" w:lineRule="auto"/>
        <w:ind w:left="0" w:firstLine="709"/>
      </w:pPr>
      <w:r w:rsidRPr="00337C42">
        <w:t xml:space="preserve">ПП1 расположена в районе с. Карачарова на левом берегу реки Ока. Ширина русла Оки составляет около 400 м. </w:t>
      </w:r>
      <w:r w:rsidRPr="00337C42">
        <w:rPr>
          <w:spacing w:val="-3"/>
        </w:rPr>
        <w:t>Вода</w:t>
      </w:r>
      <w:r w:rsidRPr="00337C42">
        <w:t xml:space="preserve"> светло-желтая, со слегка </w:t>
      </w:r>
      <w:r w:rsidRPr="00337C42">
        <w:rPr>
          <w:spacing w:val="-3"/>
        </w:rPr>
        <w:t xml:space="preserve">уловимым </w:t>
      </w:r>
      <w:r w:rsidRPr="00337C42">
        <w:t xml:space="preserve">травянистым </w:t>
      </w:r>
      <w:r w:rsidRPr="00337C42">
        <w:rPr>
          <w:spacing w:val="-4"/>
        </w:rPr>
        <w:t xml:space="preserve">запахом </w:t>
      </w:r>
      <w:r w:rsidRPr="00337C42">
        <w:t xml:space="preserve">(1,5 – 2) балла. </w:t>
      </w:r>
      <w:r w:rsidRPr="00337C42">
        <w:rPr>
          <w:spacing w:val="-3"/>
        </w:rPr>
        <w:t xml:space="preserve">Температура </w:t>
      </w:r>
      <w:r w:rsidRPr="00337C42">
        <w:rPr>
          <w:spacing w:val="-4"/>
        </w:rPr>
        <w:t xml:space="preserve">воды </w:t>
      </w:r>
      <w:r w:rsidRPr="00337C42">
        <w:t>24</w:t>
      </w:r>
      <w:r w:rsidRPr="00337C42">
        <w:rPr>
          <w:vertAlign w:val="superscript"/>
        </w:rPr>
        <w:t>0</w:t>
      </w:r>
      <w:r w:rsidRPr="00337C42">
        <w:t xml:space="preserve">С. Пенистость отсутствует. Прозрачность 55см. </w:t>
      </w:r>
      <w:r w:rsidRPr="00337C42">
        <w:rPr>
          <w:lang w:val="en-US"/>
        </w:rPr>
        <w:t>pH</w:t>
      </w:r>
      <w:r w:rsidRPr="00337C42">
        <w:t xml:space="preserve"> 7,5.  Песчаное слабо заиленное дно. Ил вязкий, серо-зеленого цвета со слабым травянистым запахом</w:t>
      </w:r>
      <w:r w:rsidR="00254758">
        <w:t>,</w:t>
      </w:r>
      <w:r w:rsidRPr="00337C42">
        <w:t xml:space="preserve"> мощность иловых отложений колеблется от 0,20 до 0,50 м. скорость течения реки 0,25 м/</w:t>
      </w:r>
      <w:r w:rsidRPr="00337C42">
        <w:rPr>
          <w:lang w:val="en-US"/>
        </w:rPr>
        <w:t>c</w:t>
      </w:r>
      <w:r w:rsidRPr="00337C42">
        <w:t xml:space="preserve">. На данном участке реки присутствует неширокая пойма. </w:t>
      </w:r>
    </w:p>
    <w:p w:rsidR="007F41F4" w:rsidRDefault="00A33695" w:rsidP="00787032">
      <w:pPr>
        <w:pStyle w:val="a3"/>
        <w:spacing w:line="360" w:lineRule="auto"/>
        <w:ind w:left="0" w:firstLine="709"/>
      </w:pPr>
      <w:r>
        <w:t>Растительность:</w:t>
      </w:r>
      <w:r w:rsidR="00760DFD">
        <w:t xml:space="preserve"> ива ломкая, сосна обыкновенная, </w:t>
      </w:r>
      <w:r w:rsidR="00E316A6">
        <w:t xml:space="preserve">стрелолист </w:t>
      </w:r>
      <w:r w:rsidR="00E316A6">
        <w:lastRenderedPageBreak/>
        <w:t>обыкновенн</w:t>
      </w:r>
      <w:r w:rsidR="00F83423">
        <w:t>ый</w:t>
      </w:r>
      <w:r w:rsidR="00E316A6">
        <w:t>, сусака зонтичн</w:t>
      </w:r>
      <w:r w:rsidR="00F83423">
        <w:t>ая</w:t>
      </w:r>
      <w:r w:rsidR="00E316A6">
        <w:t>, частухи подорожников</w:t>
      </w:r>
      <w:r w:rsidR="00F83423">
        <w:t>ая</w:t>
      </w:r>
      <w:r w:rsidR="00E316A6">
        <w:t>, ситник скученн</w:t>
      </w:r>
      <w:r w:rsidR="00DD1FBB">
        <w:t>ый. подорожник</w:t>
      </w:r>
      <w:r w:rsidR="00F83423">
        <w:t>.</w:t>
      </w:r>
    </w:p>
    <w:p w:rsidR="00725177" w:rsidRPr="00337C42" w:rsidRDefault="00C5301E" w:rsidP="00787032">
      <w:pPr>
        <w:pStyle w:val="1"/>
        <w:spacing w:line="360" w:lineRule="auto"/>
        <w:ind w:left="0" w:firstLine="709"/>
        <w:jc w:val="both"/>
      </w:pPr>
      <w:r w:rsidRPr="00337C42">
        <w:t>Пробная площадь ПП2</w:t>
      </w:r>
    </w:p>
    <w:p w:rsidR="00C5301E" w:rsidRPr="00337C42" w:rsidRDefault="00C5301E" w:rsidP="00787032">
      <w:pPr>
        <w:pStyle w:val="1"/>
        <w:spacing w:line="360" w:lineRule="auto"/>
        <w:ind w:left="0" w:firstLine="709"/>
        <w:jc w:val="both"/>
        <w:rPr>
          <w:b w:val="0"/>
          <w:bCs w:val="0"/>
        </w:rPr>
      </w:pPr>
      <w:r w:rsidRPr="00337C42">
        <w:rPr>
          <w:b w:val="0"/>
          <w:bCs w:val="0"/>
        </w:rPr>
        <w:t>ПП2 находилась вблизи городского пляжа в 4-х километрах ниже по течению от ПП1.</w:t>
      </w:r>
    </w:p>
    <w:p w:rsidR="00725177" w:rsidRDefault="00C5301E" w:rsidP="00787032">
      <w:pPr>
        <w:pStyle w:val="a3"/>
        <w:spacing w:line="360" w:lineRule="auto"/>
        <w:ind w:left="0" w:firstLine="709"/>
      </w:pPr>
      <w:r w:rsidRPr="007F41F4">
        <w:t>Ширина русла реки около 400 метров.</w:t>
      </w:r>
      <w:r w:rsidRPr="00337C42">
        <w:t xml:space="preserve"> Глубина реки 0,5-0,8 м. Вода светло-жёлтая, со слегка </w:t>
      </w:r>
      <w:r w:rsidRPr="00337C42">
        <w:rPr>
          <w:spacing w:val="-3"/>
        </w:rPr>
        <w:t xml:space="preserve">уловимым </w:t>
      </w:r>
      <w:r w:rsidRPr="00337C42">
        <w:t xml:space="preserve">травянистым </w:t>
      </w:r>
      <w:r w:rsidRPr="00337C42">
        <w:rPr>
          <w:spacing w:val="-4"/>
        </w:rPr>
        <w:t xml:space="preserve">запахом </w:t>
      </w:r>
      <w:r w:rsidRPr="00337C42">
        <w:t xml:space="preserve">(1,5 – 2) балла. Пенистость отсутствует. Прозрачность 50 см. </w:t>
      </w:r>
      <w:r w:rsidRPr="00337C42">
        <w:rPr>
          <w:lang w:val="en-US"/>
        </w:rPr>
        <w:t>pH</w:t>
      </w:r>
      <w:r w:rsidRPr="00337C42">
        <w:t xml:space="preserve"> 7,5. Температура воды 24 </w:t>
      </w:r>
      <w:r w:rsidRPr="00337C42">
        <w:rPr>
          <w:vertAlign w:val="superscript"/>
        </w:rPr>
        <w:t>0</w:t>
      </w:r>
      <w:r w:rsidRPr="00337C42">
        <w:t>С. Донный грунт – песок с небольшим наилком светло-серого цвета, с резким травянистым запахом, мощность иловых отложений колеблется от 0,10 м до 0,20 м. Скорость течения 0,25 м/с. Присутствует не широкая пойма.</w:t>
      </w:r>
    </w:p>
    <w:p w:rsidR="007F41F4" w:rsidRDefault="00F83423" w:rsidP="00787032">
      <w:pPr>
        <w:pStyle w:val="a3"/>
        <w:spacing w:line="360" w:lineRule="auto"/>
        <w:ind w:left="0" w:firstLine="709"/>
      </w:pPr>
      <w:r>
        <w:t>Растительность:</w:t>
      </w:r>
      <w:r w:rsidR="00C7791D">
        <w:t xml:space="preserve"> ива ломкая, </w:t>
      </w:r>
      <w:r>
        <w:t xml:space="preserve">полынь обыкновенная, бодяк полевой, подорожник, донник белый, дербенник иволистный, </w:t>
      </w:r>
      <w:r w:rsidR="009F04FC">
        <w:t>ф</w:t>
      </w:r>
      <w:r>
        <w:t xml:space="preserve">итоценозы водных растений составляют рдесты плавающий, длиннейший, курчавый, гребенчатый, </w:t>
      </w:r>
      <w:r w:rsidR="00C7791D">
        <w:t>ф</w:t>
      </w:r>
      <w:r>
        <w:t>риза и узловатый, уруть мутовчатая, ежеголовник простой, валлиснерия спиральная</w:t>
      </w:r>
      <w:r w:rsidR="00C7791D">
        <w:t>.</w:t>
      </w:r>
    </w:p>
    <w:p w:rsidR="00725177" w:rsidRPr="00337C42" w:rsidRDefault="00C5301E" w:rsidP="00787032">
      <w:pPr>
        <w:pStyle w:val="1"/>
        <w:spacing w:line="360" w:lineRule="auto"/>
        <w:ind w:left="0" w:firstLine="709"/>
        <w:jc w:val="left"/>
      </w:pPr>
      <w:r w:rsidRPr="00337C42">
        <w:t>Пробная площадь ПП3</w:t>
      </w:r>
    </w:p>
    <w:p w:rsidR="00C5301E" w:rsidRDefault="00725177" w:rsidP="00787032">
      <w:pPr>
        <w:pStyle w:val="af"/>
        <w:spacing w:line="360" w:lineRule="auto"/>
        <w:ind w:firstLine="709"/>
        <w:jc w:val="both"/>
        <w:rPr>
          <w:sz w:val="28"/>
          <w:szCs w:val="28"/>
        </w:rPr>
      </w:pPr>
      <w:r w:rsidRPr="00337C42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09088" behindDoc="1" locked="0" layoutInCell="1" allowOverlap="1">
            <wp:simplePos x="0" y="0"/>
            <wp:positionH relativeFrom="page">
              <wp:posOffset>9707880</wp:posOffset>
            </wp:positionH>
            <wp:positionV relativeFrom="paragraph">
              <wp:posOffset>814070</wp:posOffset>
            </wp:positionV>
            <wp:extent cx="5276850" cy="3739708"/>
            <wp:effectExtent l="0" t="0" r="0" b="0"/>
            <wp:wrapNone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7397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5301E" w:rsidRPr="00337C42">
        <w:rPr>
          <w:sz w:val="28"/>
          <w:szCs w:val="28"/>
        </w:rPr>
        <w:t xml:space="preserve">ПП3 расположена на расстоянии шести километров от ПП2 вниз по течению, слева от автомобильного моста через реку. Ширина русла реки около 400 м. Глубина реки 0,2 -0,7 м с резким обрывом. Скорость течения 15м/с. Вода светло-желтая, со слегка уловимым травянистым запахом (1,5 – 2) балла. Температура воды 24 градуса. Пенистость отсутствует. Прозрачность 60 см. </w:t>
      </w:r>
      <w:r w:rsidR="00C5301E" w:rsidRPr="00337C42">
        <w:rPr>
          <w:sz w:val="28"/>
          <w:szCs w:val="28"/>
          <w:lang w:val="en-US"/>
        </w:rPr>
        <w:t>pH</w:t>
      </w:r>
      <w:r w:rsidR="00C5301E" w:rsidRPr="00337C42">
        <w:rPr>
          <w:sz w:val="28"/>
          <w:szCs w:val="28"/>
        </w:rPr>
        <w:t xml:space="preserve"> 7,5. Песчаное сильно заиленное дно. Ил вязкий, серо-зеленого с сильно уловимым с сильным травянистым запахом, мощность иловых отложений колеблется  от 0,40 до 0,50м. скорость течения 0,15 м/с. Наличие широкой поймы на правом берегу и ее отсутствие на левом.</w:t>
      </w:r>
    </w:p>
    <w:p w:rsidR="00C7791D" w:rsidRPr="00C7791D" w:rsidRDefault="00C7791D" w:rsidP="00787032">
      <w:pPr>
        <w:pStyle w:val="a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Растительность: ива ломкая,</w:t>
      </w:r>
      <w:r w:rsidR="00254758">
        <w:rPr>
          <w:sz w:val="28"/>
          <w:szCs w:val="28"/>
        </w:rPr>
        <w:t xml:space="preserve"> </w:t>
      </w:r>
      <w:r w:rsidRPr="00C7791D">
        <w:rPr>
          <w:sz w:val="28"/>
          <w:szCs w:val="28"/>
        </w:rPr>
        <w:t xml:space="preserve">рдест </w:t>
      </w:r>
      <w:r>
        <w:rPr>
          <w:sz w:val="28"/>
          <w:szCs w:val="28"/>
        </w:rPr>
        <w:t>(</w:t>
      </w:r>
      <w:r w:rsidRPr="00C7791D">
        <w:rPr>
          <w:sz w:val="28"/>
          <w:szCs w:val="28"/>
        </w:rPr>
        <w:t>плавающ</w:t>
      </w:r>
      <w:r>
        <w:rPr>
          <w:sz w:val="28"/>
          <w:szCs w:val="28"/>
        </w:rPr>
        <w:t>ий</w:t>
      </w:r>
      <w:r w:rsidRPr="00C7791D">
        <w:rPr>
          <w:sz w:val="28"/>
          <w:szCs w:val="28"/>
        </w:rPr>
        <w:t>, длиннейш</w:t>
      </w:r>
      <w:r>
        <w:rPr>
          <w:sz w:val="28"/>
          <w:szCs w:val="28"/>
        </w:rPr>
        <w:t>ий</w:t>
      </w:r>
      <w:r w:rsidR="00254758">
        <w:rPr>
          <w:sz w:val="28"/>
          <w:szCs w:val="28"/>
        </w:rPr>
        <w:t xml:space="preserve">, </w:t>
      </w:r>
      <w:r w:rsidRPr="00C7791D">
        <w:rPr>
          <w:sz w:val="28"/>
          <w:szCs w:val="28"/>
        </w:rPr>
        <w:t>курчав</w:t>
      </w:r>
      <w:r>
        <w:rPr>
          <w:sz w:val="28"/>
          <w:szCs w:val="28"/>
        </w:rPr>
        <w:t xml:space="preserve">ый, </w:t>
      </w:r>
      <w:r w:rsidRPr="00C7791D">
        <w:rPr>
          <w:sz w:val="28"/>
          <w:szCs w:val="28"/>
        </w:rPr>
        <w:t>маленьк</w:t>
      </w:r>
      <w:r>
        <w:rPr>
          <w:sz w:val="28"/>
          <w:szCs w:val="28"/>
        </w:rPr>
        <w:t>ий</w:t>
      </w:r>
      <w:r w:rsidRPr="00C7791D">
        <w:rPr>
          <w:sz w:val="28"/>
          <w:szCs w:val="28"/>
        </w:rPr>
        <w:t>), ежеголовник</w:t>
      </w:r>
      <w:r w:rsidR="00254758">
        <w:rPr>
          <w:sz w:val="28"/>
          <w:szCs w:val="28"/>
        </w:rPr>
        <w:t xml:space="preserve"> </w:t>
      </w:r>
      <w:r w:rsidRPr="00C7791D">
        <w:rPr>
          <w:sz w:val="28"/>
          <w:szCs w:val="28"/>
        </w:rPr>
        <w:t>прямо</w:t>
      </w:r>
      <w:r>
        <w:rPr>
          <w:sz w:val="28"/>
          <w:szCs w:val="28"/>
        </w:rPr>
        <w:t>й</w:t>
      </w:r>
      <w:r w:rsidRPr="00C7791D">
        <w:rPr>
          <w:sz w:val="28"/>
          <w:szCs w:val="28"/>
        </w:rPr>
        <w:t>, урут</w:t>
      </w:r>
      <w:r>
        <w:rPr>
          <w:sz w:val="28"/>
          <w:szCs w:val="28"/>
        </w:rPr>
        <w:t>ь</w:t>
      </w:r>
      <w:r w:rsidRPr="00C7791D">
        <w:rPr>
          <w:sz w:val="28"/>
          <w:szCs w:val="28"/>
        </w:rPr>
        <w:t xml:space="preserve"> мутовчат</w:t>
      </w:r>
      <w:r>
        <w:rPr>
          <w:sz w:val="28"/>
          <w:szCs w:val="28"/>
        </w:rPr>
        <w:t>ая</w:t>
      </w:r>
      <w:r w:rsidRPr="00C7791D">
        <w:rPr>
          <w:sz w:val="28"/>
          <w:szCs w:val="28"/>
        </w:rPr>
        <w:t>, ряск</w:t>
      </w:r>
      <w:r>
        <w:rPr>
          <w:sz w:val="28"/>
          <w:szCs w:val="28"/>
        </w:rPr>
        <w:t>а</w:t>
      </w:r>
      <w:r w:rsidRPr="00C7791D">
        <w:rPr>
          <w:sz w:val="28"/>
          <w:szCs w:val="28"/>
        </w:rPr>
        <w:t xml:space="preserve"> мал</w:t>
      </w:r>
      <w:r>
        <w:rPr>
          <w:sz w:val="28"/>
          <w:szCs w:val="28"/>
        </w:rPr>
        <w:t>ая</w:t>
      </w:r>
      <w:r w:rsidRPr="00C7791D">
        <w:rPr>
          <w:sz w:val="28"/>
          <w:szCs w:val="28"/>
        </w:rPr>
        <w:t>, гор</w:t>
      </w:r>
      <w:r>
        <w:rPr>
          <w:sz w:val="28"/>
          <w:szCs w:val="28"/>
        </w:rPr>
        <w:t>е</w:t>
      </w:r>
      <w:r w:rsidRPr="00C7791D">
        <w:rPr>
          <w:sz w:val="28"/>
          <w:szCs w:val="28"/>
        </w:rPr>
        <w:t>ц земноводн</w:t>
      </w:r>
      <w:r>
        <w:rPr>
          <w:sz w:val="28"/>
          <w:szCs w:val="28"/>
        </w:rPr>
        <w:t>ый.</w:t>
      </w:r>
    </w:p>
    <w:p w:rsidR="00A779B5" w:rsidRDefault="00A779B5" w:rsidP="00787032">
      <w:pPr>
        <w:pStyle w:val="af"/>
        <w:spacing w:line="360" w:lineRule="auto"/>
        <w:ind w:firstLine="709"/>
        <w:jc w:val="both"/>
        <w:rPr>
          <w:sz w:val="28"/>
          <w:szCs w:val="28"/>
        </w:rPr>
      </w:pPr>
    </w:p>
    <w:p w:rsidR="00294832" w:rsidRDefault="00294832" w:rsidP="00787032">
      <w:pPr>
        <w:pStyle w:val="af"/>
        <w:spacing w:line="360" w:lineRule="auto"/>
        <w:ind w:firstLine="709"/>
        <w:jc w:val="both"/>
        <w:rPr>
          <w:sz w:val="28"/>
          <w:szCs w:val="28"/>
        </w:rPr>
      </w:pPr>
    </w:p>
    <w:p w:rsidR="00D40D19" w:rsidRPr="009353E5" w:rsidRDefault="00D40D19" w:rsidP="00787032">
      <w:pPr>
        <w:pStyle w:val="af"/>
        <w:spacing w:line="360" w:lineRule="auto"/>
        <w:ind w:firstLine="709"/>
        <w:jc w:val="both"/>
        <w:rPr>
          <w:sz w:val="26"/>
          <w:szCs w:val="26"/>
        </w:rPr>
      </w:pPr>
      <w:r w:rsidRPr="009353E5">
        <w:rPr>
          <w:sz w:val="26"/>
          <w:szCs w:val="26"/>
        </w:rPr>
        <w:lastRenderedPageBreak/>
        <w:t>Табл. 1 Характеристика физико-химических характеристик площадок</w:t>
      </w:r>
    </w:p>
    <w:tbl>
      <w:tblPr>
        <w:tblStyle w:val="ae"/>
        <w:tblpPr w:leftFromText="180" w:rightFromText="180" w:vertAnchor="text" w:tblpY="1"/>
        <w:tblOverlap w:val="never"/>
        <w:tblW w:w="10181" w:type="dxa"/>
        <w:tblLayout w:type="fixed"/>
        <w:tblLook w:val="04A0" w:firstRow="1" w:lastRow="0" w:firstColumn="1" w:lastColumn="0" w:noHBand="0" w:noVBand="1"/>
      </w:tblPr>
      <w:tblGrid>
        <w:gridCol w:w="675"/>
        <w:gridCol w:w="1165"/>
        <w:gridCol w:w="567"/>
        <w:gridCol w:w="1134"/>
        <w:gridCol w:w="1103"/>
        <w:gridCol w:w="1567"/>
        <w:gridCol w:w="1281"/>
        <w:gridCol w:w="1129"/>
        <w:gridCol w:w="1560"/>
      </w:tblGrid>
      <w:tr w:rsidR="00F83423" w:rsidRPr="00BB1155" w:rsidTr="00DD1FBB">
        <w:tc>
          <w:tcPr>
            <w:tcW w:w="675" w:type="dxa"/>
          </w:tcPr>
          <w:p w:rsidR="00F83423" w:rsidRPr="00071C55" w:rsidRDefault="00F83423" w:rsidP="00787032">
            <w:pPr>
              <w:spacing w:line="360" w:lineRule="auto"/>
              <w:ind w:hanging="142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ПП</w:t>
            </w:r>
          </w:p>
        </w:tc>
        <w:tc>
          <w:tcPr>
            <w:tcW w:w="1165" w:type="dxa"/>
          </w:tcPr>
          <w:p w:rsidR="00F83423" w:rsidRPr="00071C55" w:rsidRDefault="00F83423" w:rsidP="00787032">
            <w:pPr>
              <w:spacing w:line="360" w:lineRule="auto"/>
              <w:ind w:right="-108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Скорость течения</w:t>
            </w:r>
          </w:p>
        </w:tc>
        <w:tc>
          <w:tcPr>
            <w:tcW w:w="567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  <w:lang w:val="en-US"/>
              </w:rPr>
            </w:pPr>
            <w:r w:rsidRPr="00071C55">
              <w:rPr>
                <w:sz w:val="24"/>
                <w:lang w:val="en-US"/>
              </w:rPr>
              <w:t>pH</w:t>
            </w:r>
          </w:p>
        </w:tc>
        <w:tc>
          <w:tcPr>
            <w:tcW w:w="1134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Ширина русла</w:t>
            </w:r>
          </w:p>
        </w:tc>
        <w:tc>
          <w:tcPr>
            <w:tcW w:w="1103" w:type="dxa"/>
          </w:tcPr>
          <w:p w:rsidR="00F83423" w:rsidRPr="00071C55" w:rsidRDefault="00BB1155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Ц</w:t>
            </w:r>
            <w:r w:rsidR="00F83423" w:rsidRPr="00071C55">
              <w:rPr>
                <w:sz w:val="24"/>
              </w:rPr>
              <w:t>вет</w:t>
            </w:r>
          </w:p>
        </w:tc>
        <w:tc>
          <w:tcPr>
            <w:tcW w:w="1567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Запах</w:t>
            </w:r>
          </w:p>
        </w:tc>
        <w:tc>
          <w:tcPr>
            <w:tcW w:w="1281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Прозрач</w:t>
            </w:r>
            <w:r w:rsidR="00B478D4">
              <w:rPr>
                <w:sz w:val="24"/>
              </w:rPr>
              <w:t>-</w:t>
            </w:r>
            <w:r w:rsidRPr="00071C55">
              <w:rPr>
                <w:sz w:val="24"/>
              </w:rPr>
              <w:t>ность</w:t>
            </w:r>
          </w:p>
        </w:tc>
        <w:tc>
          <w:tcPr>
            <w:tcW w:w="1129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Темпе</w:t>
            </w:r>
            <w:r w:rsidR="00071C55">
              <w:rPr>
                <w:sz w:val="24"/>
              </w:rPr>
              <w:t>-</w:t>
            </w:r>
            <w:r w:rsidRPr="00071C55">
              <w:rPr>
                <w:sz w:val="24"/>
              </w:rPr>
              <w:t>ратура</w:t>
            </w:r>
          </w:p>
        </w:tc>
        <w:tc>
          <w:tcPr>
            <w:tcW w:w="1560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Пенистость</w:t>
            </w:r>
          </w:p>
        </w:tc>
      </w:tr>
      <w:tr w:rsidR="00F83423" w:rsidRPr="00BB1155" w:rsidTr="00DD1FBB">
        <w:trPr>
          <w:trHeight w:val="516"/>
        </w:trPr>
        <w:tc>
          <w:tcPr>
            <w:tcW w:w="675" w:type="dxa"/>
          </w:tcPr>
          <w:p w:rsidR="00F83423" w:rsidRPr="00071C55" w:rsidRDefault="00F83423" w:rsidP="00787032">
            <w:pPr>
              <w:spacing w:line="360" w:lineRule="auto"/>
              <w:ind w:hanging="142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ПП1</w:t>
            </w:r>
          </w:p>
        </w:tc>
        <w:tc>
          <w:tcPr>
            <w:tcW w:w="1165" w:type="dxa"/>
          </w:tcPr>
          <w:p w:rsidR="00F83423" w:rsidRPr="00071C55" w:rsidRDefault="00F83423" w:rsidP="00787032">
            <w:pPr>
              <w:spacing w:line="360" w:lineRule="auto"/>
              <w:ind w:right="-108"/>
              <w:jc w:val="center"/>
              <w:rPr>
                <w:sz w:val="24"/>
                <w:lang w:val="en-US"/>
              </w:rPr>
            </w:pPr>
            <w:r w:rsidRPr="00071C55">
              <w:rPr>
                <w:sz w:val="24"/>
              </w:rPr>
              <w:t>0,25м</w:t>
            </w:r>
            <w:r w:rsidRPr="00071C55">
              <w:rPr>
                <w:sz w:val="24"/>
                <w:lang w:val="en-US"/>
              </w:rPr>
              <w:t>/c</w:t>
            </w:r>
          </w:p>
        </w:tc>
        <w:tc>
          <w:tcPr>
            <w:tcW w:w="567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  <w:lang w:val="en-US"/>
              </w:rPr>
              <w:t>7</w:t>
            </w:r>
            <w:r w:rsidRPr="00071C55">
              <w:rPr>
                <w:sz w:val="24"/>
              </w:rPr>
              <w:t>,5</w:t>
            </w:r>
          </w:p>
        </w:tc>
        <w:tc>
          <w:tcPr>
            <w:tcW w:w="1134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400м</w:t>
            </w:r>
          </w:p>
        </w:tc>
        <w:tc>
          <w:tcPr>
            <w:tcW w:w="1103" w:type="dxa"/>
          </w:tcPr>
          <w:p w:rsidR="00F83423" w:rsidRPr="00071C55" w:rsidRDefault="00071C55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Светло-желт</w:t>
            </w:r>
            <w:r w:rsidR="00F83423" w:rsidRPr="00071C55">
              <w:rPr>
                <w:sz w:val="24"/>
              </w:rPr>
              <w:t>ый</w:t>
            </w:r>
          </w:p>
        </w:tc>
        <w:tc>
          <w:tcPr>
            <w:tcW w:w="1567" w:type="dxa"/>
          </w:tcPr>
          <w:p w:rsidR="00F83423" w:rsidRPr="00071C55" w:rsidRDefault="00071C55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Слабый травянистый за</w:t>
            </w:r>
            <w:r w:rsidR="00F83423" w:rsidRPr="00071C55">
              <w:rPr>
                <w:sz w:val="24"/>
              </w:rPr>
              <w:t>пах</w:t>
            </w:r>
          </w:p>
        </w:tc>
        <w:tc>
          <w:tcPr>
            <w:tcW w:w="1281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55см</w:t>
            </w:r>
          </w:p>
        </w:tc>
        <w:tc>
          <w:tcPr>
            <w:tcW w:w="1129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24</w:t>
            </w:r>
          </w:p>
        </w:tc>
        <w:tc>
          <w:tcPr>
            <w:tcW w:w="1560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Отсутствует</w:t>
            </w:r>
          </w:p>
        </w:tc>
      </w:tr>
      <w:tr w:rsidR="00F83423" w:rsidRPr="00BB1155" w:rsidTr="00DD1FBB">
        <w:trPr>
          <w:trHeight w:val="535"/>
        </w:trPr>
        <w:tc>
          <w:tcPr>
            <w:tcW w:w="675" w:type="dxa"/>
          </w:tcPr>
          <w:p w:rsidR="00F83423" w:rsidRPr="00071C55" w:rsidRDefault="00F83423" w:rsidP="00787032">
            <w:pPr>
              <w:spacing w:line="360" w:lineRule="auto"/>
              <w:ind w:hanging="142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ПП2</w:t>
            </w:r>
          </w:p>
        </w:tc>
        <w:tc>
          <w:tcPr>
            <w:tcW w:w="1165" w:type="dxa"/>
          </w:tcPr>
          <w:p w:rsidR="00F83423" w:rsidRPr="00071C55" w:rsidRDefault="00F83423" w:rsidP="00787032">
            <w:pPr>
              <w:spacing w:line="360" w:lineRule="auto"/>
              <w:ind w:right="-108"/>
              <w:jc w:val="center"/>
              <w:rPr>
                <w:sz w:val="24"/>
                <w:lang w:val="en-US"/>
              </w:rPr>
            </w:pPr>
            <w:r w:rsidRPr="00071C55">
              <w:rPr>
                <w:sz w:val="24"/>
              </w:rPr>
              <w:t>0,25м/c</w:t>
            </w:r>
          </w:p>
        </w:tc>
        <w:tc>
          <w:tcPr>
            <w:tcW w:w="567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  <w:lang w:val="en-US"/>
              </w:rPr>
              <w:t>7</w:t>
            </w:r>
            <w:r w:rsidRPr="00071C55">
              <w:rPr>
                <w:sz w:val="24"/>
              </w:rPr>
              <w:t>,5</w:t>
            </w:r>
          </w:p>
        </w:tc>
        <w:tc>
          <w:tcPr>
            <w:tcW w:w="1134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400м</w:t>
            </w:r>
          </w:p>
        </w:tc>
        <w:tc>
          <w:tcPr>
            <w:tcW w:w="1103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Светло-желтая</w:t>
            </w:r>
          </w:p>
        </w:tc>
        <w:tc>
          <w:tcPr>
            <w:tcW w:w="1567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Резкий травянистый запах</w:t>
            </w:r>
          </w:p>
        </w:tc>
        <w:tc>
          <w:tcPr>
            <w:tcW w:w="1281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50см</w:t>
            </w:r>
          </w:p>
        </w:tc>
        <w:tc>
          <w:tcPr>
            <w:tcW w:w="1129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24</w:t>
            </w:r>
          </w:p>
        </w:tc>
        <w:tc>
          <w:tcPr>
            <w:tcW w:w="1560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Отсутствует</w:t>
            </w:r>
          </w:p>
        </w:tc>
      </w:tr>
      <w:tr w:rsidR="00F83423" w:rsidRPr="00BB1155" w:rsidTr="00DD1FBB">
        <w:trPr>
          <w:trHeight w:val="516"/>
        </w:trPr>
        <w:tc>
          <w:tcPr>
            <w:tcW w:w="675" w:type="dxa"/>
          </w:tcPr>
          <w:p w:rsidR="00F83423" w:rsidRPr="00071C55" w:rsidRDefault="00F83423" w:rsidP="00787032">
            <w:pPr>
              <w:spacing w:line="360" w:lineRule="auto"/>
              <w:ind w:hanging="142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ПП3</w:t>
            </w:r>
          </w:p>
        </w:tc>
        <w:tc>
          <w:tcPr>
            <w:tcW w:w="1165" w:type="dxa"/>
          </w:tcPr>
          <w:p w:rsidR="00F83423" w:rsidRPr="00071C55" w:rsidRDefault="00F83423" w:rsidP="00787032">
            <w:pPr>
              <w:spacing w:line="360" w:lineRule="auto"/>
              <w:ind w:right="-108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0,15м</w:t>
            </w:r>
            <w:r w:rsidRPr="00071C55">
              <w:rPr>
                <w:sz w:val="24"/>
                <w:lang w:val="en-US"/>
              </w:rPr>
              <w:t>/c</w:t>
            </w:r>
          </w:p>
        </w:tc>
        <w:tc>
          <w:tcPr>
            <w:tcW w:w="567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7,5</w:t>
            </w:r>
          </w:p>
        </w:tc>
        <w:tc>
          <w:tcPr>
            <w:tcW w:w="1134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400м</w:t>
            </w:r>
          </w:p>
        </w:tc>
        <w:tc>
          <w:tcPr>
            <w:tcW w:w="1103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Светло-желтая</w:t>
            </w:r>
          </w:p>
        </w:tc>
        <w:tc>
          <w:tcPr>
            <w:tcW w:w="1567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Слабый травянистый запах</w:t>
            </w:r>
          </w:p>
        </w:tc>
        <w:tc>
          <w:tcPr>
            <w:tcW w:w="1281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60см</w:t>
            </w:r>
          </w:p>
        </w:tc>
        <w:tc>
          <w:tcPr>
            <w:tcW w:w="1129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24</w:t>
            </w:r>
          </w:p>
        </w:tc>
        <w:tc>
          <w:tcPr>
            <w:tcW w:w="1560" w:type="dxa"/>
          </w:tcPr>
          <w:p w:rsidR="00F83423" w:rsidRPr="00071C55" w:rsidRDefault="00F83423" w:rsidP="00787032">
            <w:pPr>
              <w:spacing w:line="360" w:lineRule="auto"/>
              <w:jc w:val="center"/>
              <w:rPr>
                <w:sz w:val="24"/>
              </w:rPr>
            </w:pPr>
            <w:r w:rsidRPr="00071C55">
              <w:rPr>
                <w:sz w:val="24"/>
              </w:rPr>
              <w:t>Отсутствует</w:t>
            </w:r>
          </w:p>
        </w:tc>
      </w:tr>
    </w:tbl>
    <w:p w:rsidR="00275137" w:rsidRDefault="00A779B5" w:rsidP="00787032">
      <w:pPr>
        <w:pStyle w:val="a3"/>
        <w:spacing w:line="360" w:lineRule="auto"/>
        <w:ind w:firstLine="426"/>
      </w:pPr>
      <w:r w:rsidRPr="00337C42">
        <w:rPr>
          <w:noProof/>
          <w:lang w:eastAsia="ru-RU"/>
        </w:rPr>
        <w:drawing>
          <wp:anchor distT="0" distB="0" distL="114300" distR="114300" simplePos="0" relativeHeight="251612160" behindDoc="1" locked="0" layoutInCell="1" allowOverlap="1">
            <wp:simplePos x="0" y="0"/>
            <wp:positionH relativeFrom="page">
              <wp:posOffset>1231900</wp:posOffset>
            </wp:positionH>
            <wp:positionV relativeFrom="paragraph">
              <wp:posOffset>3114040</wp:posOffset>
            </wp:positionV>
            <wp:extent cx="5223714" cy="3702050"/>
            <wp:effectExtent l="0" t="0" r="0" b="0"/>
            <wp:wrapNone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67000"/>
                              </a14:imgEffect>
                              <a14:imgEffect>
                                <a14:saturation sat="211000"/>
                              </a14:imgEffect>
                              <a14:imgEffect>
                                <a14:brightnessContrast bright="-13000" contrast="3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3714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5301E" w:rsidRPr="00337C42" w:rsidRDefault="00C5301E" w:rsidP="00787032">
      <w:pPr>
        <w:pStyle w:val="a3"/>
        <w:spacing w:line="360" w:lineRule="auto"/>
        <w:ind w:firstLine="426"/>
      </w:pPr>
    </w:p>
    <w:p w:rsidR="00C5301E" w:rsidRPr="00337C42" w:rsidRDefault="00C5301E" w:rsidP="00787032">
      <w:pPr>
        <w:pStyle w:val="a3"/>
        <w:spacing w:line="360" w:lineRule="auto"/>
        <w:ind w:firstLine="426"/>
      </w:pPr>
    </w:p>
    <w:p w:rsidR="00725177" w:rsidRPr="00337C42" w:rsidRDefault="00725177" w:rsidP="00787032">
      <w:pPr>
        <w:pStyle w:val="a3"/>
        <w:spacing w:line="360" w:lineRule="auto"/>
        <w:ind w:firstLine="426"/>
      </w:pPr>
    </w:p>
    <w:p w:rsidR="00725177" w:rsidRPr="00337C42" w:rsidRDefault="00725177" w:rsidP="00787032">
      <w:pPr>
        <w:pStyle w:val="a3"/>
        <w:spacing w:line="360" w:lineRule="auto"/>
        <w:ind w:firstLine="426"/>
      </w:pPr>
    </w:p>
    <w:p w:rsidR="00725177" w:rsidRPr="00337C42" w:rsidRDefault="00725177" w:rsidP="00787032">
      <w:pPr>
        <w:pStyle w:val="a3"/>
        <w:spacing w:line="360" w:lineRule="auto"/>
        <w:ind w:firstLine="426"/>
      </w:pPr>
    </w:p>
    <w:p w:rsidR="00725177" w:rsidRPr="00337C42" w:rsidRDefault="00725177" w:rsidP="00787032">
      <w:pPr>
        <w:pStyle w:val="a3"/>
        <w:spacing w:line="360" w:lineRule="auto"/>
        <w:ind w:firstLine="426"/>
      </w:pPr>
    </w:p>
    <w:p w:rsidR="00725177" w:rsidRPr="00337C42" w:rsidRDefault="00725177" w:rsidP="00787032">
      <w:pPr>
        <w:pStyle w:val="a3"/>
        <w:spacing w:line="360" w:lineRule="auto"/>
        <w:ind w:firstLine="426"/>
      </w:pPr>
    </w:p>
    <w:p w:rsidR="00725177" w:rsidRPr="00337C42" w:rsidRDefault="00725177" w:rsidP="00787032">
      <w:pPr>
        <w:pStyle w:val="a3"/>
        <w:spacing w:line="360" w:lineRule="auto"/>
        <w:ind w:firstLine="426"/>
      </w:pPr>
    </w:p>
    <w:p w:rsidR="00725177" w:rsidRPr="00337C42" w:rsidRDefault="00725177" w:rsidP="00787032">
      <w:pPr>
        <w:pStyle w:val="a3"/>
        <w:spacing w:line="360" w:lineRule="auto"/>
        <w:ind w:firstLine="426"/>
      </w:pPr>
    </w:p>
    <w:p w:rsidR="00725177" w:rsidRPr="00337C42" w:rsidRDefault="00725177" w:rsidP="00787032">
      <w:pPr>
        <w:pStyle w:val="a3"/>
        <w:spacing w:line="360" w:lineRule="auto"/>
        <w:ind w:firstLine="426"/>
      </w:pPr>
    </w:p>
    <w:p w:rsidR="00725177" w:rsidRPr="00337C42" w:rsidRDefault="00725177" w:rsidP="00787032">
      <w:pPr>
        <w:pStyle w:val="a3"/>
        <w:spacing w:line="360" w:lineRule="auto"/>
        <w:ind w:firstLine="426"/>
      </w:pPr>
    </w:p>
    <w:p w:rsidR="00725177" w:rsidRPr="00337C42" w:rsidRDefault="00C701F5" w:rsidP="00787032">
      <w:pPr>
        <w:pStyle w:val="a3"/>
        <w:spacing w:line="360" w:lineRule="auto"/>
        <w:ind w:firstLine="426"/>
      </w:pPr>
      <w:r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4949190</wp:posOffset>
            </wp:positionH>
            <wp:positionV relativeFrom="paragraph">
              <wp:posOffset>82550</wp:posOffset>
            </wp:positionV>
            <wp:extent cx="579755" cy="6858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5301E" w:rsidRDefault="00BB1155" w:rsidP="00787032">
      <w:pPr>
        <w:pStyle w:val="a3"/>
        <w:spacing w:line="360" w:lineRule="auto"/>
        <w:ind w:left="0" w:firstLine="709"/>
        <w:rPr>
          <w:sz w:val="24"/>
        </w:rPr>
      </w:pPr>
      <w:r w:rsidRPr="00071C55">
        <w:rPr>
          <w:sz w:val="24"/>
        </w:rPr>
        <w:t>Рис</w:t>
      </w:r>
      <w:r w:rsidR="00275137">
        <w:rPr>
          <w:sz w:val="24"/>
        </w:rPr>
        <w:t xml:space="preserve">.7. </w:t>
      </w:r>
      <w:r w:rsidR="00725177" w:rsidRPr="00071C55">
        <w:rPr>
          <w:sz w:val="24"/>
        </w:rPr>
        <w:t>Фрагмент карты Муромского участка р. Оки с обозначением мест закладки пробных площадей литоральной зоны.</w:t>
      </w:r>
    </w:p>
    <w:p w:rsidR="00A779B5" w:rsidRPr="00071C55" w:rsidRDefault="00A779B5" w:rsidP="00787032">
      <w:pPr>
        <w:pStyle w:val="a3"/>
        <w:spacing w:line="360" w:lineRule="auto"/>
        <w:ind w:left="0" w:firstLine="709"/>
        <w:rPr>
          <w:sz w:val="24"/>
        </w:rPr>
      </w:pPr>
    </w:p>
    <w:p w:rsidR="00725177" w:rsidRPr="00337C42" w:rsidRDefault="00047E7D" w:rsidP="00787032">
      <w:pPr>
        <w:pStyle w:val="1"/>
        <w:numPr>
          <w:ilvl w:val="1"/>
          <w:numId w:val="9"/>
        </w:numPr>
        <w:spacing w:line="360" w:lineRule="auto"/>
      </w:pPr>
      <w:r w:rsidRPr="00337C42">
        <w:t>Изучение малакофауны пробных площадей и определение размеров раковин.</w:t>
      </w:r>
    </w:p>
    <w:p w:rsidR="0026112A" w:rsidRPr="00337C42" w:rsidRDefault="0026112A" w:rsidP="00787032">
      <w:pPr>
        <w:pStyle w:val="a3"/>
        <w:spacing w:line="360" w:lineRule="auto"/>
        <w:ind w:left="0" w:firstLine="709"/>
      </w:pPr>
      <w:r w:rsidRPr="00337C42">
        <w:t>Результаты сбора и сортировки моллюсков в соответствии с их видовой принадлежностью и размерами сведены в таблицу 1.</w:t>
      </w:r>
    </w:p>
    <w:p w:rsidR="00492818" w:rsidRPr="00337C42" w:rsidRDefault="0026112A" w:rsidP="00787032">
      <w:pPr>
        <w:pStyle w:val="a3"/>
        <w:spacing w:line="360" w:lineRule="auto"/>
        <w:ind w:left="0" w:firstLine="709"/>
      </w:pPr>
      <w:r w:rsidRPr="00337C42">
        <w:t xml:space="preserve">Следует отметить, что в сборах изучаемой </w:t>
      </w:r>
      <w:r w:rsidRPr="00337C42">
        <w:rPr>
          <w:spacing w:val="-3"/>
        </w:rPr>
        <w:t>малакофауны</w:t>
      </w:r>
      <w:r w:rsidR="00254758">
        <w:rPr>
          <w:spacing w:val="-3"/>
        </w:rPr>
        <w:t xml:space="preserve"> </w:t>
      </w:r>
      <w:r w:rsidRPr="00337C42">
        <w:t xml:space="preserve">на всех пробных </w:t>
      </w:r>
      <w:r w:rsidRPr="00337C42">
        <w:lastRenderedPageBreak/>
        <w:t xml:space="preserve">площадях присутствовали представители перловиц </w:t>
      </w:r>
      <w:r w:rsidRPr="001D07FC">
        <w:t>Unio</w:t>
      </w:r>
      <w:r w:rsidR="00254758">
        <w:t xml:space="preserve"> </w:t>
      </w:r>
      <w:r w:rsidRPr="001D07FC">
        <w:t>pictorum,</w:t>
      </w:r>
      <w:r w:rsidRPr="00337C42">
        <w:t xml:space="preserve"> а также беззубки </w:t>
      </w:r>
      <w:r w:rsidRPr="001D07FC">
        <w:t>Anodonta</w:t>
      </w:r>
      <w:r w:rsidR="00254758">
        <w:t xml:space="preserve"> </w:t>
      </w:r>
      <w:r w:rsidRPr="001D07FC">
        <w:t>cygnea.</w:t>
      </w:r>
      <w:r w:rsidRPr="00337C42">
        <w:t xml:space="preserve"> При определении размеров</w:t>
      </w:r>
      <w:r w:rsidR="00254758">
        <w:t xml:space="preserve"> </w:t>
      </w:r>
      <w:r w:rsidRPr="00337C42">
        <w:rPr>
          <w:spacing w:val="-3"/>
        </w:rPr>
        <w:t xml:space="preserve">раковин </w:t>
      </w:r>
      <w:r w:rsidRPr="00337C42">
        <w:t xml:space="preserve">все крупные </w:t>
      </w:r>
      <w:r w:rsidRPr="00337C42">
        <w:rPr>
          <w:spacing w:val="-3"/>
        </w:rPr>
        <w:t xml:space="preserve">двустворчатые </w:t>
      </w:r>
      <w:r w:rsidRPr="00337C42">
        <w:t>моллюски были разделены</w:t>
      </w:r>
      <w:r w:rsidRPr="00337C42">
        <w:tab/>
        <w:t xml:space="preserve">на </w:t>
      </w:r>
      <w:r w:rsidRPr="00337C42">
        <w:rPr>
          <w:spacing w:val="-7"/>
        </w:rPr>
        <w:t xml:space="preserve">две </w:t>
      </w:r>
      <w:r w:rsidRPr="00337C42">
        <w:t>систематические группы: перловицы и</w:t>
      </w:r>
      <w:r w:rsidR="00254758">
        <w:t xml:space="preserve"> </w:t>
      </w:r>
      <w:r w:rsidRPr="00337C42">
        <w:t>беззубки.</w:t>
      </w:r>
    </w:p>
    <w:p w:rsidR="00275137" w:rsidRPr="009353E5" w:rsidRDefault="00275137" w:rsidP="00787032">
      <w:pPr>
        <w:pStyle w:val="a3"/>
        <w:spacing w:line="360" w:lineRule="auto"/>
        <w:ind w:left="0" w:firstLine="709"/>
        <w:rPr>
          <w:sz w:val="26"/>
          <w:szCs w:val="26"/>
        </w:rPr>
      </w:pPr>
      <w:r w:rsidRPr="009353E5">
        <w:rPr>
          <w:sz w:val="26"/>
          <w:szCs w:val="26"/>
        </w:rPr>
        <w:t>Табл.2</w:t>
      </w:r>
      <w:r w:rsidR="00BC0A38" w:rsidRPr="009353E5">
        <w:rPr>
          <w:sz w:val="26"/>
          <w:szCs w:val="26"/>
        </w:rPr>
        <w:t>.</w:t>
      </w:r>
      <w:r w:rsidR="00C701F5" w:rsidRPr="009353E5">
        <w:rPr>
          <w:sz w:val="26"/>
          <w:szCs w:val="26"/>
        </w:rPr>
        <w:t xml:space="preserve"> </w:t>
      </w:r>
      <w:r w:rsidR="00BC0A38" w:rsidRPr="009353E5">
        <w:rPr>
          <w:sz w:val="26"/>
          <w:szCs w:val="26"/>
        </w:rPr>
        <w:t>Результаты определения морфологических показателей и систематической принадлежности изучаемой малакофауны литоральной зоны р. Оки</w:t>
      </w:r>
    </w:p>
    <w:tbl>
      <w:tblPr>
        <w:tblStyle w:val="TableNormal"/>
        <w:tblW w:w="10114" w:type="dxa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8"/>
        <w:gridCol w:w="1592"/>
        <w:gridCol w:w="1742"/>
        <w:gridCol w:w="974"/>
        <w:gridCol w:w="972"/>
        <w:gridCol w:w="974"/>
        <w:gridCol w:w="974"/>
        <w:gridCol w:w="974"/>
        <w:gridCol w:w="984"/>
      </w:tblGrid>
      <w:tr w:rsidR="0026112A" w:rsidRPr="001D07FC" w:rsidTr="001A4778">
        <w:trPr>
          <w:trHeight w:val="267"/>
        </w:trPr>
        <w:tc>
          <w:tcPr>
            <w:tcW w:w="928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262" w:firstLine="284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Номер ПП</w:t>
            </w:r>
          </w:p>
        </w:tc>
        <w:tc>
          <w:tcPr>
            <w:tcW w:w="1592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pStyle w:val="TableParagraph"/>
              <w:spacing w:line="360" w:lineRule="auto"/>
              <w:ind w:left="84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Всего</w:t>
            </w:r>
          </w:p>
          <w:p w:rsidR="0026112A" w:rsidRPr="001D07FC" w:rsidRDefault="0026112A" w:rsidP="00787032">
            <w:pPr>
              <w:pStyle w:val="TableParagraph"/>
              <w:spacing w:line="360" w:lineRule="auto"/>
              <w:ind w:left="84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особей моллюсков</w:t>
            </w:r>
          </w:p>
        </w:tc>
        <w:tc>
          <w:tcPr>
            <w:tcW w:w="1742" w:type="dxa"/>
            <w:vMerge w:val="restart"/>
            <w:tcBorders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322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Размерные ряды,см</w:t>
            </w:r>
          </w:p>
        </w:tc>
        <w:tc>
          <w:tcPr>
            <w:tcW w:w="2920" w:type="dxa"/>
            <w:gridSpan w:val="3"/>
            <w:tcBorders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Длина раковины, L см</w:t>
            </w:r>
          </w:p>
        </w:tc>
        <w:tc>
          <w:tcPr>
            <w:tcW w:w="2932" w:type="dxa"/>
            <w:gridSpan w:val="3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Высота раковины, H см</w:t>
            </w:r>
          </w:p>
        </w:tc>
      </w:tr>
      <w:tr w:rsidR="0026112A" w:rsidRPr="001D07FC" w:rsidTr="001A4778">
        <w:trPr>
          <w:trHeight w:val="472"/>
        </w:trPr>
        <w:tc>
          <w:tcPr>
            <w:tcW w:w="92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spacing w:line="360" w:lineRule="auto"/>
              <w:ind w:left="-322" w:firstLine="426"/>
              <w:jc w:val="center"/>
              <w:rPr>
                <w:sz w:val="24"/>
                <w:szCs w:val="28"/>
              </w:rPr>
            </w:pPr>
          </w:p>
        </w:tc>
        <w:tc>
          <w:tcPr>
            <w:tcW w:w="1742" w:type="dxa"/>
            <w:vMerge/>
            <w:tcBorders>
              <w:top w:val="nil"/>
              <w:left w:val="single" w:sz="4" w:space="0" w:color="000000"/>
            </w:tcBorders>
          </w:tcPr>
          <w:p w:rsidR="0026112A" w:rsidRPr="001D07FC" w:rsidRDefault="0026112A" w:rsidP="00787032">
            <w:pPr>
              <w:spacing w:line="360" w:lineRule="auto"/>
              <w:ind w:left="-322" w:firstLine="426"/>
              <w:jc w:val="center"/>
              <w:rPr>
                <w:sz w:val="24"/>
                <w:szCs w:val="28"/>
              </w:rPr>
            </w:pPr>
          </w:p>
        </w:tc>
        <w:tc>
          <w:tcPr>
            <w:tcW w:w="974" w:type="dxa"/>
            <w:tcBorders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w w:val="110"/>
                <w:sz w:val="24"/>
                <w:szCs w:val="28"/>
              </w:rPr>
              <w:t>Lmin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w w:val="110"/>
                <w:sz w:val="24"/>
                <w:szCs w:val="28"/>
              </w:rPr>
              <w:t>Lmax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Lср.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w w:val="105"/>
                <w:sz w:val="24"/>
                <w:szCs w:val="28"/>
              </w:rPr>
              <w:t>H min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322"/>
              <w:rPr>
                <w:b/>
                <w:sz w:val="24"/>
                <w:szCs w:val="28"/>
              </w:rPr>
            </w:pPr>
            <w:r w:rsidRPr="001D07FC">
              <w:rPr>
                <w:b/>
                <w:w w:val="110"/>
                <w:sz w:val="24"/>
                <w:szCs w:val="28"/>
              </w:rPr>
              <w:t>Hmax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Hср.</w:t>
            </w:r>
          </w:p>
        </w:tc>
      </w:tr>
      <w:tr w:rsidR="0026112A" w:rsidRPr="001D07FC" w:rsidTr="00BB1155">
        <w:trPr>
          <w:trHeight w:val="324"/>
        </w:trPr>
        <w:tc>
          <w:tcPr>
            <w:tcW w:w="928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262" w:firstLine="3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1</w:t>
            </w: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2</w:t>
            </w:r>
          </w:p>
        </w:tc>
        <w:tc>
          <w:tcPr>
            <w:tcW w:w="1742" w:type="dxa"/>
            <w:tcBorders>
              <w:lef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3</w:t>
            </w:r>
          </w:p>
        </w:tc>
        <w:tc>
          <w:tcPr>
            <w:tcW w:w="974" w:type="dxa"/>
            <w:tcBorders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4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6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8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9</w:t>
            </w:r>
          </w:p>
        </w:tc>
      </w:tr>
      <w:tr w:rsidR="0026112A" w:rsidRPr="001D07FC" w:rsidTr="00BB1155">
        <w:trPr>
          <w:trHeight w:val="273"/>
        </w:trPr>
        <w:tc>
          <w:tcPr>
            <w:tcW w:w="928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262" w:firstLine="326"/>
              <w:jc w:val="left"/>
              <w:rPr>
                <w:b/>
                <w:sz w:val="24"/>
                <w:szCs w:val="28"/>
                <w:lang w:val="en-US"/>
              </w:rPr>
            </w:pPr>
            <w:r w:rsidRPr="001D07FC">
              <w:rPr>
                <w:b/>
                <w:sz w:val="24"/>
                <w:szCs w:val="28"/>
              </w:rPr>
              <w:t>ПП1</w:t>
            </w:r>
          </w:p>
        </w:tc>
        <w:tc>
          <w:tcPr>
            <w:tcW w:w="9186" w:type="dxa"/>
            <w:gridSpan w:val="8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tabs>
                <w:tab w:val="left" w:pos="413"/>
                <w:tab w:val="left" w:pos="803"/>
                <w:tab w:val="left" w:pos="1194"/>
                <w:tab w:val="left" w:pos="1594"/>
                <w:tab w:val="left" w:pos="2007"/>
                <w:tab w:val="left" w:pos="2411"/>
                <w:tab w:val="left" w:pos="2814"/>
                <w:tab w:val="left" w:pos="3218"/>
              </w:tabs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Б</w:t>
            </w:r>
            <w:r w:rsidRPr="001D07FC">
              <w:rPr>
                <w:b/>
                <w:sz w:val="24"/>
                <w:szCs w:val="28"/>
              </w:rPr>
              <w:tab/>
              <w:t>Е</w:t>
            </w:r>
            <w:r w:rsidRPr="001D07FC">
              <w:rPr>
                <w:b/>
                <w:sz w:val="24"/>
                <w:szCs w:val="28"/>
              </w:rPr>
              <w:tab/>
              <w:t>З</w:t>
            </w:r>
            <w:r w:rsidRPr="001D07FC">
              <w:rPr>
                <w:b/>
                <w:sz w:val="24"/>
                <w:szCs w:val="28"/>
              </w:rPr>
              <w:tab/>
              <w:t>З</w:t>
            </w:r>
            <w:r w:rsidRPr="001D07FC">
              <w:rPr>
                <w:b/>
                <w:sz w:val="24"/>
                <w:szCs w:val="28"/>
              </w:rPr>
              <w:tab/>
              <w:t>У</w:t>
            </w:r>
            <w:r w:rsidRPr="001D07FC">
              <w:rPr>
                <w:b/>
                <w:sz w:val="24"/>
                <w:szCs w:val="28"/>
              </w:rPr>
              <w:tab/>
              <w:t>Б</w:t>
            </w:r>
            <w:r w:rsidRPr="001D07FC">
              <w:rPr>
                <w:b/>
                <w:sz w:val="24"/>
                <w:szCs w:val="28"/>
              </w:rPr>
              <w:tab/>
              <w:t>К</w:t>
            </w:r>
            <w:r w:rsidRPr="001D07FC">
              <w:rPr>
                <w:b/>
                <w:sz w:val="24"/>
                <w:szCs w:val="28"/>
              </w:rPr>
              <w:tab/>
              <w:t>И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  <w:lang w:val="en-US"/>
              </w:rPr>
            </w:pPr>
            <w:r w:rsidRPr="001D07FC">
              <w:rPr>
                <w:sz w:val="24"/>
                <w:szCs w:val="28"/>
                <w:lang w:val="en-US"/>
              </w:rPr>
              <w:t>2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5,1 – 7,0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</w:t>
            </w:r>
            <w:r w:rsidR="008837B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4,2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4,1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2,1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2,1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2,1</w:t>
            </w:r>
          </w:p>
        </w:tc>
      </w:tr>
      <w:tr w:rsidR="0026112A" w:rsidRPr="001D07FC" w:rsidTr="001A4778">
        <w:trPr>
          <w:trHeight w:val="293"/>
        </w:trPr>
        <w:tc>
          <w:tcPr>
            <w:tcW w:w="92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  <w:lang w:val="en-US"/>
              </w:rPr>
            </w:pPr>
            <w:r w:rsidRPr="001D07FC">
              <w:rPr>
                <w:sz w:val="24"/>
                <w:szCs w:val="28"/>
                <w:lang w:val="en-US"/>
              </w:rPr>
              <w:t>8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7,1 – 9,0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4,1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</w:t>
            </w:r>
            <w:r w:rsidR="008837B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</w:t>
            </w:r>
            <w:r w:rsidR="008837BE" w:rsidRPr="001D07FC">
              <w:rPr>
                <w:sz w:val="24"/>
                <w:szCs w:val="28"/>
              </w:rPr>
              <w:t>6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2,1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4,6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4,4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  <w:lang w:val="en-US"/>
              </w:rPr>
            </w:pPr>
            <w:r w:rsidRPr="001D07FC">
              <w:rPr>
                <w:sz w:val="24"/>
                <w:szCs w:val="28"/>
                <w:lang w:val="en-US"/>
              </w:rPr>
              <w:t>1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9,1 – 11,0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5,7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3,7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3,7</w:t>
            </w:r>
          </w:p>
        </w:tc>
      </w:tr>
      <w:tr w:rsidR="0026112A" w:rsidRPr="001D07FC" w:rsidTr="00BB1155">
        <w:trPr>
          <w:trHeight w:val="193"/>
        </w:trPr>
        <w:tc>
          <w:tcPr>
            <w:tcW w:w="92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9186" w:type="dxa"/>
            <w:gridSpan w:val="8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tabs>
                <w:tab w:val="left" w:pos="412"/>
                <w:tab w:val="left" w:pos="803"/>
                <w:tab w:val="left" w:pos="1185"/>
                <w:tab w:val="left" w:pos="1566"/>
                <w:tab w:val="left" w:pos="1947"/>
                <w:tab w:val="left" w:pos="2351"/>
                <w:tab w:val="left" w:pos="2728"/>
              </w:tabs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П</w:t>
            </w:r>
            <w:r w:rsidRPr="001D07FC">
              <w:rPr>
                <w:b/>
                <w:sz w:val="24"/>
                <w:szCs w:val="28"/>
              </w:rPr>
              <w:tab/>
              <w:t>Е</w:t>
            </w:r>
            <w:r w:rsidRPr="001D07FC">
              <w:rPr>
                <w:b/>
                <w:sz w:val="24"/>
                <w:szCs w:val="28"/>
              </w:rPr>
              <w:tab/>
              <w:t>Р</w:t>
            </w:r>
            <w:r w:rsidRPr="001D07FC">
              <w:rPr>
                <w:b/>
                <w:sz w:val="24"/>
                <w:szCs w:val="28"/>
              </w:rPr>
              <w:tab/>
              <w:t>Л</w:t>
            </w:r>
            <w:r w:rsidRPr="001D07FC">
              <w:rPr>
                <w:b/>
                <w:sz w:val="24"/>
                <w:szCs w:val="28"/>
              </w:rPr>
              <w:tab/>
              <w:t>О</w:t>
            </w:r>
            <w:r w:rsidRPr="001D07FC">
              <w:rPr>
                <w:b/>
                <w:sz w:val="24"/>
                <w:szCs w:val="28"/>
              </w:rPr>
              <w:tab/>
              <w:t>В</w:t>
            </w:r>
            <w:r w:rsidRPr="001D07FC">
              <w:rPr>
                <w:b/>
                <w:sz w:val="24"/>
                <w:szCs w:val="28"/>
              </w:rPr>
              <w:tab/>
              <w:t>И</w:t>
            </w:r>
            <w:r w:rsidRPr="001D07FC">
              <w:rPr>
                <w:b/>
                <w:sz w:val="24"/>
                <w:szCs w:val="28"/>
              </w:rPr>
              <w:tab/>
              <w:t>Ц   Ы</w:t>
            </w:r>
          </w:p>
        </w:tc>
      </w:tr>
      <w:tr w:rsidR="0026112A" w:rsidRPr="001D07FC" w:rsidTr="001A4778">
        <w:trPr>
          <w:trHeight w:val="294"/>
        </w:trPr>
        <w:tc>
          <w:tcPr>
            <w:tcW w:w="92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  <w:lang w:val="en-US"/>
              </w:rPr>
            </w:pPr>
            <w:r w:rsidRPr="001D07FC">
              <w:rPr>
                <w:sz w:val="24"/>
                <w:szCs w:val="28"/>
                <w:lang w:val="en-US"/>
              </w:rPr>
              <w:t>1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&lt; 5,0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2,7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2,2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2,2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2,2</w:t>
            </w:r>
          </w:p>
        </w:tc>
      </w:tr>
      <w:tr w:rsidR="0026112A" w:rsidRPr="001D07FC" w:rsidTr="001A4778">
        <w:trPr>
          <w:trHeight w:val="293"/>
        </w:trPr>
        <w:tc>
          <w:tcPr>
            <w:tcW w:w="92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  <w:lang w:val="en-US"/>
              </w:rPr>
            </w:pPr>
            <w:r w:rsidRPr="001D07FC">
              <w:rPr>
                <w:sz w:val="24"/>
                <w:szCs w:val="28"/>
                <w:lang w:val="en-US"/>
              </w:rPr>
              <w:t>3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5,1 – 7,0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  <w:r w:rsidR="00CD53F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3,6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3,3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  <w:r w:rsidR="008837B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</w:t>
            </w:r>
            <w:r w:rsidR="008837BE" w:rsidRPr="001D07FC">
              <w:rPr>
                <w:sz w:val="24"/>
                <w:szCs w:val="28"/>
              </w:rPr>
              <w:t>8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  <w:lang w:val="en-US"/>
              </w:rPr>
            </w:pPr>
            <w:r w:rsidRPr="001D07FC">
              <w:rPr>
                <w:sz w:val="24"/>
                <w:szCs w:val="28"/>
                <w:lang w:val="en-US"/>
              </w:rPr>
              <w:t>10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  <w:lang w:val="en-US"/>
              </w:rPr>
            </w:pPr>
            <w:r w:rsidRPr="001D07FC">
              <w:rPr>
                <w:sz w:val="24"/>
                <w:szCs w:val="28"/>
              </w:rPr>
              <w:t>7,1 – 9,0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3,5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</w:t>
            </w:r>
            <w:r w:rsidR="008837B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2,4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</w:t>
            </w:r>
            <w:r w:rsidR="008837B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3,2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  <w:lang w:val="en-US"/>
              </w:rPr>
            </w:pPr>
            <w:r w:rsidRPr="001D07FC">
              <w:rPr>
                <w:sz w:val="24"/>
                <w:szCs w:val="28"/>
                <w:lang w:val="en-US"/>
              </w:rPr>
              <w:t>1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  <w:lang w:val="en-US"/>
              </w:rPr>
            </w:pPr>
            <w:r w:rsidRPr="001D07FC">
              <w:rPr>
                <w:sz w:val="24"/>
                <w:szCs w:val="28"/>
                <w:lang w:val="en-US"/>
              </w:rPr>
              <w:t>9,1-11,0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3,5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2,7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2,7</w:t>
            </w:r>
          </w:p>
        </w:tc>
      </w:tr>
      <w:tr w:rsidR="0026112A" w:rsidRPr="001D07FC" w:rsidTr="00BB1155">
        <w:trPr>
          <w:trHeight w:val="217"/>
        </w:trPr>
        <w:tc>
          <w:tcPr>
            <w:tcW w:w="928" w:type="dxa"/>
            <w:vMerge w:val="restart"/>
            <w:tcBorders>
              <w:left w:val="single" w:sz="4" w:space="0" w:color="000000"/>
            </w:tcBorders>
          </w:tcPr>
          <w:p w:rsidR="001A4778" w:rsidRPr="001D07FC" w:rsidRDefault="001A4778" w:rsidP="00787032">
            <w:pPr>
              <w:pStyle w:val="TableParagraph"/>
              <w:spacing w:line="360" w:lineRule="auto"/>
              <w:ind w:left="-262" w:firstLine="326"/>
              <w:jc w:val="left"/>
              <w:rPr>
                <w:b/>
                <w:sz w:val="24"/>
                <w:szCs w:val="28"/>
              </w:rPr>
            </w:pPr>
          </w:p>
          <w:p w:rsidR="0026112A" w:rsidRPr="001D07FC" w:rsidRDefault="0026112A" w:rsidP="00787032">
            <w:pPr>
              <w:pStyle w:val="TableParagraph"/>
              <w:spacing w:line="360" w:lineRule="auto"/>
              <w:ind w:left="-262" w:firstLine="326"/>
              <w:jc w:val="left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ПП2</w:t>
            </w:r>
          </w:p>
        </w:tc>
        <w:tc>
          <w:tcPr>
            <w:tcW w:w="9186" w:type="dxa"/>
            <w:gridSpan w:val="8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tabs>
                <w:tab w:val="left" w:pos="413"/>
                <w:tab w:val="left" w:pos="803"/>
                <w:tab w:val="left" w:pos="1194"/>
                <w:tab w:val="left" w:pos="1594"/>
                <w:tab w:val="left" w:pos="2007"/>
                <w:tab w:val="left" w:pos="2411"/>
                <w:tab w:val="left" w:pos="2814"/>
                <w:tab w:val="left" w:pos="3218"/>
              </w:tabs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Б</w:t>
            </w:r>
            <w:r w:rsidRPr="001D07FC">
              <w:rPr>
                <w:b/>
                <w:sz w:val="24"/>
                <w:szCs w:val="28"/>
              </w:rPr>
              <w:tab/>
              <w:t>Е</w:t>
            </w:r>
            <w:r w:rsidRPr="001D07FC">
              <w:rPr>
                <w:b/>
                <w:sz w:val="24"/>
                <w:szCs w:val="28"/>
              </w:rPr>
              <w:tab/>
              <w:t>З</w:t>
            </w:r>
            <w:r w:rsidRPr="001D07FC">
              <w:rPr>
                <w:b/>
                <w:sz w:val="24"/>
                <w:szCs w:val="28"/>
              </w:rPr>
              <w:tab/>
              <w:t>З</w:t>
            </w:r>
            <w:r w:rsidRPr="001D07FC">
              <w:rPr>
                <w:b/>
                <w:sz w:val="24"/>
                <w:szCs w:val="28"/>
              </w:rPr>
              <w:tab/>
              <w:t>У</w:t>
            </w:r>
            <w:r w:rsidRPr="001D07FC">
              <w:rPr>
                <w:b/>
                <w:sz w:val="24"/>
                <w:szCs w:val="28"/>
              </w:rPr>
              <w:tab/>
              <w:t>Б</w:t>
            </w:r>
            <w:r w:rsidRPr="001D07FC">
              <w:rPr>
                <w:b/>
                <w:sz w:val="24"/>
                <w:szCs w:val="28"/>
              </w:rPr>
              <w:tab/>
              <w:t>К</w:t>
            </w:r>
            <w:r w:rsidRPr="001D07FC">
              <w:rPr>
                <w:b/>
                <w:sz w:val="24"/>
                <w:szCs w:val="28"/>
              </w:rPr>
              <w:tab/>
              <w:t>И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5,1 – 7,0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2,7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1,1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2,6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1,</w:t>
            </w:r>
            <w:r w:rsidR="00CD53FE" w:rsidRPr="001D07FC">
              <w:rPr>
                <w:sz w:val="24"/>
                <w:szCs w:val="28"/>
              </w:rPr>
              <w:t>9</w:t>
            </w:r>
          </w:p>
        </w:tc>
      </w:tr>
      <w:tr w:rsidR="0026112A" w:rsidRPr="001D07FC" w:rsidTr="001A4778">
        <w:trPr>
          <w:trHeight w:val="292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7,1 – 9,0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4,4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5,2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4,8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3,2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</w:t>
            </w:r>
            <w:r w:rsidR="00CD53FE" w:rsidRPr="001D07FC">
              <w:rPr>
                <w:sz w:val="24"/>
                <w:szCs w:val="28"/>
              </w:rPr>
              <w:t>9</w:t>
            </w:r>
          </w:p>
        </w:tc>
      </w:tr>
      <w:tr w:rsidR="0026112A" w:rsidRPr="001D07FC" w:rsidTr="001A4778">
        <w:trPr>
          <w:trHeight w:val="292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11,1 – 13,0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6,9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6,9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6,9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4,1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4,1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4,1</w:t>
            </w:r>
          </w:p>
        </w:tc>
      </w:tr>
      <w:tr w:rsidR="0026112A" w:rsidRPr="001D07FC" w:rsidTr="00BB1155">
        <w:trPr>
          <w:trHeight w:val="278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9186" w:type="dxa"/>
            <w:gridSpan w:val="8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tabs>
                <w:tab w:val="left" w:pos="412"/>
                <w:tab w:val="left" w:pos="803"/>
                <w:tab w:val="left" w:pos="1185"/>
                <w:tab w:val="left" w:pos="1566"/>
                <w:tab w:val="left" w:pos="1947"/>
                <w:tab w:val="left" w:pos="2351"/>
                <w:tab w:val="left" w:pos="2728"/>
              </w:tabs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П</w:t>
            </w:r>
            <w:r w:rsidRPr="001D07FC">
              <w:rPr>
                <w:b/>
                <w:sz w:val="24"/>
                <w:szCs w:val="28"/>
              </w:rPr>
              <w:tab/>
              <w:t>Е</w:t>
            </w:r>
            <w:r w:rsidRPr="001D07FC">
              <w:rPr>
                <w:b/>
                <w:sz w:val="24"/>
                <w:szCs w:val="28"/>
              </w:rPr>
              <w:tab/>
              <w:t>Р</w:t>
            </w:r>
            <w:r w:rsidRPr="001D07FC">
              <w:rPr>
                <w:b/>
                <w:sz w:val="24"/>
                <w:szCs w:val="28"/>
              </w:rPr>
              <w:tab/>
              <w:t>Л</w:t>
            </w:r>
            <w:r w:rsidRPr="001D07FC">
              <w:rPr>
                <w:b/>
                <w:sz w:val="24"/>
                <w:szCs w:val="28"/>
              </w:rPr>
              <w:tab/>
              <w:t>О</w:t>
            </w:r>
            <w:r w:rsidRPr="001D07FC">
              <w:rPr>
                <w:b/>
                <w:sz w:val="24"/>
                <w:szCs w:val="28"/>
              </w:rPr>
              <w:tab/>
              <w:t>В</w:t>
            </w:r>
            <w:r w:rsidRPr="001D07FC">
              <w:rPr>
                <w:b/>
                <w:sz w:val="24"/>
                <w:szCs w:val="28"/>
              </w:rPr>
              <w:tab/>
              <w:t>И</w:t>
            </w:r>
            <w:r w:rsidRPr="001D07FC">
              <w:rPr>
                <w:b/>
                <w:sz w:val="24"/>
                <w:szCs w:val="28"/>
              </w:rPr>
              <w:tab/>
              <w:t>Ц   Ы</w:t>
            </w:r>
          </w:p>
        </w:tc>
      </w:tr>
      <w:tr w:rsidR="0026112A" w:rsidRPr="001D07FC" w:rsidTr="001A4778">
        <w:trPr>
          <w:trHeight w:val="396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5,1 – 7,0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2,9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3,4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</w:t>
            </w:r>
            <w:r w:rsidR="00CD53FE" w:rsidRPr="001D07FC">
              <w:rPr>
                <w:sz w:val="24"/>
                <w:szCs w:val="28"/>
              </w:rPr>
              <w:t>2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2,1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2,3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2,2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7,1 – 9,0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3,5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3,9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2,6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2,7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</w:t>
            </w:r>
            <w:r w:rsidR="00CD53FE" w:rsidRPr="001D07FC">
              <w:rPr>
                <w:sz w:val="24"/>
                <w:szCs w:val="28"/>
              </w:rPr>
              <w:t>7</w:t>
            </w:r>
          </w:p>
        </w:tc>
      </w:tr>
      <w:tr w:rsidR="0026112A" w:rsidRPr="001D07FC" w:rsidTr="00BB1155">
        <w:trPr>
          <w:trHeight w:val="336"/>
        </w:trPr>
        <w:tc>
          <w:tcPr>
            <w:tcW w:w="928" w:type="dxa"/>
            <w:vMerge w:val="restart"/>
            <w:tcBorders>
              <w:lef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262" w:firstLine="326"/>
              <w:jc w:val="left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ПП3</w:t>
            </w:r>
          </w:p>
        </w:tc>
        <w:tc>
          <w:tcPr>
            <w:tcW w:w="9186" w:type="dxa"/>
            <w:gridSpan w:val="8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tabs>
                <w:tab w:val="left" w:pos="413"/>
                <w:tab w:val="left" w:pos="803"/>
                <w:tab w:val="left" w:pos="1194"/>
                <w:tab w:val="left" w:pos="1594"/>
                <w:tab w:val="left" w:pos="2007"/>
                <w:tab w:val="left" w:pos="2411"/>
                <w:tab w:val="left" w:pos="2814"/>
                <w:tab w:val="left" w:pos="3218"/>
              </w:tabs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Б</w:t>
            </w:r>
            <w:r w:rsidRPr="001D07FC">
              <w:rPr>
                <w:b/>
                <w:sz w:val="24"/>
                <w:szCs w:val="28"/>
              </w:rPr>
              <w:tab/>
              <w:t>Е</w:t>
            </w:r>
            <w:r w:rsidRPr="001D07FC">
              <w:rPr>
                <w:b/>
                <w:sz w:val="24"/>
                <w:szCs w:val="28"/>
              </w:rPr>
              <w:tab/>
              <w:t>З</w:t>
            </w:r>
            <w:r w:rsidRPr="001D07FC">
              <w:rPr>
                <w:b/>
                <w:sz w:val="24"/>
                <w:szCs w:val="28"/>
              </w:rPr>
              <w:tab/>
              <w:t>З</w:t>
            </w:r>
            <w:r w:rsidRPr="001D07FC">
              <w:rPr>
                <w:b/>
                <w:sz w:val="24"/>
                <w:szCs w:val="28"/>
              </w:rPr>
              <w:tab/>
              <w:t>У</w:t>
            </w:r>
            <w:r w:rsidRPr="001D07FC">
              <w:rPr>
                <w:b/>
                <w:sz w:val="24"/>
                <w:szCs w:val="28"/>
              </w:rPr>
              <w:tab/>
              <w:t>Б</w:t>
            </w:r>
            <w:r w:rsidRPr="001D07FC">
              <w:rPr>
                <w:b/>
                <w:sz w:val="24"/>
                <w:szCs w:val="28"/>
              </w:rPr>
              <w:tab/>
              <w:t>К</w:t>
            </w:r>
            <w:r w:rsidRPr="001D07FC">
              <w:rPr>
                <w:b/>
                <w:sz w:val="24"/>
                <w:szCs w:val="28"/>
              </w:rPr>
              <w:tab/>
              <w:t>И</w:t>
            </w:r>
          </w:p>
        </w:tc>
      </w:tr>
      <w:tr w:rsidR="0026112A" w:rsidRPr="001D07FC" w:rsidTr="001A4778">
        <w:trPr>
          <w:trHeight w:val="296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&lt; 5,0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4,6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4,6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4,6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2,5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2,5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5,1 – 7,0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3,8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3,9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</w:t>
            </w:r>
            <w:r w:rsidR="00CD53FE" w:rsidRPr="001D07FC">
              <w:rPr>
                <w:sz w:val="24"/>
                <w:szCs w:val="28"/>
              </w:rPr>
              <w:t>9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</w:t>
            </w:r>
            <w:r w:rsidR="00CD53F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3,8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2,9</w:t>
            </w:r>
          </w:p>
        </w:tc>
      </w:tr>
      <w:tr w:rsidR="0026112A" w:rsidRPr="001D07FC" w:rsidTr="001A4778">
        <w:trPr>
          <w:trHeight w:val="293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11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7,1 – 9,0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3,8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</w:t>
            </w:r>
            <w:r w:rsidR="00CD53FE" w:rsidRPr="001D07FC">
              <w:rPr>
                <w:sz w:val="24"/>
                <w:szCs w:val="28"/>
              </w:rPr>
              <w:t>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2,4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3,6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  <w:r w:rsidR="00CD53FE" w:rsidRPr="001D07FC">
              <w:rPr>
                <w:sz w:val="24"/>
                <w:szCs w:val="28"/>
              </w:rPr>
              <w:t>,0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9,1 – 11,0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4,7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5,8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</w:t>
            </w:r>
            <w:r w:rsidR="00CD53FE" w:rsidRPr="001D07FC">
              <w:rPr>
                <w:sz w:val="24"/>
                <w:szCs w:val="28"/>
              </w:rPr>
              <w:t>3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  <w:r w:rsidR="00CD53F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3,7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</w:t>
            </w:r>
            <w:r w:rsidR="00CD53FE" w:rsidRPr="001D07FC">
              <w:rPr>
                <w:sz w:val="24"/>
                <w:szCs w:val="28"/>
              </w:rPr>
              <w:t>4</w:t>
            </w:r>
          </w:p>
        </w:tc>
      </w:tr>
      <w:tr w:rsidR="0026112A" w:rsidRPr="001D07FC" w:rsidTr="002332D4">
        <w:trPr>
          <w:trHeight w:val="307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9186" w:type="dxa"/>
            <w:gridSpan w:val="8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tabs>
                <w:tab w:val="left" w:pos="412"/>
                <w:tab w:val="left" w:pos="803"/>
                <w:tab w:val="left" w:pos="1185"/>
                <w:tab w:val="left" w:pos="1566"/>
                <w:tab w:val="left" w:pos="1947"/>
                <w:tab w:val="left" w:pos="2351"/>
                <w:tab w:val="left" w:pos="2728"/>
              </w:tabs>
              <w:spacing w:line="360" w:lineRule="auto"/>
              <w:ind w:left="-322" w:firstLine="426"/>
              <w:rPr>
                <w:b/>
                <w:sz w:val="24"/>
                <w:szCs w:val="28"/>
              </w:rPr>
            </w:pPr>
            <w:r w:rsidRPr="001D07FC">
              <w:rPr>
                <w:b/>
                <w:sz w:val="24"/>
                <w:szCs w:val="28"/>
              </w:rPr>
              <w:t>П</w:t>
            </w:r>
            <w:r w:rsidRPr="001D07FC">
              <w:rPr>
                <w:b/>
                <w:sz w:val="24"/>
                <w:szCs w:val="28"/>
              </w:rPr>
              <w:tab/>
              <w:t>Е</w:t>
            </w:r>
            <w:r w:rsidRPr="001D07FC">
              <w:rPr>
                <w:b/>
                <w:sz w:val="24"/>
                <w:szCs w:val="28"/>
              </w:rPr>
              <w:tab/>
              <w:t>Р</w:t>
            </w:r>
            <w:r w:rsidRPr="001D07FC">
              <w:rPr>
                <w:b/>
                <w:sz w:val="24"/>
                <w:szCs w:val="28"/>
              </w:rPr>
              <w:tab/>
              <w:t>Л</w:t>
            </w:r>
            <w:r w:rsidRPr="001D07FC">
              <w:rPr>
                <w:b/>
                <w:sz w:val="24"/>
                <w:szCs w:val="28"/>
              </w:rPr>
              <w:tab/>
              <w:t>О</w:t>
            </w:r>
            <w:r w:rsidRPr="001D07FC">
              <w:rPr>
                <w:b/>
                <w:sz w:val="24"/>
                <w:szCs w:val="28"/>
              </w:rPr>
              <w:tab/>
              <w:t>В</w:t>
            </w:r>
            <w:r w:rsidRPr="001D07FC">
              <w:rPr>
                <w:b/>
                <w:sz w:val="24"/>
                <w:szCs w:val="28"/>
              </w:rPr>
              <w:tab/>
              <w:t>И</w:t>
            </w:r>
            <w:r w:rsidRPr="001D07FC">
              <w:rPr>
                <w:b/>
                <w:sz w:val="24"/>
                <w:szCs w:val="28"/>
              </w:rPr>
              <w:tab/>
              <w:t>Ц   Ы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&lt; 5,0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2,5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1,7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1,7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1,7</w:t>
            </w:r>
          </w:p>
        </w:tc>
      </w:tr>
      <w:tr w:rsidR="0026112A" w:rsidRPr="001D07FC" w:rsidTr="001A4778">
        <w:trPr>
          <w:trHeight w:val="292"/>
        </w:trPr>
        <w:tc>
          <w:tcPr>
            <w:tcW w:w="928" w:type="dxa"/>
            <w:vMerge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5,1 – 7,0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2.9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3,2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1,8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2,4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2,1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vMerge/>
            <w:tcBorders>
              <w:top w:val="nil"/>
              <w:left w:val="single" w:sz="4" w:space="0" w:color="000000"/>
              <w:bottom w:val="nil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12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7,1 – 9,0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3,2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4,1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3,65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2,1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2,9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2,5</w:t>
            </w:r>
          </w:p>
        </w:tc>
      </w:tr>
      <w:tr w:rsidR="0026112A" w:rsidRPr="001D07FC" w:rsidTr="001A4778">
        <w:trPr>
          <w:trHeight w:val="295"/>
        </w:trPr>
        <w:tc>
          <w:tcPr>
            <w:tcW w:w="928" w:type="dxa"/>
            <w:tcBorders>
              <w:top w:val="nil"/>
              <w:left w:val="single" w:sz="4" w:space="0" w:color="000000"/>
            </w:tcBorders>
            <w:vAlign w:val="center"/>
          </w:tcPr>
          <w:p w:rsidR="0026112A" w:rsidRPr="001D07FC" w:rsidRDefault="0026112A" w:rsidP="00787032">
            <w:pPr>
              <w:spacing w:line="360" w:lineRule="auto"/>
              <w:ind w:left="-262" w:firstLine="326"/>
              <w:jc w:val="center"/>
              <w:rPr>
                <w:sz w:val="24"/>
                <w:szCs w:val="28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</w:p>
        </w:tc>
        <w:tc>
          <w:tcPr>
            <w:tcW w:w="174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9,1 – 11,0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3,9</w:t>
            </w:r>
          </w:p>
        </w:tc>
        <w:tc>
          <w:tcPr>
            <w:tcW w:w="972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4</w:t>
            </w:r>
            <w:r w:rsidR="00CD53F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3,95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2,9</w:t>
            </w:r>
          </w:p>
        </w:tc>
        <w:tc>
          <w:tcPr>
            <w:tcW w:w="97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26112A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</w:t>
            </w:r>
            <w:r w:rsidR="00CD53FE" w:rsidRPr="001D07FC">
              <w:rPr>
                <w:sz w:val="24"/>
                <w:szCs w:val="28"/>
              </w:rPr>
              <w:t>,0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26112A" w:rsidRPr="001D07FC" w:rsidRDefault="00CD53FE" w:rsidP="00787032">
            <w:pPr>
              <w:pStyle w:val="TableParagraph"/>
              <w:spacing w:line="360" w:lineRule="auto"/>
              <w:ind w:left="-322" w:firstLine="426"/>
              <w:rPr>
                <w:sz w:val="24"/>
                <w:szCs w:val="28"/>
              </w:rPr>
            </w:pPr>
            <w:r w:rsidRPr="001D07FC">
              <w:rPr>
                <w:sz w:val="24"/>
                <w:szCs w:val="28"/>
              </w:rPr>
              <w:t>3,0</w:t>
            </w:r>
          </w:p>
        </w:tc>
      </w:tr>
    </w:tbl>
    <w:p w:rsidR="0026112A" w:rsidRPr="00337C42" w:rsidRDefault="0026112A" w:rsidP="00787032">
      <w:pPr>
        <w:pStyle w:val="1"/>
        <w:tabs>
          <w:tab w:val="left" w:pos="2442"/>
        </w:tabs>
        <w:spacing w:line="360" w:lineRule="auto"/>
        <w:ind w:left="1856" w:firstLine="426"/>
        <w:jc w:val="both"/>
      </w:pPr>
    </w:p>
    <w:p w:rsidR="00492818" w:rsidRPr="00337C42" w:rsidRDefault="00BC0A38" w:rsidP="00787032">
      <w:pPr>
        <w:pStyle w:val="1"/>
        <w:tabs>
          <w:tab w:val="left" w:pos="2442"/>
        </w:tabs>
        <w:spacing w:line="360" w:lineRule="auto"/>
        <w:ind w:left="0" w:firstLine="709"/>
        <w:jc w:val="left"/>
        <w:rPr>
          <w:b w:val="0"/>
          <w:bCs w:val="0"/>
        </w:rPr>
      </w:pPr>
      <w:r>
        <w:rPr>
          <w:b w:val="0"/>
          <w:bCs w:val="0"/>
        </w:rPr>
        <w:t>Анализ таблицы 2</w:t>
      </w:r>
      <w:r w:rsidR="001D07FC">
        <w:rPr>
          <w:b w:val="0"/>
          <w:bCs w:val="0"/>
        </w:rPr>
        <w:t>позволяет сделать следующие выводы</w:t>
      </w:r>
      <w:r w:rsidR="00492818" w:rsidRPr="00337C42">
        <w:rPr>
          <w:b w:val="0"/>
          <w:bCs w:val="0"/>
        </w:rPr>
        <w:t>:</w:t>
      </w:r>
    </w:p>
    <w:p w:rsidR="00492818" w:rsidRPr="00337C42" w:rsidRDefault="003A34EF" w:rsidP="00787032">
      <w:pPr>
        <w:pStyle w:val="1"/>
        <w:numPr>
          <w:ilvl w:val="0"/>
          <w:numId w:val="21"/>
        </w:numPr>
        <w:tabs>
          <w:tab w:val="left" w:pos="0"/>
        </w:tabs>
        <w:spacing w:line="360" w:lineRule="auto"/>
        <w:ind w:left="0" w:firstLine="709"/>
        <w:jc w:val="both"/>
        <w:rPr>
          <w:b w:val="0"/>
          <w:bCs w:val="0"/>
        </w:rPr>
      </w:pPr>
      <w:r w:rsidRPr="00337C42">
        <w:rPr>
          <w:b w:val="0"/>
          <w:bCs w:val="0"/>
        </w:rPr>
        <w:t xml:space="preserve">Муромский участок р. Оки вблизи Муромского моста характеризуется довольно обильным развитием </w:t>
      </w:r>
      <w:r w:rsidR="003E1E59" w:rsidRPr="00337C42">
        <w:rPr>
          <w:b w:val="0"/>
          <w:bCs w:val="0"/>
        </w:rPr>
        <w:t>крупной</w:t>
      </w:r>
      <w:r w:rsidR="00254758">
        <w:rPr>
          <w:b w:val="0"/>
          <w:bCs w:val="0"/>
        </w:rPr>
        <w:t xml:space="preserve"> </w:t>
      </w:r>
      <w:r w:rsidRPr="00337C42">
        <w:rPr>
          <w:b w:val="0"/>
          <w:bCs w:val="0"/>
        </w:rPr>
        <w:t>малакофауны</w:t>
      </w:r>
      <w:r w:rsidR="002332D4">
        <w:rPr>
          <w:b w:val="0"/>
          <w:bCs w:val="0"/>
        </w:rPr>
        <w:t>.</w:t>
      </w:r>
    </w:p>
    <w:p w:rsidR="003E1E59" w:rsidRPr="00337C42" w:rsidRDefault="00275137" w:rsidP="00787032">
      <w:pPr>
        <w:pStyle w:val="1"/>
        <w:numPr>
          <w:ilvl w:val="0"/>
          <w:numId w:val="21"/>
        </w:numPr>
        <w:tabs>
          <w:tab w:val="left" w:pos="0"/>
        </w:tabs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t>Н</w:t>
      </w:r>
      <w:r w:rsidR="003E1E59" w:rsidRPr="00337C42">
        <w:rPr>
          <w:b w:val="0"/>
          <w:bCs w:val="0"/>
        </w:rPr>
        <w:t>а всех изучаемых пробных участках р. Оки выявлены популяции двустворчатых моллюсков, включающие разновозрастных перловиц и беззубок, о чем свидетельствует морфологический характер их раковин. Всего на 1 площадке было обнаружено 26 моллюсков из них 11</w:t>
      </w:r>
      <w:r w:rsidR="00BB1155">
        <w:rPr>
          <w:b w:val="0"/>
          <w:bCs w:val="0"/>
        </w:rPr>
        <w:t xml:space="preserve"> без</w:t>
      </w:r>
      <w:r w:rsidR="003E1E59" w:rsidRPr="00337C42">
        <w:rPr>
          <w:b w:val="0"/>
          <w:bCs w:val="0"/>
        </w:rPr>
        <w:t xml:space="preserve">зубок </w:t>
      </w:r>
      <w:r w:rsidR="00BB1155">
        <w:rPr>
          <w:b w:val="0"/>
          <w:bCs w:val="0"/>
        </w:rPr>
        <w:t>и</w:t>
      </w:r>
      <w:r w:rsidR="003E1E59" w:rsidRPr="00337C42">
        <w:rPr>
          <w:b w:val="0"/>
          <w:bCs w:val="0"/>
        </w:rPr>
        <w:t xml:space="preserve"> 15 перловиц. На второй площадке найдено 15 особей: 8 беззубок </w:t>
      </w:r>
      <w:r w:rsidR="00C0312D" w:rsidRPr="00337C42">
        <w:rPr>
          <w:b w:val="0"/>
          <w:bCs w:val="0"/>
        </w:rPr>
        <w:t>и 7 перловиц. На 3 площадке наиболее широко представлена численность моллюсков: всего найдено 38 особей, 19</w:t>
      </w:r>
      <w:r w:rsidR="002332D4">
        <w:rPr>
          <w:b w:val="0"/>
          <w:bCs w:val="0"/>
        </w:rPr>
        <w:t xml:space="preserve"> из них беззубки и 19 перловицы.</w:t>
      </w:r>
    </w:p>
    <w:p w:rsidR="003E1E59" w:rsidRPr="00337C42" w:rsidRDefault="00275137" w:rsidP="00787032">
      <w:pPr>
        <w:pStyle w:val="1"/>
        <w:numPr>
          <w:ilvl w:val="0"/>
          <w:numId w:val="21"/>
        </w:numPr>
        <w:tabs>
          <w:tab w:val="left" w:pos="0"/>
        </w:tabs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t>Н</w:t>
      </w:r>
      <w:r w:rsidR="00C0312D" w:rsidRPr="00337C42">
        <w:rPr>
          <w:b w:val="0"/>
          <w:bCs w:val="0"/>
        </w:rPr>
        <w:t>а всех пробных площадях обнаружены не полные размерные ряды как для перловиц, так и для беззубок. На ПП1 отсу</w:t>
      </w:r>
      <w:r w:rsidR="00346412" w:rsidRPr="00337C42">
        <w:rPr>
          <w:b w:val="0"/>
          <w:bCs w:val="0"/>
        </w:rPr>
        <w:t xml:space="preserve">тствуют беззубки </w:t>
      </w:r>
      <w:r w:rsidR="002332D4">
        <w:rPr>
          <w:b w:val="0"/>
          <w:bCs w:val="0"/>
        </w:rPr>
        <w:t>больше</w:t>
      </w:r>
      <w:r w:rsidR="002A48D5" w:rsidRPr="00337C42">
        <w:rPr>
          <w:b w:val="0"/>
          <w:bCs w:val="0"/>
        </w:rPr>
        <w:t xml:space="preserve">11см и </w:t>
      </w:r>
      <w:r w:rsidR="002332D4">
        <w:rPr>
          <w:b w:val="0"/>
          <w:bCs w:val="0"/>
        </w:rPr>
        <w:t xml:space="preserve">меньше </w:t>
      </w:r>
      <w:r w:rsidR="002A48D5" w:rsidRPr="00337C42">
        <w:rPr>
          <w:b w:val="0"/>
          <w:bCs w:val="0"/>
        </w:rPr>
        <w:t>5 см. На ПП2</w:t>
      </w:r>
      <w:r w:rsidR="007A2CDA" w:rsidRPr="00337C42">
        <w:rPr>
          <w:b w:val="0"/>
          <w:bCs w:val="0"/>
        </w:rPr>
        <w:t xml:space="preserve"> отсутствуют беззубки </w:t>
      </w:r>
      <w:r w:rsidR="002332D4">
        <w:rPr>
          <w:b w:val="0"/>
          <w:bCs w:val="0"/>
        </w:rPr>
        <w:t xml:space="preserve">меньше 5см, 9-11см, больше </w:t>
      </w:r>
      <w:r w:rsidR="007A2CDA" w:rsidRPr="00337C42">
        <w:rPr>
          <w:b w:val="0"/>
          <w:bCs w:val="0"/>
        </w:rPr>
        <w:t xml:space="preserve">13см. На ПП3 </w:t>
      </w:r>
      <w:r w:rsidR="008B77DE" w:rsidRPr="00337C42">
        <w:rPr>
          <w:b w:val="0"/>
          <w:bCs w:val="0"/>
        </w:rPr>
        <w:t xml:space="preserve">отсутствуют беззубки </w:t>
      </w:r>
      <w:r w:rsidR="002332D4">
        <w:rPr>
          <w:b w:val="0"/>
          <w:bCs w:val="0"/>
        </w:rPr>
        <w:t xml:space="preserve">больше </w:t>
      </w:r>
      <w:r w:rsidR="008B77DE" w:rsidRPr="00337C42">
        <w:rPr>
          <w:b w:val="0"/>
          <w:bCs w:val="0"/>
        </w:rPr>
        <w:t xml:space="preserve">11см. </w:t>
      </w:r>
    </w:p>
    <w:p w:rsidR="008B77DE" w:rsidRPr="00337C42" w:rsidRDefault="00275137" w:rsidP="00787032">
      <w:pPr>
        <w:pStyle w:val="1"/>
        <w:numPr>
          <w:ilvl w:val="0"/>
          <w:numId w:val="21"/>
        </w:numPr>
        <w:tabs>
          <w:tab w:val="left" w:pos="0"/>
        </w:tabs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t>Н</w:t>
      </w:r>
      <w:r w:rsidR="008B77DE" w:rsidRPr="00337C42">
        <w:rPr>
          <w:b w:val="0"/>
          <w:bCs w:val="0"/>
        </w:rPr>
        <w:t>а пробных площадках ПП1 и ПП2</w:t>
      </w:r>
      <w:r w:rsidR="002332D4">
        <w:rPr>
          <w:b w:val="0"/>
          <w:bCs w:val="0"/>
        </w:rPr>
        <w:t>наибольш</w:t>
      </w:r>
      <w:r w:rsidR="008B77DE" w:rsidRPr="00337C42">
        <w:rPr>
          <w:b w:val="0"/>
          <w:bCs w:val="0"/>
        </w:rPr>
        <w:t>ая численность особей перловиц установлена для средних размерных гру</w:t>
      </w:r>
      <w:r w:rsidR="002332D4">
        <w:rPr>
          <w:b w:val="0"/>
          <w:bCs w:val="0"/>
        </w:rPr>
        <w:t>пп (от 7.1 до 9 см).</w:t>
      </w:r>
    </w:p>
    <w:p w:rsidR="008B77DE" w:rsidRPr="00337C42" w:rsidRDefault="00275137" w:rsidP="00787032">
      <w:pPr>
        <w:pStyle w:val="1"/>
        <w:numPr>
          <w:ilvl w:val="0"/>
          <w:numId w:val="21"/>
        </w:numPr>
        <w:tabs>
          <w:tab w:val="left" w:pos="0"/>
        </w:tabs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t>Н</w:t>
      </w:r>
      <w:r w:rsidR="008B77DE" w:rsidRPr="00337C42">
        <w:rPr>
          <w:b w:val="0"/>
          <w:bCs w:val="0"/>
        </w:rPr>
        <w:t xml:space="preserve">а ПП2 найден наименьшая численность перловиц (7 штук) и их размерный ряд наиболее </w:t>
      </w:r>
      <w:r w:rsidR="009806A5" w:rsidRPr="00337C42">
        <w:rPr>
          <w:b w:val="0"/>
          <w:bCs w:val="0"/>
        </w:rPr>
        <w:t>усечен. Встречаются особи с размерами 5.1-7</w:t>
      </w:r>
      <w:r w:rsidR="002332D4">
        <w:rPr>
          <w:b w:val="0"/>
          <w:bCs w:val="0"/>
        </w:rPr>
        <w:t xml:space="preserve"> см</w:t>
      </w:r>
      <w:r w:rsidR="009806A5" w:rsidRPr="00337C42">
        <w:rPr>
          <w:b w:val="0"/>
          <w:bCs w:val="0"/>
        </w:rPr>
        <w:t xml:space="preserve"> (4моллюска) и 7.1-9 </w:t>
      </w:r>
      <w:r w:rsidR="002332D4">
        <w:rPr>
          <w:b w:val="0"/>
          <w:bCs w:val="0"/>
        </w:rPr>
        <w:t xml:space="preserve">см </w:t>
      </w:r>
      <w:r w:rsidR="009806A5" w:rsidRPr="00337C42">
        <w:rPr>
          <w:b w:val="0"/>
          <w:bCs w:val="0"/>
        </w:rPr>
        <w:t>(3</w:t>
      </w:r>
      <w:r w:rsidR="002332D4">
        <w:rPr>
          <w:b w:val="0"/>
          <w:bCs w:val="0"/>
        </w:rPr>
        <w:t>моллюска).</w:t>
      </w:r>
    </w:p>
    <w:p w:rsidR="009806A5" w:rsidRPr="00337C42" w:rsidRDefault="00275137" w:rsidP="00787032">
      <w:pPr>
        <w:pStyle w:val="1"/>
        <w:numPr>
          <w:ilvl w:val="0"/>
          <w:numId w:val="21"/>
        </w:numPr>
        <w:tabs>
          <w:tab w:val="left" w:pos="0"/>
        </w:tabs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t>Н</w:t>
      </w:r>
      <w:r w:rsidR="009806A5" w:rsidRPr="00337C42">
        <w:rPr>
          <w:b w:val="0"/>
          <w:bCs w:val="0"/>
        </w:rPr>
        <w:t>аибольшем числом особей изучаемых родов малакофауны характеризуется ПП1 (26моллюсков) и ПП3 (38моллюсков).</w:t>
      </w:r>
    </w:p>
    <w:p w:rsidR="009806A5" w:rsidRPr="00337C42" w:rsidRDefault="009806A5" w:rsidP="00787032">
      <w:pPr>
        <w:pStyle w:val="a3"/>
        <w:tabs>
          <w:tab w:val="left" w:pos="0"/>
        </w:tabs>
        <w:spacing w:line="360" w:lineRule="auto"/>
        <w:ind w:left="0" w:firstLine="709"/>
      </w:pPr>
      <w:r w:rsidRPr="00337C42">
        <w:t>На основе рассчитанных средних показателей длины и высоты раковин в каждой размерной группе для каждого рода моллюсков с учетом общего количества особей, собранных на каждой пробной площади, были вычислены средние показатели длины и ширины раковин беззубок и перловиц.</w:t>
      </w:r>
    </w:p>
    <w:p w:rsidR="001A4778" w:rsidRDefault="009806A5" w:rsidP="00787032">
      <w:pPr>
        <w:pStyle w:val="1"/>
        <w:tabs>
          <w:tab w:val="left" w:pos="0"/>
        </w:tabs>
        <w:spacing w:line="360" w:lineRule="auto"/>
        <w:ind w:left="0" w:firstLine="709"/>
        <w:jc w:val="both"/>
        <w:rPr>
          <w:i/>
        </w:rPr>
      </w:pPr>
      <w:r w:rsidRPr="00337C42">
        <w:rPr>
          <w:b w:val="0"/>
          <w:bCs w:val="0"/>
        </w:rPr>
        <w:t xml:space="preserve">После подсчета суммарной численности моллюсков, обитающих в литорали каждой пробной площади, были определены плотности популяции крупной малакофауны, то есть число особей на квадратном метре литоральной зоны реки. </w:t>
      </w:r>
      <w:r w:rsidRPr="00337C42">
        <w:rPr>
          <w:b w:val="0"/>
          <w:bCs w:val="0"/>
        </w:rPr>
        <w:lastRenderedPageBreak/>
        <w:t xml:space="preserve">Все данные вычислений параметров морфологических особенностей моллюсков сведены в </w:t>
      </w:r>
      <w:r w:rsidRPr="00BC0A38">
        <w:rPr>
          <w:b w:val="0"/>
          <w:bCs w:val="0"/>
        </w:rPr>
        <w:t xml:space="preserve">табл. </w:t>
      </w:r>
      <w:r w:rsidR="00BC0A38">
        <w:rPr>
          <w:b w:val="0"/>
          <w:bCs w:val="0"/>
        </w:rPr>
        <w:t>3</w:t>
      </w:r>
    </w:p>
    <w:p w:rsidR="009806A5" w:rsidRPr="009353E5" w:rsidRDefault="00606FF0" w:rsidP="00787032">
      <w:pPr>
        <w:spacing w:line="360" w:lineRule="auto"/>
        <w:ind w:firstLine="709"/>
        <w:jc w:val="center"/>
        <w:rPr>
          <w:i/>
          <w:sz w:val="26"/>
          <w:szCs w:val="26"/>
        </w:rPr>
      </w:pPr>
      <w:r w:rsidRPr="009353E5">
        <w:rPr>
          <w:sz w:val="26"/>
          <w:szCs w:val="26"/>
        </w:rPr>
        <w:t>Табл. 3</w:t>
      </w:r>
      <w:r w:rsidR="00BB1155" w:rsidRPr="009353E5">
        <w:rPr>
          <w:i/>
          <w:sz w:val="26"/>
          <w:szCs w:val="26"/>
        </w:rPr>
        <w:t xml:space="preserve">. </w:t>
      </w:r>
      <w:r w:rsidR="009806A5" w:rsidRPr="009353E5">
        <w:rPr>
          <w:sz w:val="26"/>
          <w:szCs w:val="26"/>
        </w:rPr>
        <w:t>Характеристика сообществ крупных двустворчатых моллюсков на изученных пробных площадях литоральной зоны р. Оки</w:t>
      </w:r>
    </w:p>
    <w:tbl>
      <w:tblPr>
        <w:tblStyle w:val="TableNormal"/>
        <w:tblW w:w="9712" w:type="dxa"/>
        <w:tblInd w:w="36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56"/>
        <w:gridCol w:w="1060"/>
        <w:gridCol w:w="982"/>
        <w:gridCol w:w="984"/>
        <w:gridCol w:w="1062"/>
        <w:gridCol w:w="982"/>
        <w:gridCol w:w="984"/>
        <w:gridCol w:w="1062"/>
        <w:gridCol w:w="1540"/>
      </w:tblGrid>
      <w:tr w:rsidR="009806A5" w:rsidRPr="00254758" w:rsidTr="002332D4">
        <w:trPr>
          <w:trHeight w:val="248"/>
        </w:trPr>
        <w:tc>
          <w:tcPr>
            <w:tcW w:w="1056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0" w:hanging="220"/>
              <w:rPr>
                <w:b/>
                <w:sz w:val="24"/>
                <w:szCs w:val="28"/>
              </w:rPr>
            </w:pPr>
          </w:p>
          <w:p w:rsidR="009806A5" w:rsidRPr="00254758" w:rsidRDefault="009806A5" w:rsidP="00787032">
            <w:pPr>
              <w:pStyle w:val="TableParagraph"/>
              <w:spacing w:line="360" w:lineRule="auto"/>
              <w:ind w:left="0" w:hanging="22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Номер пробной площади</w:t>
            </w:r>
          </w:p>
        </w:tc>
        <w:tc>
          <w:tcPr>
            <w:tcW w:w="3026" w:type="dxa"/>
            <w:gridSpan w:val="3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877" w:hanging="22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Беззубки</w:t>
            </w:r>
          </w:p>
        </w:tc>
        <w:tc>
          <w:tcPr>
            <w:tcW w:w="3028" w:type="dxa"/>
            <w:gridSpan w:val="3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354" w:hanging="22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Перловицы</w:t>
            </w:r>
          </w:p>
        </w:tc>
        <w:tc>
          <w:tcPr>
            <w:tcW w:w="1062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FB51A1" w:rsidRPr="00254758" w:rsidRDefault="009806A5" w:rsidP="00787032">
            <w:pPr>
              <w:pStyle w:val="TableParagraph"/>
              <w:spacing w:line="360" w:lineRule="auto"/>
              <w:ind w:left="-101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Всего особей мол</w:t>
            </w:r>
            <w:r w:rsidR="00FB51A1" w:rsidRPr="00254758">
              <w:rPr>
                <w:b/>
                <w:sz w:val="24"/>
                <w:szCs w:val="28"/>
              </w:rPr>
              <w:t>-</w:t>
            </w:r>
          </w:p>
          <w:p w:rsidR="009806A5" w:rsidRPr="00254758" w:rsidRDefault="009806A5" w:rsidP="00787032">
            <w:pPr>
              <w:pStyle w:val="TableParagraph"/>
              <w:spacing w:line="360" w:lineRule="auto"/>
              <w:ind w:left="0" w:hanging="101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люсков</w:t>
            </w:r>
          </w:p>
          <w:p w:rsidR="009806A5" w:rsidRPr="00254758" w:rsidRDefault="009806A5" w:rsidP="00787032">
            <w:pPr>
              <w:pStyle w:val="TableParagraph"/>
              <w:spacing w:line="360" w:lineRule="auto"/>
              <w:ind w:left="194" w:hanging="22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на ПП</w:t>
            </w:r>
          </w:p>
        </w:tc>
        <w:tc>
          <w:tcPr>
            <w:tcW w:w="1540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0" w:hanging="220"/>
              <w:rPr>
                <w:b/>
                <w:sz w:val="24"/>
                <w:szCs w:val="28"/>
                <w:vertAlign w:val="superscript"/>
              </w:rPr>
            </w:pPr>
            <w:r w:rsidRPr="00254758">
              <w:rPr>
                <w:b/>
                <w:sz w:val="24"/>
                <w:szCs w:val="28"/>
              </w:rPr>
              <w:t>Плотность популяции моллюсков на ПП, особей/</w:t>
            </w:r>
            <w:r w:rsidR="002332D4" w:rsidRPr="00254758">
              <w:rPr>
                <w:b/>
                <w:sz w:val="24"/>
                <w:szCs w:val="28"/>
              </w:rPr>
              <w:t>м</w:t>
            </w:r>
            <w:r w:rsidR="002332D4" w:rsidRPr="00254758">
              <w:rPr>
                <w:b/>
                <w:sz w:val="24"/>
                <w:szCs w:val="28"/>
                <w:vertAlign w:val="superscript"/>
              </w:rPr>
              <w:t>2</w:t>
            </w:r>
          </w:p>
        </w:tc>
      </w:tr>
      <w:tr w:rsidR="009806A5" w:rsidRPr="00254758" w:rsidTr="002332D4">
        <w:trPr>
          <w:trHeight w:val="752"/>
        </w:trPr>
        <w:tc>
          <w:tcPr>
            <w:tcW w:w="105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spacing w:line="360" w:lineRule="auto"/>
              <w:ind w:hanging="220"/>
              <w:jc w:val="center"/>
              <w:rPr>
                <w:sz w:val="24"/>
                <w:szCs w:val="28"/>
              </w:rPr>
            </w:pPr>
          </w:p>
        </w:tc>
        <w:tc>
          <w:tcPr>
            <w:tcW w:w="1060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0" w:hanging="220"/>
              <w:rPr>
                <w:b/>
                <w:sz w:val="24"/>
                <w:szCs w:val="28"/>
              </w:rPr>
            </w:pPr>
          </w:p>
          <w:p w:rsidR="009806A5" w:rsidRPr="00254758" w:rsidRDefault="009806A5" w:rsidP="00787032">
            <w:pPr>
              <w:pStyle w:val="TableParagraph"/>
              <w:spacing w:line="360" w:lineRule="auto"/>
              <w:ind w:left="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Кол-во особей</w:t>
            </w:r>
            <w:r w:rsidR="002332D4" w:rsidRPr="00254758">
              <w:rPr>
                <w:b/>
                <w:sz w:val="24"/>
                <w:szCs w:val="28"/>
              </w:rPr>
              <w:t>,</w:t>
            </w:r>
          </w:p>
          <w:p w:rsidR="002332D4" w:rsidRPr="00254758" w:rsidRDefault="002332D4" w:rsidP="00787032">
            <w:pPr>
              <w:pStyle w:val="TableParagraph"/>
              <w:spacing w:line="360" w:lineRule="auto"/>
              <w:ind w:left="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шт</w:t>
            </w:r>
          </w:p>
        </w:tc>
        <w:tc>
          <w:tcPr>
            <w:tcW w:w="1966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Средние размеры</w:t>
            </w:r>
          </w:p>
          <w:p w:rsidR="009806A5" w:rsidRPr="00254758" w:rsidRDefault="009806A5" w:rsidP="00787032">
            <w:pPr>
              <w:pStyle w:val="TableParagraph"/>
              <w:spacing w:line="360" w:lineRule="auto"/>
              <w:ind w:left="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раковин, см</w:t>
            </w:r>
          </w:p>
        </w:tc>
        <w:tc>
          <w:tcPr>
            <w:tcW w:w="1062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0" w:hanging="220"/>
              <w:rPr>
                <w:b/>
                <w:sz w:val="24"/>
                <w:szCs w:val="28"/>
              </w:rPr>
            </w:pPr>
          </w:p>
          <w:p w:rsidR="009806A5" w:rsidRPr="00254758" w:rsidRDefault="009806A5" w:rsidP="00787032">
            <w:pPr>
              <w:pStyle w:val="TableParagraph"/>
              <w:spacing w:line="360" w:lineRule="auto"/>
              <w:ind w:left="0" w:hanging="49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Кол-во особей</w:t>
            </w:r>
            <w:r w:rsidR="002332D4" w:rsidRPr="00254758">
              <w:rPr>
                <w:b/>
                <w:sz w:val="24"/>
                <w:szCs w:val="28"/>
              </w:rPr>
              <w:t>,</w:t>
            </w:r>
          </w:p>
          <w:p w:rsidR="002332D4" w:rsidRPr="00254758" w:rsidRDefault="00254758" w:rsidP="00787032">
            <w:pPr>
              <w:pStyle w:val="TableParagraph"/>
              <w:spacing w:line="360" w:lineRule="auto"/>
              <w:ind w:left="0" w:hanging="49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шт</w:t>
            </w:r>
          </w:p>
        </w:tc>
        <w:tc>
          <w:tcPr>
            <w:tcW w:w="1966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" w:hanging="6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Средние размеры</w:t>
            </w:r>
          </w:p>
          <w:p w:rsidR="009806A5" w:rsidRPr="00254758" w:rsidRDefault="009806A5" w:rsidP="00787032">
            <w:pPr>
              <w:pStyle w:val="TableParagraph"/>
              <w:spacing w:line="360" w:lineRule="auto"/>
              <w:ind w:left="6" w:firstLine="17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раковин, см</w:t>
            </w:r>
          </w:p>
        </w:tc>
        <w:tc>
          <w:tcPr>
            <w:tcW w:w="1062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spacing w:line="360" w:lineRule="auto"/>
              <w:ind w:left="6" w:hanging="220"/>
              <w:jc w:val="center"/>
              <w:rPr>
                <w:sz w:val="24"/>
                <w:szCs w:val="28"/>
              </w:rPr>
            </w:pPr>
          </w:p>
        </w:tc>
        <w:tc>
          <w:tcPr>
            <w:tcW w:w="154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spacing w:line="360" w:lineRule="auto"/>
              <w:ind w:left="6" w:hanging="220"/>
              <w:jc w:val="center"/>
              <w:rPr>
                <w:sz w:val="24"/>
                <w:szCs w:val="28"/>
              </w:rPr>
            </w:pPr>
          </w:p>
        </w:tc>
      </w:tr>
      <w:tr w:rsidR="009806A5" w:rsidRPr="00254758" w:rsidTr="002332D4">
        <w:trPr>
          <w:trHeight w:val="408"/>
        </w:trPr>
        <w:tc>
          <w:tcPr>
            <w:tcW w:w="105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spacing w:line="360" w:lineRule="auto"/>
              <w:ind w:hanging="220"/>
              <w:jc w:val="center"/>
              <w:rPr>
                <w:sz w:val="24"/>
                <w:szCs w:val="28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spacing w:line="360" w:lineRule="auto"/>
              <w:ind w:hanging="220"/>
              <w:jc w:val="center"/>
              <w:rPr>
                <w:sz w:val="24"/>
                <w:szCs w:val="28"/>
              </w:rPr>
            </w:pPr>
          </w:p>
        </w:tc>
        <w:tc>
          <w:tcPr>
            <w:tcW w:w="98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251" w:hanging="22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Lср.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242" w:hanging="22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Hср.</w:t>
            </w:r>
          </w:p>
        </w:tc>
        <w:tc>
          <w:tcPr>
            <w:tcW w:w="1062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spacing w:line="360" w:lineRule="auto"/>
              <w:ind w:hanging="220"/>
              <w:jc w:val="center"/>
              <w:rPr>
                <w:sz w:val="24"/>
                <w:szCs w:val="28"/>
              </w:rPr>
            </w:pPr>
          </w:p>
        </w:tc>
        <w:tc>
          <w:tcPr>
            <w:tcW w:w="98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" w:hanging="22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Lср.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" w:hanging="220"/>
              <w:rPr>
                <w:b/>
                <w:sz w:val="24"/>
                <w:szCs w:val="28"/>
              </w:rPr>
            </w:pPr>
            <w:r w:rsidRPr="00254758">
              <w:rPr>
                <w:b/>
                <w:sz w:val="24"/>
                <w:szCs w:val="28"/>
              </w:rPr>
              <w:t>Hср.</w:t>
            </w:r>
          </w:p>
        </w:tc>
        <w:tc>
          <w:tcPr>
            <w:tcW w:w="1062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spacing w:line="360" w:lineRule="auto"/>
              <w:ind w:left="6" w:hanging="220"/>
              <w:jc w:val="center"/>
              <w:rPr>
                <w:sz w:val="24"/>
                <w:szCs w:val="28"/>
              </w:rPr>
            </w:pPr>
          </w:p>
        </w:tc>
        <w:tc>
          <w:tcPr>
            <w:tcW w:w="154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spacing w:line="360" w:lineRule="auto"/>
              <w:ind w:left="6" w:hanging="220"/>
              <w:jc w:val="center"/>
              <w:rPr>
                <w:sz w:val="24"/>
                <w:szCs w:val="28"/>
              </w:rPr>
            </w:pPr>
          </w:p>
        </w:tc>
      </w:tr>
      <w:tr w:rsidR="009806A5" w:rsidRPr="00254758" w:rsidTr="002332D4">
        <w:trPr>
          <w:trHeight w:val="295"/>
        </w:trPr>
        <w:tc>
          <w:tcPr>
            <w:tcW w:w="1056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ПП1</w:t>
            </w:r>
          </w:p>
        </w:tc>
        <w:tc>
          <w:tcPr>
            <w:tcW w:w="1060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11</w:t>
            </w:r>
          </w:p>
        </w:tc>
        <w:tc>
          <w:tcPr>
            <w:tcW w:w="98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4,4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3,4</w:t>
            </w:r>
          </w:p>
        </w:tc>
        <w:tc>
          <w:tcPr>
            <w:tcW w:w="106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15</w:t>
            </w:r>
          </w:p>
        </w:tc>
        <w:tc>
          <w:tcPr>
            <w:tcW w:w="98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3,4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2,7</w:t>
            </w:r>
          </w:p>
        </w:tc>
        <w:tc>
          <w:tcPr>
            <w:tcW w:w="106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26</w:t>
            </w:r>
          </w:p>
        </w:tc>
        <w:tc>
          <w:tcPr>
            <w:tcW w:w="1540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5,2</w:t>
            </w:r>
          </w:p>
        </w:tc>
      </w:tr>
      <w:tr w:rsidR="009806A5" w:rsidRPr="00254758" w:rsidTr="002332D4">
        <w:trPr>
          <w:trHeight w:val="293"/>
        </w:trPr>
        <w:tc>
          <w:tcPr>
            <w:tcW w:w="1056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ПП2</w:t>
            </w:r>
          </w:p>
        </w:tc>
        <w:tc>
          <w:tcPr>
            <w:tcW w:w="1060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8</w:t>
            </w:r>
          </w:p>
        </w:tc>
        <w:tc>
          <w:tcPr>
            <w:tcW w:w="98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5,1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3,0</w:t>
            </w:r>
          </w:p>
        </w:tc>
        <w:tc>
          <w:tcPr>
            <w:tcW w:w="106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7</w:t>
            </w:r>
          </w:p>
        </w:tc>
        <w:tc>
          <w:tcPr>
            <w:tcW w:w="98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3,4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2,4</w:t>
            </w:r>
          </w:p>
        </w:tc>
        <w:tc>
          <w:tcPr>
            <w:tcW w:w="106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15</w:t>
            </w:r>
          </w:p>
        </w:tc>
        <w:tc>
          <w:tcPr>
            <w:tcW w:w="1540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2,2</w:t>
            </w:r>
          </w:p>
        </w:tc>
      </w:tr>
      <w:tr w:rsidR="009806A5" w:rsidRPr="00254758" w:rsidTr="002332D4">
        <w:trPr>
          <w:trHeight w:val="295"/>
        </w:trPr>
        <w:tc>
          <w:tcPr>
            <w:tcW w:w="1056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ПП3</w:t>
            </w:r>
          </w:p>
        </w:tc>
        <w:tc>
          <w:tcPr>
            <w:tcW w:w="1060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19</w:t>
            </w:r>
          </w:p>
        </w:tc>
        <w:tc>
          <w:tcPr>
            <w:tcW w:w="98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3,3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2,3</w:t>
            </w:r>
          </w:p>
        </w:tc>
        <w:tc>
          <w:tcPr>
            <w:tcW w:w="106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19</w:t>
            </w:r>
          </w:p>
        </w:tc>
        <w:tc>
          <w:tcPr>
            <w:tcW w:w="98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3,3</w:t>
            </w:r>
          </w:p>
        </w:tc>
        <w:tc>
          <w:tcPr>
            <w:tcW w:w="984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2,3</w:t>
            </w:r>
          </w:p>
        </w:tc>
        <w:tc>
          <w:tcPr>
            <w:tcW w:w="1062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38</w:t>
            </w:r>
          </w:p>
        </w:tc>
        <w:tc>
          <w:tcPr>
            <w:tcW w:w="1540" w:type="dxa"/>
            <w:tcBorders>
              <w:left w:val="single" w:sz="4" w:space="0" w:color="000000"/>
              <w:right w:val="single" w:sz="4" w:space="0" w:color="000000"/>
            </w:tcBorders>
          </w:tcPr>
          <w:p w:rsidR="009806A5" w:rsidRPr="00254758" w:rsidRDefault="009806A5" w:rsidP="00787032">
            <w:pPr>
              <w:pStyle w:val="TableParagraph"/>
              <w:spacing w:line="360" w:lineRule="auto"/>
              <w:ind w:left="64"/>
              <w:rPr>
                <w:sz w:val="24"/>
                <w:szCs w:val="28"/>
              </w:rPr>
            </w:pPr>
            <w:r w:rsidRPr="00254758">
              <w:rPr>
                <w:sz w:val="24"/>
                <w:szCs w:val="28"/>
              </w:rPr>
              <w:t>7,6</w:t>
            </w:r>
          </w:p>
        </w:tc>
      </w:tr>
    </w:tbl>
    <w:p w:rsidR="009806A5" w:rsidRPr="00337C42" w:rsidRDefault="009806A5" w:rsidP="00787032">
      <w:pPr>
        <w:pStyle w:val="a3"/>
        <w:spacing w:line="360" w:lineRule="auto"/>
        <w:ind w:left="0" w:firstLine="426"/>
        <w:jc w:val="left"/>
        <w:rPr>
          <w:b/>
        </w:rPr>
      </w:pPr>
    </w:p>
    <w:p w:rsidR="009806A5" w:rsidRPr="00337C42" w:rsidRDefault="001D07FC" w:rsidP="00787032">
      <w:pPr>
        <w:pStyle w:val="a3"/>
        <w:spacing w:line="360" w:lineRule="auto"/>
        <w:ind w:left="0" w:firstLine="709"/>
      </w:pPr>
      <w:r>
        <w:t>Анализ</w:t>
      </w:r>
      <w:r w:rsidR="00254758">
        <w:t xml:space="preserve"> </w:t>
      </w:r>
      <w:r w:rsidR="00BC0A38">
        <w:t>таблицы 3</w:t>
      </w:r>
      <w:r w:rsidR="009353E5">
        <w:t xml:space="preserve"> </w:t>
      </w:r>
      <w:r>
        <w:t>показывает</w:t>
      </w:r>
      <w:r w:rsidR="009806A5" w:rsidRPr="00337C42">
        <w:t>:</w:t>
      </w:r>
    </w:p>
    <w:p w:rsidR="009806A5" w:rsidRPr="00337C42" w:rsidRDefault="009806A5" w:rsidP="00787032">
      <w:pPr>
        <w:pStyle w:val="a5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rPr>
          <w:sz w:val="28"/>
          <w:szCs w:val="28"/>
        </w:rPr>
      </w:pPr>
      <w:r w:rsidRPr="00337C42">
        <w:rPr>
          <w:sz w:val="28"/>
          <w:szCs w:val="28"/>
        </w:rPr>
        <w:t xml:space="preserve">наибольшей численностью выделяется сообщество крупной </w:t>
      </w:r>
      <w:r w:rsidRPr="00337C42">
        <w:rPr>
          <w:spacing w:val="-3"/>
          <w:sz w:val="28"/>
          <w:szCs w:val="28"/>
        </w:rPr>
        <w:t>малакофауны</w:t>
      </w:r>
      <w:r w:rsidR="00254758">
        <w:rPr>
          <w:spacing w:val="-3"/>
          <w:sz w:val="28"/>
          <w:szCs w:val="28"/>
        </w:rPr>
        <w:t xml:space="preserve"> </w:t>
      </w:r>
      <w:r w:rsidRPr="00337C42">
        <w:rPr>
          <w:sz w:val="28"/>
          <w:szCs w:val="28"/>
        </w:rPr>
        <w:t>на ПП</w:t>
      </w:r>
      <w:r w:rsidR="00D647E6" w:rsidRPr="00337C42">
        <w:rPr>
          <w:sz w:val="28"/>
          <w:szCs w:val="28"/>
        </w:rPr>
        <w:t>3</w:t>
      </w:r>
      <w:r w:rsidRPr="00337C42">
        <w:rPr>
          <w:sz w:val="28"/>
          <w:szCs w:val="28"/>
        </w:rPr>
        <w:t xml:space="preserve"> (</w:t>
      </w:r>
      <w:r w:rsidR="00D647E6" w:rsidRPr="00337C42">
        <w:rPr>
          <w:sz w:val="28"/>
          <w:szCs w:val="28"/>
        </w:rPr>
        <w:t>38</w:t>
      </w:r>
      <w:r w:rsidRPr="00337C42">
        <w:rPr>
          <w:sz w:val="28"/>
          <w:szCs w:val="28"/>
        </w:rPr>
        <w:t xml:space="preserve"> особи), </w:t>
      </w:r>
      <w:r w:rsidRPr="00337C42">
        <w:rPr>
          <w:spacing w:val="-3"/>
          <w:sz w:val="28"/>
          <w:szCs w:val="28"/>
        </w:rPr>
        <w:t xml:space="preserve">несколько </w:t>
      </w:r>
      <w:r w:rsidRPr="00337C42">
        <w:rPr>
          <w:sz w:val="28"/>
          <w:szCs w:val="28"/>
        </w:rPr>
        <w:t xml:space="preserve">меньшей численностью – сообщество </w:t>
      </w:r>
      <w:r w:rsidRPr="00337C42">
        <w:rPr>
          <w:spacing w:val="-3"/>
          <w:sz w:val="28"/>
          <w:szCs w:val="28"/>
        </w:rPr>
        <w:t>малакофауны</w:t>
      </w:r>
      <w:r w:rsidR="00254758">
        <w:rPr>
          <w:spacing w:val="-3"/>
          <w:sz w:val="28"/>
          <w:szCs w:val="28"/>
        </w:rPr>
        <w:t xml:space="preserve"> </w:t>
      </w:r>
      <w:r w:rsidRPr="00337C42">
        <w:rPr>
          <w:sz w:val="28"/>
          <w:szCs w:val="28"/>
        </w:rPr>
        <w:t>на ПП</w:t>
      </w:r>
      <w:r w:rsidR="00D647E6" w:rsidRPr="00337C42">
        <w:rPr>
          <w:sz w:val="28"/>
          <w:szCs w:val="28"/>
        </w:rPr>
        <w:t>1</w:t>
      </w:r>
      <w:r w:rsidRPr="00337C42">
        <w:rPr>
          <w:sz w:val="28"/>
          <w:szCs w:val="28"/>
        </w:rPr>
        <w:t xml:space="preserve"> (2</w:t>
      </w:r>
      <w:r w:rsidR="00D647E6" w:rsidRPr="00337C42">
        <w:rPr>
          <w:sz w:val="28"/>
          <w:szCs w:val="28"/>
        </w:rPr>
        <w:t>6</w:t>
      </w:r>
      <w:r w:rsidRPr="00337C42">
        <w:rPr>
          <w:sz w:val="28"/>
          <w:szCs w:val="28"/>
        </w:rPr>
        <w:t>особей);</w:t>
      </w:r>
    </w:p>
    <w:p w:rsidR="009806A5" w:rsidRPr="00337C42" w:rsidRDefault="001D07FC" w:rsidP="00787032">
      <w:pPr>
        <w:pStyle w:val="a5"/>
        <w:numPr>
          <w:ilvl w:val="0"/>
          <w:numId w:val="3"/>
        </w:numPr>
        <w:tabs>
          <w:tab w:val="left" w:pos="709"/>
          <w:tab w:val="left" w:pos="993"/>
        </w:tabs>
        <w:spacing w:line="36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минимальная </w:t>
      </w:r>
      <w:r w:rsidR="009806A5" w:rsidRPr="00337C42">
        <w:rPr>
          <w:sz w:val="28"/>
          <w:szCs w:val="28"/>
        </w:rPr>
        <w:t>численность моллюсков-фильтраторов зарегистрирована на ПП</w:t>
      </w:r>
      <w:r w:rsidR="00D647E6" w:rsidRPr="00337C42">
        <w:rPr>
          <w:sz w:val="28"/>
          <w:szCs w:val="28"/>
        </w:rPr>
        <w:t>2</w:t>
      </w:r>
      <w:r w:rsidR="009806A5" w:rsidRPr="00337C42">
        <w:rPr>
          <w:sz w:val="28"/>
          <w:szCs w:val="28"/>
        </w:rPr>
        <w:t xml:space="preserve"> – </w:t>
      </w:r>
      <w:r w:rsidR="00D647E6" w:rsidRPr="00337C42">
        <w:rPr>
          <w:sz w:val="28"/>
          <w:szCs w:val="28"/>
        </w:rPr>
        <w:t xml:space="preserve">15 </w:t>
      </w:r>
      <w:r w:rsidR="009806A5" w:rsidRPr="00337C42">
        <w:rPr>
          <w:sz w:val="28"/>
          <w:szCs w:val="28"/>
        </w:rPr>
        <w:t>особи, что в 2,</w:t>
      </w:r>
      <w:r w:rsidR="00335416" w:rsidRPr="00337C42">
        <w:rPr>
          <w:sz w:val="28"/>
          <w:szCs w:val="28"/>
        </w:rPr>
        <w:t>5</w:t>
      </w:r>
      <w:r w:rsidR="009806A5" w:rsidRPr="00337C42">
        <w:rPr>
          <w:sz w:val="28"/>
          <w:szCs w:val="28"/>
        </w:rPr>
        <w:t xml:space="preserve"> раза меньше, чем наПП</w:t>
      </w:r>
      <w:r w:rsidR="00D647E6" w:rsidRPr="00337C42">
        <w:rPr>
          <w:sz w:val="28"/>
          <w:szCs w:val="28"/>
        </w:rPr>
        <w:t>3 и в 1,</w:t>
      </w:r>
      <w:r w:rsidR="00335416" w:rsidRPr="00337C42">
        <w:rPr>
          <w:sz w:val="28"/>
          <w:szCs w:val="28"/>
        </w:rPr>
        <w:t>7</w:t>
      </w:r>
      <w:r w:rsidR="00D647E6" w:rsidRPr="00337C42">
        <w:rPr>
          <w:sz w:val="28"/>
          <w:szCs w:val="28"/>
        </w:rPr>
        <w:t xml:space="preserve"> раза меньше, чем ПП1</w:t>
      </w:r>
      <w:r w:rsidR="00C47CEA" w:rsidRPr="00337C42">
        <w:rPr>
          <w:sz w:val="28"/>
          <w:szCs w:val="28"/>
        </w:rPr>
        <w:t>;</w:t>
      </w:r>
    </w:p>
    <w:p w:rsidR="009806A5" w:rsidRPr="00337C42" w:rsidRDefault="009806A5" w:rsidP="00787032">
      <w:pPr>
        <w:pStyle w:val="a5"/>
        <w:numPr>
          <w:ilvl w:val="0"/>
          <w:numId w:val="3"/>
        </w:numPr>
        <w:tabs>
          <w:tab w:val="left" w:pos="709"/>
          <w:tab w:val="left" w:pos="993"/>
          <w:tab w:val="left" w:pos="1360"/>
        </w:tabs>
        <w:spacing w:line="360" w:lineRule="auto"/>
        <w:ind w:left="0" w:firstLine="709"/>
        <w:rPr>
          <w:sz w:val="28"/>
          <w:szCs w:val="28"/>
        </w:rPr>
      </w:pPr>
      <w:r w:rsidRPr="00337C42">
        <w:rPr>
          <w:sz w:val="28"/>
          <w:szCs w:val="28"/>
        </w:rPr>
        <w:t xml:space="preserve">в литорали ПП1 перловиц в </w:t>
      </w:r>
      <w:r w:rsidR="00335416" w:rsidRPr="00337C42">
        <w:rPr>
          <w:sz w:val="28"/>
          <w:szCs w:val="28"/>
        </w:rPr>
        <w:t>1,4</w:t>
      </w:r>
      <w:r w:rsidRPr="00337C42">
        <w:rPr>
          <w:sz w:val="28"/>
          <w:szCs w:val="28"/>
        </w:rPr>
        <w:t xml:space="preserve"> раза больше, чем</w:t>
      </w:r>
      <w:r w:rsidR="00254758">
        <w:rPr>
          <w:sz w:val="28"/>
          <w:szCs w:val="28"/>
        </w:rPr>
        <w:t xml:space="preserve"> </w:t>
      </w:r>
      <w:r w:rsidRPr="00337C42">
        <w:rPr>
          <w:sz w:val="28"/>
          <w:szCs w:val="28"/>
        </w:rPr>
        <w:t>беззубок;</w:t>
      </w:r>
    </w:p>
    <w:p w:rsidR="009806A5" w:rsidRPr="00337C42" w:rsidRDefault="009806A5" w:rsidP="00787032">
      <w:pPr>
        <w:pStyle w:val="a5"/>
        <w:numPr>
          <w:ilvl w:val="0"/>
          <w:numId w:val="3"/>
        </w:numPr>
        <w:tabs>
          <w:tab w:val="left" w:pos="709"/>
          <w:tab w:val="left" w:pos="993"/>
          <w:tab w:val="left" w:pos="1360"/>
        </w:tabs>
        <w:spacing w:line="360" w:lineRule="auto"/>
        <w:ind w:left="0" w:firstLine="709"/>
        <w:rPr>
          <w:sz w:val="28"/>
          <w:szCs w:val="28"/>
        </w:rPr>
      </w:pPr>
      <w:r w:rsidRPr="00337C42">
        <w:rPr>
          <w:sz w:val="28"/>
          <w:szCs w:val="28"/>
        </w:rPr>
        <w:t>в литорали ПП</w:t>
      </w:r>
      <w:r w:rsidR="00D647E6" w:rsidRPr="00337C42">
        <w:rPr>
          <w:sz w:val="28"/>
          <w:szCs w:val="28"/>
        </w:rPr>
        <w:t xml:space="preserve">2беззубок </w:t>
      </w:r>
      <w:r w:rsidR="00335416" w:rsidRPr="00337C42">
        <w:rPr>
          <w:sz w:val="28"/>
          <w:szCs w:val="28"/>
        </w:rPr>
        <w:t>1,15</w:t>
      </w:r>
      <w:r w:rsidRPr="00337C42">
        <w:rPr>
          <w:sz w:val="28"/>
          <w:szCs w:val="28"/>
        </w:rPr>
        <w:t xml:space="preserve"> раза больше</w:t>
      </w:r>
      <w:r w:rsidR="00335416" w:rsidRPr="00337C42">
        <w:rPr>
          <w:sz w:val="28"/>
          <w:szCs w:val="28"/>
        </w:rPr>
        <w:t>, чем</w:t>
      </w:r>
      <w:r w:rsidR="00254758">
        <w:rPr>
          <w:sz w:val="28"/>
          <w:szCs w:val="28"/>
        </w:rPr>
        <w:t xml:space="preserve"> </w:t>
      </w:r>
      <w:r w:rsidR="00D647E6" w:rsidRPr="00337C42">
        <w:rPr>
          <w:sz w:val="28"/>
          <w:szCs w:val="28"/>
        </w:rPr>
        <w:t>перловиц</w:t>
      </w:r>
      <w:r w:rsidRPr="00337C42">
        <w:rPr>
          <w:sz w:val="28"/>
          <w:szCs w:val="28"/>
        </w:rPr>
        <w:t>;</w:t>
      </w:r>
    </w:p>
    <w:p w:rsidR="008F62C9" w:rsidRPr="00337C42" w:rsidRDefault="008F62C9" w:rsidP="00787032">
      <w:pPr>
        <w:pStyle w:val="a5"/>
        <w:numPr>
          <w:ilvl w:val="0"/>
          <w:numId w:val="3"/>
        </w:numPr>
        <w:tabs>
          <w:tab w:val="left" w:pos="709"/>
          <w:tab w:val="left" w:pos="993"/>
          <w:tab w:val="left" w:pos="1360"/>
        </w:tabs>
        <w:spacing w:line="360" w:lineRule="auto"/>
        <w:ind w:left="0" w:firstLine="709"/>
        <w:rPr>
          <w:sz w:val="28"/>
          <w:szCs w:val="28"/>
        </w:rPr>
      </w:pPr>
      <w:r w:rsidRPr="00337C42">
        <w:rPr>
          <w:sz w:val="28"/>
          <w:szCs w:val="28"/>
        </w:rPr>
        <w:t>на всех пробных площадях средние размеры раковин перловиц почти одинаковы;</w:t>
      </w:r>
    </w:p>
    <w:p w:rsidR="008F62C9" w:rsidRPr="00337C42" w:rsidRDefault="008F62C9" w:rsidP="00787032">
      <w:pPr>
        <w:pStyle w:val="a5"/>
        <w:numPr>
          <w:ilvl w:val="0"/>
          <w:numId w:val="3"/>
        </w:numPr>
        <w:tabs>
          <w:tab w:val="left" w:pos="709"/>
          <w:tab w:val="left" w:pos="993"/>
          <w:tab w:val="left" w:pos="1360"/>
        </w:tabs>
        <w:spacing w:line="360" w:lineRule="auto"/>
        <w:ind w:left="0" w:firstLine="709"/>
        <w:rPr>
          <w:sz w:val="28"/>
          <w:szCs w:val="28"/>
        </w:rPr>
      </w:pPr>
      <w:r w:rsidRPr="00337C42">
        <w:rPr>
          <w:sz w:val="28"/>
          <w:szCs w:val="28"/>
        </w:rPr>
        <w:t>на ПП3 средние размеры беззубок в</w:t>
      </w:r>
      <w:r w:rsidR="00973720" w:rsidRPr="00337C42">
        <w:rPr>
          <w:sz w:val="28"/>
          <w:szCs w:val="28"/>
        </w:rPr>
        <w:t xml:space="preserve"> 1,4 раза меньше чем на ПП2 </w:t>
      </w:r>
      <w:r w:rsidR="00C47CEA" w:rsidRPr="00337C42">
        <w:rPr>
          <w:sz w:val="28"/>
          <w:szCs w:val="28"/>
        </w:rPr>
        <w:t>и на ПП1</w:t>
      </w:r>
    </w:p>
    <w:p w:rsidR="00973720" w:rsidRPr="00337C42" w:rsidRDefault="00973720" w:rsidP="00787032">
      <w:pPr>
        <w:pStyle w:val="a5"/>
        <w:numPr>
          <w:ilvl w:val="0"/>
          <w:numId w:val="3"/>
        </w:numPr>
        <w:tabs>
          <w:tab w:val="left" w:pos="709"/>
          <w:tab w:val="left" w:pos="993"/>
          <w:tab w:val="left" w:pos="1360"/>
        </w:tabs>
        <w:spacing w:line="360" w:lineRule="auto"/>
        <w:ind w:left="0" w:firstLine="709"/>
        <w:rPr>
          <w:sz w:val="28"/>
          <w:szCs w:val="28"/>
        </w:rPr>
      </w:pPr>
      <w:r w:rsidRPr="00337C42">
        <w:rPr>
          <w:sz w:val="28"/>
          <w:szCs w:val="28"/>
        </w:rPr>
        <w:t xml:space="preserve">плотность популяции моллюсков-фильтраторов на </w:t>
      </w:r>
      <w:r w:rsidR="002332D4">
        <w:rPr>
          <w:sz w:val="28"/>
          <w:szCs w:val="28"/>
        </w:rPr>
        <w:t>ПП3 максимальная (7,6 особей/</w:t>
      </w:r>
      <w:r w:rsidR="002332D4" w:rsidRPr="002332D4">
        <w:rPr>
          <w:sz w:val="28"/>
          <w:szCs w:val="28"/>
        </w:rPr>
        <w:t>м</w:t>
      </w:r>
      <w:r w:rsidR="002332D4" w:rsidRPr="002332D4">
        <w:rPr>
          <w:sz w:val="28"/>
          <w:szCs w:val="28"/>
          <w:vertAlign w:val="superscript"/>
        </w:rPr>
        <w:t>2</w:t>
      </w:r>
      <w:r w:rsidRPr="00337C42">
        <w:rPr>
          <w:sz w:val="28"/>
          <w:szCs w:val="28"/>
        </w:rPr>
        <w:t>);</w:t>
      </w:r>
    </w:p>
    <w:p w:rsidR="00973720" w:rsidRPr="00337C42" w:rsidRDefault="00973720" w:rsidP="00787032">
      <w:pPr>
        <w:pStyle w:val="a5"/>
        <w:numPr>
          <w:ilvl w:val="0"/>
          <w:numId w:val="3"/>
        </w:numPr>
        <w:tabs>
          <w:tab w:val="left" w:pos="709"/>
          <w:tab w:val="left" w:pos="993"/>
          <w:tab w:val="left" w:pos="1360"/>
        </w:tabs>
        <w:spacing w:line="360" w:lineRule="auto"/>
        <w:ind w:left="0" w:firstLine="709"/>
        <w:rPr>
          <w:sz w:val="28"/>
          <w:szCs w:val="28"/>
        </w:rPr>
      </w:pPr>
      <w:r w:rsidRPr="00337C42">
        <w:rPr>
          <w:sz w:val="28"/>
          <w:szCs w:val="28"/>
        </w:rPr>
        <w:t xml:space="preserve">минимальная плотность популяции моллюсков-фильтраторов зарегистрирована на ПП2(2,2 </w:t>
      </w:r>
      <w:r w:rsidR="002332D4">
        <w:rPr>
          <w:sz w:val="28"/>
          <w:szCs w:val="28"/>
        </w:rPr>
        <w:t>особей/</w:t>
      </w:r>
      <w:r w:rsidR="002332D4" w:rsidRPr="002332D4">
        <w:rPr>
          <w:sz w:val="28"/>
          <w:szCs w:val="28"/>
        </w:rPr>
        <w:t>м</w:t>
      </w:r>
      <w:r w:rsidR="002332D4" w:rsidRPr="002332D4">
        <w:rPr>
          <w:sz w:val="28"/>
          <w:szCs w:val="28"/>
          <w:vertAlign w:val="superscript"/>
        </w:rPr>
        <w:t>2</w:t>
      </w:r>
      <w:r w:rsidRPr="00337C42">
        <w:rPr>
          <w:sz w:val="28"/>
          <w:szCs w:val="28"/>
        </w:rPr>
        <w:t xml:space="preserve">), что в 2,4 </w:t>
      </w:r>
      <w:r w:rsidR="00761307" w:rsidRPr="00337C42">
        <w:rPr>
          <w:sz w:val="28"/>
          <w:szCs w:val="28"/>
        </w:rPr>
        <w:t>раза меньше</w:t>
      </w:r>
      <w:r w:rsidRPr="00337C42">
        <w:rPr>
          <w:sz w:val="28"/>
          <w:szCs w:val="28"/>
        </w:rPr>
        <w:t xml:space="preserve"> чем данный показатель, вычисленный для ПП1</w:t>
      </w:r>
      <w:r w:rsidR="00C47CEA" w:rsidRPr="00337C42">
        <w:rPr>
          <w:sz w:val="28"/>
          <w:szCs w:val="28"/>
        </w:rPr>
        <w:t>.</w:t>
      </w:r>
    </w:p>
    <w:p w:rsidR="00C47CEA" w:rsidRPr="00337C42" w:rsidRDefault="00C47CEA" w:rsidP="00787032">
      <w:pPr>
        <w:pStyle w:val="a5"/>
        <w:tabs>
          <w:tab w:val="left" w:pos="1360"/>
        </w:tabs>
        <w:spacing w:line="360" w:lineRule="auto"/>
        <w:ind w:left="0" w:firstLine="709"/>
        <w:rPr>
          <w:sz w:val="28"/>
          <w:szCs w:val="28"/>
        </w:rPr>
      </w:pPr>
      <w:r w:rsidRPr="00337C42">
        <w:rPr>
          <w:sz w:val="28"/>
          <w:szCs w:val="28"/>
        </w:rPr>
        <w:t xml:space="preserve">Как показывает исследование </w:t>
      </w:r>
      <w:r w:rsidR="008837BE" w:rsidRPr="00337C42">
        <w:rPr>
          <w:sz w:val="28"/>
          <w:szCs w:val="28"/>
        </w:rPr>
        <w:t>численности</w:t>
      </w:r>
      <w:r w:rsidRPr="00337C42">
        <w:rPr>
          <w:sz w:val="28"/>
          <w:szCs w:val="28"/>
        </w:rPr>
        <w:t xml:space="preserve"> и размерности популяции моллюсков наименьшее значение обнаружены в районе городского пляжа. Это </w:t>
      </w:r>
      <w:r w:rsidRPr="00337C42">
        <w:rPr>
          <w:sz w:val="28"/>
          <w:szCs w:val="28"/>
        </w:rPr>
        <w:lastRenderedPageBreak/>
        <w:t xml:space="preserve">связанно предположительно с рекреационной нагрузкой на данный участок и влиянием деятельности человека на состояние </w:t>
      </w:r>
      <w:r w:rsidR="008837BE" w:rsidRPr="00337C42">
        <w:rPr>
          <w:sz w:val="28"/>
          <w:szCs w:val="28"/>
        </w:rPr>
        <w:t xml:space="preserve">  популяции моллюсков на ПП2</w:t>
      </w:r>
      <w:r w:rsidR="00FB51A1">
        <w:rPr>
          <w:sz w:val="28"/>
          <w:szCs w:val="28"/>
        </w:rPr>
        <w:t>.</w:t>
      </w:r>
    </w:p>
    <w:p w:rsidR="00261485" w:rsidRDefault="00261485" w:rsidP="00787032">
      <w:pPr>
        <w:pStyle w:val="a5"/>
        <w:tabs>
          <w:tab w:val="left" w:pos="1360"/>
        </w:tabs>
        <w:spacing w:line="360" w:lineRule="auto"/>
        <w:ind w:left="0" w:firstLine="709"/>
        <w:rPr>
          <w:sz w:val="28"/>
          <w:szCs w:val="28"/>
        </w:rPr>
      </w:pPr>
      <w:r w:rsidRPr="00337C42">
        <w:rPr>
          <w:sz w:val="28"/>
          <w:szCs w:val="28"/>
        </w:rPr>
        <w:t xml:space="preserve">Наибольшая численность моллюсков обнаружена на ПП3. На момент исследования в районе моста было минимальное воздействие человека. Интересно что на ПП3 размеры моллюсков самые маленькие что говорит </w:t>
      </w:r>
      <w:r w:rsidR="008837BE" w:rsidRPr="00337C42">
        <w:rPr>
          <w:sz w:val="28"/>
          <w:szCs w:val="28"/>
        </w:rPr>
        <w:t>о наибольшей</w:t>
      </w:r>
      <w:r w:rsidRPr="00337C42">
        <w:rPr>
          <w:sz w:val="28"/>
          <w:szCs w:val="28"/>
        </w:rPr>
        <w:t xml:space="preserve"> самовосстанавливающей способности популяции.</w:t>
      </w:r>
    </w:p>
    <w:p w:rsidR="003C5302" w:rsidRPr="00337C42" w:rsidRDefault="003C5302" w:rsidP="00787032">
      <w:pPr>
        <w:pStyle w:val="a5"/>
        <w:tabs>
          <w:tab w:val="left" w:pos="1360"/>
        </w:tabs>
        <w:spacing w:line="360" w:lineRule="auto"/>
        <w:ind w:left="0" w:firstLine="709"/>
        <w:rPr>
          <w:sz w:val="28"/>
          <w:szCs w:val="28"/>
        </w:rPr>
      </w:pPr>
    </w:p>
    <w:p w:rsidR="00CD53FE" w:rsidRPr="00337C42" w:rsidRDefault="00606FF0" w:rsidP="00787032">
      <w:pPr>
        <w:pStyle w:val="1"/>
        <w:numPr>
          <w:ilvl w:val="1"/>
          <w:numId w:val="9"/>
        </w:numPr>
        <w:tabs>
          <w:tab w:val="left" w:pos="1276"/>
        </w:tabs>
        <w:spacing w:line="360" w:lineRule="auto"/>
      </w:pPr>
      <w:r>
        <w:t>Оценка само</w:t>
      </w:r>
      <w:r w:rsidR="00CD53FE" w:rsidRPr="00337C42">
        <w:t>очищающей способности речной</w:t>
      </w:r>
      <w:r w:rsidR="00254758">
        <w:t xml:space="preserve"> </w:t>
      </w:r>
      <w:r w:rsidR="00CD53FE" w:rsidRPr="00337C42">
        <w:t>экосистемы на изученном участке р.Оки</w:t>
      </w:r>
    </w:p>
    <w:p w:rsidR="00CD53FE" w:rsidRPr="00337C42" w:rsidRDefault="00CD53FE" w:rsidP="00787032">
      <w:pPr>
        <w:pStyle w:val="a3"/>
        <w:spacing w:line="360" w:lineRule="auto"/>
        <w:ind w:left="0" w:firstLine="709"/>
      </w:pPr>
      <w:r w:rsidRPr="00337C42">
        <w:t xml:space="preserve">Результаты проведенного изучения сообществ крупной малакофауны в литоральных зонах среднего течения р. Оки в пределах </w:t>
      </w:r>
      <w:r w:rsidR="00337C42" w:rsidRPr="00337C42">
        <w:t>г. Мурома</w:t>
      </w:r>
      <w:r w:rsidRPr="00337C42">
        <w:t xml:space="preserve"> свидетельствуют о разной степени загрязнения речных вод и донного грунта.</w:t>
      </w:r>
    </w:p>
    <w:p w:rsidR="00CD53FE" w:rsidRPr="00337C42" w:rsidRDefault="00CD53FE" w:rsidP="00787032">
      <w:pPr>
        <w:pStyle w:val="a3"/>
        <w:spacing w:line="360" w:lineRule="auto"/>
        <w:ind w:left="0" w:firstLine="709"/>
      </w:pPr>
      <w:r w:rsidRPr="00337C42">
        <w:t>На участках с сильно заиленным дном выявлены наиболее многочисленные сообщества крупных двустворчатых моллюсков,</w:t>
      </w:r>
      <w:r w:rsidR="00254758">
        <w:t xml:space="preserve"> </w:t>
      </w:r>
      <w:r w:rsidR="00761307" w:rsidRPr="00337C42">
        <w:t>характеризующихся одинаковой</w:t>
      </w:r>
      <w:r w:rsidRPr="00337C42">
        <w:t xml:space="preserve"> численностью перловиц и беззубок. В литоральных зонах с сильно заиленным песчаным дном в сообществах малакофауны доминируют перловицы, более толерантные к загрязнению донного грунта [3, 9].</w:t>
      </w:r>
    </w:p>
    <w:p w:rsidR="00CD53FE" w:rsidRPr="00337C42" w:rsidRDefault="00CD53FE" w:rsidP="00787032">
      <w:pPr>
        <w:pStyle w:val="a3"/>
        <w:spacing w:line="360" w:lineRule="auto"/>
        <w:ind w:left="0" w:firstLine="709"/>
      </w:pPr>
      <w:r w:rsidRPr="00337C42">
        <w:t xml:space="preserve">Принимая во внимание, что крупный двустворчатый моллюск средних размеров в течение суток отфильтровывает около 40 л воды, произведены расчеты для сообществ малакофауны каждой пробной площади литоральной зоны </w:t>
      </w:r>
      <w:r w:rsidR="00761307">
        <w:t xml:space="preserve">Муромского участка </w:t>
      </w:r>
      <w:r w:rsidR="00BC0A38" w:rsidRPr="00BC0A38">
        <w:t>(см. табл. 4</w:t>
      </w:r>
      <w:r w:rsidRPr="00BC0A38">
        <w:t>).</w:t>
      </w:r>
    </w:p>
    <w:p w:rsidR="00CD53FE" w:rsidRPr="009353E5" w:rsidRDefault="00606FF0" w:rsidP="00787032">
      <w:pPr>
        <w:spacing w:line="360" w:lineRule="auto"/>
        <w:jc w:val="center"/>
        <w:rPr>
          <w:i/>
          <w:sz w:val="26"/>
          <w:szCs w:val="26"/>
        </w:rPr>
      </w:pPr>
      <w:r w:rsidRPr="009353E5">
        <w:rPr>
          <w:sz w:val="26"/>
          <w:szCs w:val="26"/>
        </w:rPr>
        <w:t>Табл 4</w:t>
      </w:r>
      <w:r w:rsidR="00BB1155" w:rsidRPr="009353E5">
        <w:rPr>
          <w:i/>
          <w:sz w:val="26"/>
          <w:szCs w:val="26"/>
        </w:rPr>
        <w:t>.</w:t>
      </w:r>
      <w:r w:rsidR="00CD53FE" w:rsidRPr="009353E5">
        <w:rPr>
          <w:sz w:val="26"/>
          <w:szCs w:val="26"/>
        </w:rPr>
        <w:t xml:space="preserve">Характеристика </w:t>
      </w:r>
      <w:r w:rsidR="006127BB" w:rsidRPr="009353E5">
        <w:rPr>
          <w:sz w:val="26"/>
          <w:szCs w:val="26"/>
        </w:rPr>
        <w:t>само очищающей</w:t>
      </w:r>
      <w:r w:rsidR="00CD53FE" w:rsidRPr="009353E5">
        <w:rPr>
          <w:sz w:val="26"/>
          <w:szCs w:val="26"/>
        </w:rPr>
        <w:t xml:space="preserve"> способности моллюсков-фильтраторов, обитающих</w:t>
      </w:r>
      <w:r w:rsidR="00254758" w:rsidRPr="009353E5">
        <w:rPr>
          <w:sz w:val="26"/>
          <w:szCs w:val="26"/>
        </w:rPr>
        <w:t xml:space="preserve"> </w:t>
      </w:r>
      <w:r w:rsidR="00FB51A1" w:rsidRPr="009353E5">
        <w:rPr>
          <w:sz w:val="26"/>
          <w:szCs w:val="26"/>
        </w:rPr>
        <w:t xml:space="preserve">в </w:t>
      </w:r>
      <w:r w:rsidR="00CD53FE" w:rsidRPr="009353E5">
        <w:rPr>
          <w:sz w:val="26"/>
          <w:szCs w:val="26"/>
        </w:rPr>
        <w:t xml:space="preserve">литоральной зоне низовья р. </w:t>
      </w:r>
      <w:r w:rsidR="005D56EA" w:rsidRPr="009353E5">
        <w:rPr>
          <w:sz w:val="26"/>
          <w:szCs w:val="26"/>
        </w:rPr>
        <w:t>Оки</w:t>
      </w:r>
    </w:p>
    <w:tbl>
      <w:tblPr>
        <w:tblStyle w:val="TableNormal"/>
        <w:tblW w:w="0" w:type="auto"/>
        <w:tblInd w:w="206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54"/>
        <w:gridCol w:w="2160"/>
        <w:gridCol w:w="2662"/>
      </w:tblGrid>
      <w:tr w:rsidR="00CD53FE" w:rsidRPr="00337C42" w:rsidTr="002178C0">
        <w:trPr>
          <w:trHeight w:val="1016"/>
        </w:trPr>
        <w:tc>
          <w:tcPr>
            <w:tcW w:w="1654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b/>
                <w:sz w:val="28"/>
                <w:szCs w:val="28"/>
              </w:rPr>
            </w:pPr>
            <w:r w:rsidRPr="00337C42">
              <w:rPr>
                <w:b/>
                <w:sz w:val="28"/>
                <w:szCs w:val="28"/>
              </w:rPr>
              <w:t>Номер пробной площади</w:t>
            </w:r>
          </w:p>
        </w:tc>
        <w:tc>
          <w:tcPr>
            <w:tcW w:w="2160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b/>
                <w:sz w:val="28"/>
                <w:szCs w:val="28"/>
              </w:rPr>
            </w:pPr>
            <w:r w:rsidRPr="00337C42">
              <w:rPr>
                <w:b/>
                <w:sz w:val="28"/>
                <w:szCs w:val="28"/>
              </w:rPr>
              <w:t>Всего особей моллюсков на ПП</w:t>
            </w:r>
          </w:p>
        </w:tc>
        <w:tc>
          <w:tcPr>
            <w:tcW w:w="2662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b/>
                <w:sz w:val="28"/>
                <w:szCs w:val="28"/>
              </w:rPr>
            </w:pPr>
            <w:r w:rsidRPr="00337C42">
              <w:rPr>
                <w:b/>
                <w:sz w:val="28"/>
                <w:szCs w:val="28"/>
              </w:rPr>
              <w:t xml:space="preserve">Объем речных вод, </w:t>
            </w:r>
            <w:r w:rsidRPr="00337C42">
              <w:rPr>
                <w:b/>
                <w:spacing w:val="-3"/>
                <w:sz w:val="28"/>
                <w:szCs w:val="28"/>
              </w:rPr>
              <w:t xml:space="preserve">отфильтрованных </w:t>
            </w:r>
            <w:r w:rsidRPr="00337C42">
              <w:rPr>
                <w:b/>
                <w:spacing w:val="-13"/>
                <w:sz w:val="28"/>
                <w:szCs w:val="28"/>
              </w:rPr>
              <w:t xml:space="preserve">в </w:t>
            </w:r>
            <w:r w:rsidRPr="00337C42">
              <w:rPr>
                <w:b/>
                <w:sz w:val="28"/>
                <w:szCs w:val="28"/>
              </w:rPr>
              <w:t>течение суток, л</w:t>
            </w:r>
          </w:p>
        </w:tc>
      </w:tr>
      <w:tr w:rsidR="00CD53FE" w:rsidRPr="00337C42" w:rsidTr="00FA61F6">
        <w:trPr>
          <w:trHeight w:val="316"/>
        </w:trPr>
        <w:tc>
          <w:tcPr>
            <w:tcW w:w="1654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ПП1</w:t>
            </w:r>
          </w:p>
        </w:tc>
        <w:tc>
          <w:tcPr>
            <w:tcW w:w="2160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26</w:t>
            </w:r>
          </w:p>
        </w:tc>
        <w:tc>
          <w:tcPr>
            <w:tcW w:w="2662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1040</w:t>
            </w:r>
          </w:p>
        </w:tc>
      </w:tr>
      <w:tr w:rsidR="00CD53FE" w:rsidRPr="00337C42" w:rsidTr="00FA61F6">
        <w:trPr>
          <w:trHeight w:val="316"/>
        </w:trPr>
        <w:tc>
          <w:tcPr>
            <w:tcW w:w="1654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ПП2</w:t>
            </w:r>
          </w:p>
        </w:tc>
        <w:tc>
          <w:tcPr>
            <w:tcW w:w="2160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15</w:t>
            </w:r>
          </w:p>
        </w:tc>
        <w:tc>
          <w:tcPr>
            <w:tcW w:w="2662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600</w:t>
            </w:r>
          </w:p>
        </w:tc>
      </w:tr>
      <w:tr w:rsidR="00CD53FE" w:rsidRPr="00337C42" w:rsidTr="00FA61F6">
        <w:trPr>
          <w:trHeight w:val="316"/>
        </w:trPr>
        <w:tc>
          <w:tcPr>
            <w:tcW w:w="1654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ПП3</w:t>
            </w:r>
          </w:p>
        </w:tc>
        <w:tc>
          <w:tcPr>
            <w:tcW w:w="2160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38</w:t>
            </w:r>
          </w:p>
        </w:tc>
        <w:tc>
          <w:tcPr>
            <w:tcW w:w="2662" w:type="dxa"/>
            <w:tcBorders>
              <w:left w:val="single" w:sz="4" w:space="0" w:color="000000"/>
              <w:right w:val="single" w:sz="4" w:space="0" w:color="000000"/>
            </w:tcBorders>
          </w:tcPr>
          <w:p w:rsidR="00CD53FE" w:rsidRPr="00337C42" w:rsidRDefault="00CD53FE" w:rsidP="00787032">
            <w:pPr>
              <w:pStyle w:val="TableParagraph"/>
              <w:spacing w:line="360" w:lineRule="auto"/>
              <w:ind w:left="63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1520</w:t>
            </w:r>
          </w:p>
        </w:tc>
      </w:tr>
    </w:tbl>
    <w:p w:rsidR="00CD53FE" w:rsidRPr="00337C42" w:rsidRDefault="00CD53FE" w:rsidP="00787032">
      <w:pPr>
        <w:pStyle w:val="a3"/>
        <w:spacing w:line="360" w:lineRule="auto"/>
        <w:ind w:left="0" w:firstLine="710"/>
      </w:pPr>
      <w:r w:rsidRPr="00BC0A38">
        <w:t>Как</w:t>
      </w:r>
      <w:r w:rsidR="00254758">
        <w:t xml:space="preserve"> </w:t>
      </w:r>
      <w:r w:rsidRPr="00BC0A38">
        <w:t>видно</w:t>
      </w:r>
      <w:r w:rsidR="00254758">
        <w:t xml:space="preserve"> </w:t>
      </w:r>
      <w:r w:rsidRPr="00BC0A38">
        <w:t>из</w:t>
      </w:r>
      <w:r w:rsidR="00254758">
        <w:t xml:space="preserve"> </w:t>
      </w:r>
      <w:r w:rsidR="00BC0A38">
        <w:t>табл.4</w:t>
      </w:r>
      <w:r w:rsidRPr="00337C42">
        <w:tab/>
        <w:t>наилучшей</w:t>
      </w:r>
      <w:r w:rsidR="00BB1155">
        <w:t xml:space="preserve"> само</w:t>
      </w:r>
      <w:r w:rsidR="00FA61F6" w:rsidRPr="00337C42">
        <w:t>очищающей</w:t>
      </w:r>
      <w:r w:rsidR="00254758">
        <w:t xml:space="preserve"> </w:t>
      </w:r>
      <w:r w:rsidRPr="00337C42">
        <w:t xml:space="preserve">способностью характеризуются сообщества крупных </w:t>
      </w:r>
      <w:r w:rsidRPr="00337C42">
        <w:rPr>
          <w:spacing w:val="-3"/>
        </w:rPr>
        <w:t xml:space="preserve">моллюсков </w:t>
      </w:r>
      <w:r w:rsidRPr="00337C42">
        <w:t>на ПП3.</w:t>
      </w:r>
    </w:p>
    <w:p w:rsidR="00FD3BAE" w:rsidRDefault="00CD53FE" w:rsidP="00A779B5">
      <w:pPr>
        <w:pStyle w:val="a3"/>
        <w:spacing w:line="360" w:lineRule="auto"/>
        <w:ind w:left="0" w:firstLine="710"/>
      </w:pPr>
      <w:r w:rsidRPr="00337C42">
        <w:lastRenderedPageBreak/>
        <w:t>Наименьшим показателем самоочищения выделяется ПП2, где выявлена самая низкая плотность популяции изученной двустворчатой малакофауны.</w:t>
      </w:r>
    </w:p>
    <w:p w:rsidR="00A779B5" w:rsidRDefault="00A779B5" w:rsidP="00A779B5">
      <w:pPr>
        <w:pStyle w:val="a3"/>
        <w:spacing w:line="360" w:lineRule="auto"/>
        <w:ind w:left="0" w:firstLine="710"/>
        <w:rPr>
          <w:b/>
          <w:bCs/>
        </w:rPr>
      </w:pPr>
    </w:p>
    <w:p w:rsidR="00195A58" w:rsidRPr="00195A58" w:rsidRDefault="00195A58" w:rsidP="00787032">
      <w:pPr>
        <w:pStyle w:val="a3"/>
        <w:numPr>
          <w:ilvl w:val="0"/>
          <w:numId w:val="9"/>
        </w:numPr>
        <w:spacing w:line="360" w:lineRule="auto"/>
        <w:jc w:val="center"/>
        <w:rPr>
          <w:b/>
          <w:bCs/>
        </w:rPr>
      </w:pPr>
      <w:r>
        <w:t>Оц</w:t>
      </w:r>
      <w:r w:rsidRPr="00195A58">
        <w:rPr>
          <w:b/>
          <w:bCs/>
        </w:rPr>
        <w:t xml:space="preserve">енка состояния водной среды по показателям </w:t>
      </w:r>
      <w:r w:rsidR="005924BF" w:rsidRPr="00195A58">
        <w:rPr>
          <w:b/>
          <w:bCs/>
        </w:rPr>
        <w:t>флуктуирующей</w:t>
      </w:r>
      <w:r w:rsidRPr="00195A58">
        <w:rPr>
          <w:b/>
          <w:bCs/>
        </w:rPr>
        <w:t xml:space="preserve"> асимметрии моллюсков</w:t>
      </w:r>
    </w:p>
    <w:p w:rsidR="00195A58" w:rsidRPr="00337C42" w:rsidRDefault="00195A58" w:rsidP="00787032">
      <w:pPr>
        <w:pStyle w:val="1"/>
        <w:spacing w:line="360" w:lineRule="auto"/>
        <w:ind w:left="0" w:firstLine="709"/>
        <w:jc w:val="both"/>
        <w:rPr>
          <w:b w:val="0"/>
          <w:bCs w:val="0"/>
        </w:rPr>
      </w:pPr>
      <w:r w:rsidRPr="00337C42">
        <w:rPr>
          <w:b w:val="0"/>
          <w:bCs w:val="0"/>
        </w:rPr>
        <w:t xml:space="preserve">Всего было отобрано 3 выборки. Для оценки выраженности </w:t>
      </w:r>
      <w:r w:rsidR="00254758" w:rsidRPr="00337C42">
        <w:rPr>
          <w:b w:val="0"/>
          <w:bCs w:val="0"/>
        </w:rPr>
        <w:t>флуктуирующей</w:t>
      </w:r>
      <w:r w:rsidRPr="00337C42">
        <w:rPr>
          <w:b w:val="0"/>
          <w:bCs w:val="0"/>
        </w:rPr>
        <w:t xml:space="preserve"> асимметрии использовались 2 формулы</w:t>
      </w:r>
      <w:r w:rsidR="00254758">
        <w:rPr>
          <w:b w:val="0"/>
          <w:bCs w:val="0"/>
        </w:rPr>
        <w:t xml:space="preserve"> </w:t>
      </w:r>
      <w:r w:rsidRPr="00A33695">
        <w:rPr>
          <w:b w:val="0"/>
          <w:bCs w:val="0"/>
        </w:rPr>
        <w:t>(</w:t>
      </w:r>
      <w:r w:rsidR="00A33695" w:rsidRPr="00A33695">
        <w:rPr>
          <w:b w:val="0"/>
          <w:bCs w:val="0"/>
        </w:rPr>
        <w:t>3</w:t>
      </w:r>
      <w:r w:rsidRPr="00A33695">
        <w:rPr>
          <w:b w:val="0"/>
          <w:bCs w:val="0"/>
        </w:rPr>
        <w:t xml:space="preserve"> и </w:t>
      </w:r>
      <w:r w:rsidR="00A33695" w:rsidRPr="00A33695">
        <w:rPr>
          <w:b w:val="0"/>
          <w:bCs w:val="0"/>
        </w:rPr>
        <w:t>4</w:t>
      </w:r>
      <w:r w:rsidRPr="00A33695">
        <w:rPr>
          <w:b w:val="0"/>
          <w:bCs w:val="0"/>
        </w:rPr>
        <w:t>).</w:t>
      </w:r>
      <w:r w:rsidRPr="00337C42">
        <w:rPr>
          <w:b w:val="0"/>
          <w:bCs w:val="0"/>
        </w:rPr>
        <w:t xml:space="preserve"> Выбор формул для расчета осуществлялся после проверки наличия направленной асимметрии с использованием </w:t>
      </w:r>
      <w:r w:rsidRPr="00337C42">
        <w:rPr>
          <w:b w:val="0"/>
          <w:bCs w:val="0"/>
          <w:lang w:val="en-US"/>
        </w:rPr>
        <w:t>t</w:t>
      </w:r>
      <w:r w:rsidRPr="00337C42">
        <w:rPr>
          <w:b w:val="0"/>
          <w:bCs w:val="0"/>
        </w:rPr>
        <w:t xml:space="preserve">- критерия Стьюдента. </w:t>
      </w:r>
    </w:p>
    <w:p w:rsidR="00195A58" w:rsidRDefault="00195A58" w:rsidP="00787032">
      <w:pPr>
        <w:pStyle w:val="1"/>
        <w:spacing w:line="360" w:lineRule="auto"/>
        <w:ind w:left="0" w:firstLine="709"/>
        <w:jc w:val="both"/>
        <w:rPr>
          <w:b w:val="0"/>
          <w:bCs w:val="0"/>
        </w:rPr>
      </w:pPr>
      <w:r w:rsidRPr="00195A58">
        <w:rPr>
          <w:b w:val="0"/>
          <w:bCs w:val="0"/>
        </w:rPr>
        <w:t xml:space="preserve">Корреляционный анализ показывает что сходство высоты створок для видов </w:t>
      </w:r>
      <w:r w:rsidRPr="00195A58">
        <w:rPr>
          <w:b w:val="0"/>
          <w:bCs w:val="0"/>
          <w:lang w:val="en-US"/>
        </w:rPr>
        <w:t>Anodonta</w:t>
      </w:r>
      <w:r w:rsidR="00254758">
        <w:rPr>
          <w:b w:val="0"/>
          <w:bCs w:val="0"/>
        </w:rPr>
        <w:t xml:space="preserve"> </w:t>
      </w:r>
      <w:r w:rsidRPr="00195A58">
        <w:rPr>
          <w:b w:val="0"/>
          <w:bCs w:val="0"/>
          <w:lang w:val="en-US"/>
        </w:rPr>
        <w:t>cygnea</w:t>
      </w:r>
      <w:r w:rsidR="00254758">
        <w:rPr>
          <w:b w:val="0"/>
          <w:bCs w:val="0"/>
        </w:rPr>
        <w:t xml:space="preserve"> </w:t>
      </w:r>
      <w:r w:rsidRPr="00195A58">
        <w:rPr>
          <w:b w:val="0"/>
          <w:bCs w:val="0"/>
        </w:rPr>
        <w:t xml:space="preserve">и  </w:t>
      </w:r>
      <w:r w:rsidRPr="00195A58">
        <w:rPr>
          <w:b w:val="0"/>
          <w:bCs w:val="0"/>
          <w:iCs/>
        </w:rPr>
        <w:t>Unio</w:t>
      </w:r>
      <w:r w:rsidR="00254758">
        <w:rPr>
          <w:b w:val="0"/>
          <w:bCs w:val="0"/>
          <w:iCs/>
        </w:rPr>
        <w:t xml:space="preserve"> </w:t>
      </w:r>
      <w:r w:rsidRPr="00195A58">
        <w:rPr>
          <w:b w:val="0"/>
          <w:bCs w:val="0"/>
          <w:iCs/>
        </w:rPr>
        <w:t>pictorum</w:t>
      </w:r>
      <w:r w:rsidR="007A7566">
        <w:rPr>
          <w:b w:val="0"/>
          <w:bCs w:val="0"/>
          <w:iCs/>
        </w:rPr>
        <w:t xml:space="preserve"> </w:t>
      </w:r>
      <w:r w:rsidRPr="00195A58">
        <w:rPr>
          <w:b w:val="0"/>
          <w:bCs w:val="0"/>
        </w:rPr>
        <w:t>на ПП</w:t>
      </w:r>
      <w:r w:rsidR="00F27C27">
        <w:rPr>
          <w:b w:val="0"/>
          <w:bCs w:val="0"/>
        </w:rPr>
        <w:t xml:space="preserve">1, ПП2и ПП3 </w:t>
      </w:r>
      <w:r w:rsidR="00BC0A38">
        <w:rPr>
          <w:b w:val="0"/>
          <w:bCs w:val="0"/>
        </w:rPr>
        <w:t>статистически недостоверны.</w:t>
      </w:r>
    </w:p>
    <w:p w:rsidR="00FD3BAE" w:rsidRPr="00BC0A38" w:rsidRDefault="00BC0A38" w:rsidP="00787032">
      <w:pPr>
        <w:pStyle w:val="1"/>
        <w:spacing w:line="360" w:lineRule="auto"/>
        <w:ind w:left="0" w:firstLine="709"/>
        <w:rPr>
          <w:bCs w:val="0"/>
        </w:rPr>
      </w:pPr>
      <w:r w:rsidRPr="00BC0A38">
        <w:rPr>
          <w:bCs w:val="0"/>
        </w:rPr>
        <w:t>Площадка 1</w:t>
      </w:r>
    </w:p>
    <w:p w:rsidR="00195A58" w:rsidRPr="009353E5" w:rsidRDefault="00606FF0" w:rsidP="00787032">
      <w:pPr>
        <w:pStyle w:val="1"/>
        <w:spacing w:line="360" w:lineRule="auto"/>
        <w:ind w:left="0" w:firstLine="426"/>
        <w:jc w:val="both"/>
        <w:rPr>
          <w:b w:val="0"/>
          <w:bCs w:val="0"/>
          <w:sz w:val="26"/>
          <w:szCs w:val="26"/>
        </w:rPr>
      </w:pPr>
      <w:r w:rsidRPr="009353E5">
        <w:rPr>
          <w:b w:val="0"/>
          <w:sz w:val="26"/>
          <w:szCs w:val="26"/>
        </w:rPr>
        <w:t>Табл.5</w:t>
      </w:r>
      <w:r w:rsidR="005419F4" w:rsidRPr="009353E5">
        <w:rPr>
          <w:b w:val="0"/>
          <w:i/>
          <w:sz w:val="26"/>
          <w:szCs w:val="26"/>
        </w:rPr>
        <w:t>.</w:t>
      </w:r>
      <w:r w:rsidR="00195A58" w:rsidRPr="009353E5">
        <w:rPr>
          <w:b w:val="0"/>
          <w:sz w:val="26"/>
          <w:szCs w:val="26"/>
        </w:rPr>
        <w:t>Расчет</w:t>
      </w:r>
      <w:r w:rsidR="00197A94" w:rsidRPr="009353E5">
        <w:rPr>
          <w:b w:val="0"/>
          <w:sz w:val="26"/>
          <w:szCs w:val="26"/>
        </w:rPr>
        <w:t xml:space="preserve"> </w:t>
      </w:r>
      <w:r w:rsidR="00195A58" w:rsidRPr="009353E5">
        <w:rPr>
          <w:b w:val="0"/>
          <w:bCs w:val="0"/>
          <w:sz w:val="26"/>
          <w:szCs w:val="26"/>
          <w:lang w:val="en-US"/>
        </w:rPr>
        <w:t>t</w:t>
      </w:r>
      <w:r w:rsidR="00195A58" w:rsidRPr="009353E5">
        <w:rPr>
          <w:b w:val="0"/>
          <w:bCs w:val="0"/>
          <w:sz w:val="26"/>
          <w:szCs w:val="26"/>
        </w:rPr>
        <w:t xml:space="preserve">- критерия Стьюдента для вида </w:t>
      </w:r>
      <w:r w:rsidR="00195A58" w:rsidRPr="009353E5">
        <w:rPr>
          <w:b w:val="0"/>
          <w:bCs w:val="0"/>
          <w:sz w:val="26"/>
          <w:szCs w:val="26"/>
          <w:lang w:val="en-US"/>
        </w:rPr>
        <w:t>Anodonta</w:t>
      </w:r>
      <w:r w:rsidR="00254758" w:rsidRPr="009353E5">
        <w:rPr>
          <w:b w:val="0"/>
          <w:bCs w:val="0"/>
          <w:sz w:val="26"/>
          <w:szCs w:val="26"/>
        </w:rPr>
        <w:t xml:space="preserve"> </w:t>
      </w:r>
      <w:r w:rsidR="00195A58" w:rsidRPr="009353E5">
        <w:rPr>
          <w:b w:val="0"/>
          <w:bCs w:val="0"/>
          <w:sz w:val="26"/>
          <w:szCs w:val="26"/>
          <w:lang w:val="en-US"/>
        </w:rPr>
        <w:t>cygnea</w:t>
      </w:r>
    </w:p>
    <w:tbl>
      <w:tblPr>
        <w:tblW w:w="5000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153"/>
        <w:gridCol w:w="1483"/>
        <w:gridCol w:w="1483"/>
        <w:gridCol w:w="1483"/>
        <w:gridCol w:w="1483"/>
        <w:gridCol w:w="1483"/>
        <w:gridCol w:w="1481"/>
      </w:tblGrid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vMerge w:val="restar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Выборки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Отклонения от среднего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Квадраты отклонений</w:t>
            </w:r>
          </w:p>
        </w:tc>
      </w:tr>
      <w:tr w:rsidR="00195A58" w:rsidRPr="00195A58" w:rsidTr="001D74C4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В.1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В.2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В.1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В.2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В.1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4"/>
                <w:lang w:eastAsia="ru-RU"/>
              </w:rPr>
            </w:pPr>
            <w:r w:rsidRPr="00195A58">
              <w:rPr>
                <w:color w:val="333333"/>
                <w:sz w:val="24"/>
                <w:szCs w:val="24"/>
                <w:lang w:eastAsia="ru-RU"/>
              </w:rPr>
              <w:t>В.2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-0.05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0.0025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0.0625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-0.35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0.1225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0.0625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0.85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1.05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0.7225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1.1025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-0.15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-0.05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0.0225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0.0025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1.8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1.9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0.45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0.55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0.2025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0.3025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-0.05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0.0625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0.0025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-0.35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0.1225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0.0625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-0.05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-0.35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0.0025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0.1225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0.15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-0.05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0.0225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0.0025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-0.35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0.1225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0.0625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0.15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-0.05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0.0225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0.0025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Суммы: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14.9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14.9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0.05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1.4275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1.7875</w:t>
            </w:r>
          </w:p>
        </w:tc>
      </w:tr>
      <w:tr w:rsidR="00195A58" w:rsidRPr="00195A58" w:rsidTr="005419F4">
        <w:trPr>
          <w:tblCellSpacing w:w="0" w:type="dxa"/>
          <w:jc w:val="center"/>
        </w:trPr>
        <w:tc>
          <w:tcPr>
            <w:tcW w:w="57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Среднее: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1.35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1.35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8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95A58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95A58">
              <w:rPr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195A58" w:rsidRPr="00337C42" w:rsidRDefault="00195A58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 w:rsidRPr="00337C42">
        <w:rPr>
          <w:b/>
          <w:bCs/>
          <w:color w:val="000000"/>
          <w:sz w:val="28"/>
          <w:szCs w:val="28"/>
          <w:lang w:eastAsia="ru-RU"/>
        </w:rPr>
        <w:t>Результат: t</w:t>
      </w:r>
      <w:r w:rsidRPr="00337C42">
        <w:rPr>
          <w:b/>
          <w:bCs/>
          <w:color w:val="000000"/>
          <w:sz w:val="28"/>
          <w:szCs w:val="28"/>
          <w:vertAlign w:val="subscript"/>
          <w:lang w:eastAsia="ru-RU"/>
        </w:rPr>
        <w:t>Эмп</w:t>
      </w:r>
      <w:r w:rsidRPr="00337C42">
        <w:rPr>
          <w:b/>
          <w:bCs/>
          <w:color w:val="000000"/>
          <w:sz w:val="28"/>
          <w:szCs w:val="28"/>
          <w:lang w:eastAsia="ru-RU"/>
        </w:rPr>
        <w:t> = 0</w:t>
      </w:r>
    </w:p>
    <w:p w:rsidR="00195A58" w:rsidRPr="00195A58" w:rsidRDefault="00195A58" w:rsidP="00787032">
      <w:pPr>
        <w:widowControl/>
        <w:autoSpaceDE/>
        <w:autoSpaceDN/>
        <w:spacing w:line="360" w:lineRule="auto"/>
        <w:ind w:firstLine="426"/>
        <w:jc w:val="center"/>
        <w:rPr>
          <w:sz w:val="28"/>
          <w:szCs w:val="28"/>
          <w:lang w:eastAsia="ru-RU"/>
        </w:rPr>
      </w:pPr>
      <w:r w:rsidRPr="00195A58">
        <w:rPr>
          <w:sz w:val="28"/>
          <w:szCs w:val="28"/>
          <w:lang w:eastAsia="ru-RU"/>
        </w:rPr>
        <w:lastRenderedPageBreak/>
        <w:t>Критические значения</w:t>
      </w:r>
    </w:p>
    <w:tbl>
      <w:tblPr>
        <w:tblW w:w="1705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713"/>
        <w:gridCol w:w="1714"/>
      </w:tblGrid>
      <w:tr w:rsidR="00195A58" w:rsidRPr="00337C42" w:rsidTr="00195A58">
        <w:trPr>
          <w:trHeight w:val="267"/>
          <w:tblCellSpacing w:w="0" w:type="dxa"/>
          <w:jc w:val="center"/>
        </w:trPr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t</w:t>
            </w:r>
            <w:r w:rsidRPr="00071C55">
              <w:rPr>
                <w:color w:val="333333"/>
                <w:sz w:val="24"/>
                <w:szCs w:val="28"/>
                <w:vertAlign w:val="subscript"/>
                <w:lang w:eastAsia="ru-RU"/>
              </w:rPr>
              <w:t>Кр</w:t>
            </w:r>
          </w:p>
        </w:tc>
      </w:tr>
      <w:tr w:rsidR="00195A58" w:rsidRPr="00337C42" w:rsidTr="00195A58">
        <w:trPr>
          <w:trHeight w:val="258"/>
          <w:tblCellSpacing w:w="0" w:type="dxa"/>
          <w:jc w:val="center"/>
        </w:trPr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p≤0.05</w:t>
            </w:r>
          </w:p>
        </w:tc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ind w:firstLine="426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p≤0.01</w:t>
            </w:r>
          </w:p>
        </w:tc>
      </w:tr>
      <w:tr w:rsidR="00195A58" w:rsidRPr="00337C42" w:rsidTr="00195A58">
        <w:trPr>
          <w:trHeight w:val="258"/>
          <w:tblCellSpacing w:w="0" w:type="dxa"/>
          <w:jc w:val="center"/>
        </w:trPr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2.09</w:t>
            </w:r>
          </w:p>
        </w:tc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2.85</w:t>
            </w:r>
          </w:p>
        </w:tc>
      </w:tr>
    </w:tbl>
    <w:p w:rsidR="00195A58" w:rsidRPr="00FD3BAE" w:rsidRDefault="00B87AE8" w:rsidP="00787032">
      <w:pPr>
        <w:widowControl/>
        <w:autoSpaceDE/>
        <w:autoSpaceDN/>
        <w:spacing w:line="360" w:lineRule="auto"/>
        <w:rPr>
          <w:color w:val="000000"/>
          <w:sz w:val="28"/>
          <w:szCs w:val="28"/>
          <w:lang w:eastAsia="ru-RU"/>
        </w:rPr>
      </w:pPr>
      <w:r>
        <w:rPr>
          <w:noProof/>
          <w:sz w:val="28"/>
          <w:szCs w:val="28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margin-left:115.45pt;margin-top:1.4pt;width:264.25pt;height:87.6pt;z-index:251668992;mso-position-horizontal-relative:text;mso-position-vertical-relative:text">
            <v:imagedata r:id="rId34" o:title=""/>
            <w10:wrap type="square"/>
          </v:shape>
          <o:OLEObject Type="Embed" ProgID="PBrush" ShapeID="_x0000_s1031" DrawAspect="Content" ObjectID="_1675501421" r:id="rId35"/>
        </w:object>
      </w:r>
    </w:p>
    <w:p w:rsidR="005419F4" w:rsidRDefault="005419F4" w:rsidP="00787032">
      <w:pPr>
        <w:widowControl/>
        <w:autoSpaceDE/>
        <w:autoSpaceDN/>
        <w:spacing w:line="360" w:lineRule="auto"/>
        <w:rPr>
          <w:sz w:val="28"/>
          <w:szCs w:val="28"/>
          <w:lang w:eastAsia="ru-RU"/>
        </w:rPr>
      </w:pPr>
    </w:p>
    <w:p w:rsidR="005419F4" w:rsidRDefault="005419F4" w:rsidP="00787032">
      <w:pPr>
        <w:widowControl/>
        <w:autoSpaceDE/>
        <w:autoSpaceDN/>
        <w:spacing w:line="360" w:lineRule="auto"/>
        <w:rPr>
          <w:sz w:val="28"/>
          <w:szCs w:val="28"/>
          <w:lang w:eastAsia="ru-RU"/>
        </w:rPr>
      </w:pPr>
    </w:p>
    <w:p w:rsidR="005419F4" w:rsidRDefault="005419F4" w:rsidP="00787032">
      <w:pPr>
        <w:widowControl/>
        <w:autoSpaceDE/>
        <w:autoSpaceDN/>
        <w:spacing w:line="360" w:lineRule="auto"/>
        <w:rPr>
          <w:sz w:val="28"/>
          <w:szCs w:val="28"/>
          <w:lang w:eastAsia="ru-RU"/>
        </w:rPr>
      </w:pPr>
    </w:p>
    <w:p w:rsidR="0060253B" w:rsidRDefault="0060253B" w:rsidP="00787032">
      <w:pPr>
        <w:widowControl/>
        <w:autoSpaceDE/>
        <w:autoSpaceDN/>
        <w:spacing w:line="360" w:lineRule="auto"/>
        <w:jc w:val="both"/>
        <w:rPr>
          <w:vanish/>
          <w:sz w:val="28"/>
          <w:szCs w:val="28"/>
          <w:lang w:eastAsia="ru-RU"/>
        </w:rPr>
      </w:pPr>
    </w:p>
    <w:p w:rsidR="00FD3BAE" w:rsidRDefault="00FD3BAE" w:rsidP="00787032">
      <w:pPr>
        <w:widowControl/>
        <w:autoSpaceDE/>
        <w:autoSpaceDN/>
        <w:spacing w:line="360" w:lineRule="auto"/>
        <w:jc w:val="both"/>
        <w:rPr>
          <w:vanish/>
          <w:sz w:val="28"/>
          <w:szCs w:val="28"/>
          <w:lang w:eastAsia="ru-RU"/>
        </w:rPr>
      </w:pPr>
    </w:p>
    <w:p w:rsidR="00FD3BAE" w:rsidRPr="00337C42" w:rsidRDefault="00FD3BAE" w:rsidP="00787032">
      <w:pPr>
        <w:widowControl/>
        <w:autoSpaceDE/>
        <w:autoSpaceDN/>
        <w:spacing w:line="360" w:lineRule="auto"/>
        <w:jc w:val="both"/>
        <w:rPr>
          <w:vanish/>
          <w:sz w:val="28"/>
          <w:szCs w:val="28"/>
          <w:lang w:eastAsia="ru-RU"/>
        </w:rPr>
      </w:pPr>
    </w:p>
    <w:p w:rsidR="00195A58" w:rsidRPr="00337C42" w:rsidRDefault="00195A58" w:rsidP="00787032">
      <w:pPr>
        <w:widowControl/>
        <w:autoSpaceDE/>
        <w:autoSpaceDN/>
        <w:spacing w:line="360" w:lineRule="auto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Полученное эмпирическое значение t (0) находится в зоне незначимости.</w:t>
      </w:r>
    </w:p>
    <w:p w:rsidR="00195A58" w:rsidRPr="00337C42" w:rsidRDefault="00195A58" w:rsidP="00787032">
      <w:pPr>
        <w:widowControl/>
        <w:autoSpaceDE/>
        <w:autoSpaceDN/>
        <w:spacing w:line="36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Таким образом наличие направленной флуктуирующей асимметрии не подтвердилось. Следовательно</w:t>
      </w:r>
      <w:r w:rsidR="0060253B">
        <w:rPr>
          <w:color w:val="000000"/>
          <w:sz w:val="28"/>
          <w:szCs w:val="28"/>
          <w:lang w:eastAsia="ru-RU"/>
        </w:rPr>
        <w:t>,</w:t>
      </w:r>
      <w:r w:rsidRPr="00337C42">
        <w:rPr>
          <w:color w:val="000000"/>
          <w:sz w:val="28"/>
          <w:szCs w:val="28"/>
          <w:lang w:eastAsia="ru-RU"/>
        </w:rPr>
        <w:t xml:space="preserve"> выраженность флуктуирующей асимметрии определяем по формуле</w:t>
      </w:r>
    </w:p>
    <w:p w:rsidR="00195A58" w:rsidRPr="00337C42" w:rsidRDefault="009353E5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5170170</wp:posOffset>
            </wp:positionH>
            <wp:positionV relativeFrom="paragraph">
              <wp:posOffset>343535</wp:posOffset>
            </wp:positionV>
            <wp:extent cx="987312" cy="490855"/>
            <wp:effectExtent l="0" t="0" r="0" b="0"/>
            <wp:wrapNone/>
            <wp:docPr id="1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312" cy="49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37C42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3602826B" wp14:editId="19520A6E">
            <wp:extent cx="1651000" cy="5334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5A58" w:rsidRPr="00337C42" w:rsidRDefault="00195A58" w:rsidP="00787032">
      <w:pPr>
        <w:widowControl/>
        <w:autoSpaceDE/>
        <w:autoSpaceDN/>
        <w:spacing w:line="36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 xml:space="preserve">Процент асимметричных особей рассчитываем по формуле </w:t>
      </w:r>
    </w:p>
    <w:p w:rsidR="00195A58" w:rsidRPr="00FB51A1" w:rsidRDefault="00254758" w:rsidP="00A779B5">
      <w:pPr>
        <w:widowControl/>
        <w:autoSpaceDE/>
        <w:autoSpaceDN/>
        <w:jc w:val="both"/>
        <w:rPr>
          <w:color w:val="000000"/>
          <w:sz w:val="24"/>
          <w:szCs w:val="24"/>
          <w:lang w:eastAsia="ru-RU"/>
        </w:rPr>
      </w:pPr>
      <w:r>
        <w:rPr>
          <w:color w:val="000000"/>
          <w:sz w:val="24"/>
          <w:szCs w:val="24"/>
          <w:lang w:eastAsia="ru-RU"/>
        </w:rPr>
        <w:t xml:space="preserve">                </w:t>
      </w:r>
      <w:r w:rsidR="00195A58" w:rsidRPr="00FB51A1">
        <w:rPr>
          <w:color w:val="000000"/>
          <w:sz w:val="24"/>
          <w:szCs w:val="24"/>
          <w:lang w:eastAsia="ru-RU"/>
        </w:rPr>
        <w:t>|</w:t>
      </w:r>
      <w:r w:rsidR="00195A58" w:rsidRPr="004C6509">
        <w:rPr>
          <w:color w:val="000000"/>
          <w:sz w:val="20"/>
          <w:szCs w:val="20"/>
          <w:lang w:eastAsia="ru-RU"/>
        </w:rPr>
        <w:t>1.1-1.3|+|1.1-1|+|2.4-2.2|+|1.3-1.2|+|1.9-1.8|+|1.3-1.1|+|1.1-1|+|1-1.3|+|1.3-1.5|+|1.1-1|+|1.3-1.5|</w:t>
      </w:r>
    </w:p>
    <w:p w:rsidR="00195A58" w:rsidRPr="00337C42" w:rsidRDefault="00195A58" w:rsidP="00A779B5">
      <w:pPr>
        <w:widowControl/>
        <w:autoSpaceDE/>
        <w:autoSpaceDN/>
        <w:ind w:firstLine="426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А</w:t>
      </w:r>
      <w:r w:rsidRPr="00337C42">
        <w:rPr>
          <w:color w:val="000000"/>
          <w:sz w:val="28"/>
          <w:szCs w:val="28"/>
          <w:vertAlign w:val="subscript"/>
          <w:lang w:eastAsia="ru-RU"/>
        </w:rPr>
        <w:t>1б</w:t>
      </w:r>
      <w:r w:rsidRPr="00337C42">
        <w:rPr>
          <w:color w:val="000000"/>
          <w:sz w:val="28"/>
          <w:szCs w:val="28"/>
          <w:lang w:eastAsia="ru-RU"/>
        </w:rPr>
        <w:t>=-------------------------------------------------------------------------------</w:t>
      </w:r>
      <w:r w:rsidR="00254758">
        <w:rPr>
          <w:color w:val="000000"/>
          <w:sz w:val="28"/>
          <w:szCs w:val="28"/>
          <w:lang w:eastAsia="ru-RU"/>
        </w:rPr>
        <w:t>---</w:t>
      </w:r>
      <w:r w:rsidRPr="00337C42">
        <w:rPr>
          <w:color w:val="000000"/>
          <w:sz w:val="28"/>
          <w:szCs w:val="28"/>
          <w:lang w:eastAsia="ru-RU"/>
        </w:rPr>
        <w:t>---=</w:t>
      </w:r>
      <w:r w:rsidR="004C6509" w:rsidRPr="00337C42">
        <w:rPr>
          <w:color w:val="000000"/>
          <w:sz w:val="28"/>
          <w:szCs w:val="28"/>
          <w:lang w:eastAsia="ru-RU"/>
        </w:rPr>
        <w:t>0.1636</w:t>
      </w:r>
    </w:p>
    <w:p w:rsidR="00195A58" w:rsidRPr="00337C42" w:rsidRDefault="00195A58" w:rsidP="00A779B5">
      <w:pPr>
        <w:widowControl/>
        <w:autoSpaceDE/>
        <w:autoSpaceDN/>
        <w:ind w:firstLine="426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 xml:space="preserve">                                                               11</w:t>
      </w:r>
    </w:p>
    <w:p w:rsidR="00195A58" w:rsidRDefault="00195A58" w:rsidP="00787032">
      <w:pPr>
        <w:widowControl/>
        <w:autoSpaceDE/>
        <w:autoSpaceDN/>
        <w:spacing w:line="360" w:lineRule="auto"/>
        <w:ind w:firstLine="709"/>
        <w:rPr>
          <w:b/>
          <w:color w:val="000000"/>
          <w:sz w:val="28"/>
          <w:szCs w:val="28"/>
          <w:lang w:eastAsia="ru-RU"/>
        </w:rPr>
      </w:pPr>
      <w:r w:rsidRPr="009353E5">
        <w:rPr>
          <w:b/>
          <w:color w:val="000000"/>
          <w:sz w:val="28"/>
          <w:szCs w:val="28"/>
          <w:lang w:eastAsia="ru-RU"/>
        </w:rPr>
        <w:t>Процент асимметричных особей составляет 100%.</w:t>
      </w:r>
    </w:p>
    <w:p w:rsidR="00D525B5" w:rsidRPr="009353E5" w:rsidRDefault="005419F4" w:rsidP="00787032">
      <w:pPr>
        <w:pStyle w:val="1"/>
        <w:spacing w:line="360" w:lineRule="auto"/>
        <w:ind w:left="0"/>
        <w:jc w:val="left"/>
        <w:rPr>
          <w:b w:val="0"/>
          <w:bCs w:val="0"/>
          <w:sz w:val="26"/>
          <w:szCs w:val="26"/>
        </w:rPr>
      </w:pPr>
      <w:r w:rsidRPr="009353E5">
        <w:rPr>
          <w:b w:val="0"/>
          <w:bCs w:val="0"/>
          <w:sz w:val="26"/>
          <w:szCs w:val="26"/>
        </w:rPr>
        <w:t>Табл</w:t>
      </w:r>
      <w:r w:rsidR="00BC0A38" w:rsidRPr="009353E5">
        <w:rPr>
          <w:b w:val="0"/>
          <w:bCs w:val="0"/>
          <w:sz w:val="26"/>
          <w:szCs w:val="26"/>
        </w:rPr>
        <w:t>. 6</w:t>
      </w:r>
      <w:r w:rsidRPr="009353E5">
        <w:rPr>
          <w:b w:val="0"/>
          <w:bCs w:val="0"/>
          <w:sz w:val="26"/>
          <w:szCs w:val="26"/>
        </w:rPr>
        <w:t>.</w:t>
      </w:r>
      <w:r w:rsidR="001531C4" w:rsidRPr="009353E5">
        <w:rPr>
          <w:sz w:val="26"/>
          <w:szCs w:val="26"/>
        </w:rPr>
        <w:t xml:space="preserve">Расчет </w:t>
      </w:r>
      <w:r w:rsidR="001531C4" w:rsidRPr="009353E5">
        <w:rPr>
          <w:b w:val="0"/>
          <w:bCs w:val="0"/>
          <w:sz w:val="26"/>
          <w:szCs w:val="26"/>
          <w:lang w:val="en-US"/>
        </w:rPr>
        <w:t>t</w:t>
      </w:r>
      <w:r w:rsidR="001531C4" w:rsidRPr="009353E5">
        <w:rPr>
          <w:b w:val="0"/>
          <w:bCs w:val="0"/>
          <w:sz w:val="26"/>
          <w:szCs w:val="26"/>
        </w:rPr>
        <w:t xml:space="preserve">- критерия Стьюдента для вида </w:t>
      </w:r>
      <w:r w:rsidR="001531C4" w:rsidRPr="009353E5">
        <w:rPr>
          <w:b w:val="0"/>
          <w:bCs w:val="0"/>
          <w:sz w:val="26"/>
          <w:szCs w:val="26"/>
          <w:lang w:val="en-US"/>
        </w:rPr>
        <w:t>Unio</w:t>
      </w:r>
      <w:r w:rsidR="00254758" w:rsidRPr="009353E5">
        <w:rPr>
          <w:b w:val="0"/>
          <w:bCs w:val="0"/>
          <w:sz w:val="26"/>
          <w:szCs w:val="26"/>
        </w:rPr>
        <w:t xml:space="preserve"> </w:t>
      </w:r>
      <w:r w:rsidR="001531C4" w:rsidRPr="009353E5">
        <w:rPr>
          <w:b w:val="0"/>
          <w:bCs w:val="0"/>
          <w:sz w:val="26"/>
          <w:szCs w:val="26"/>
          <w:lang w:val="en-US"/>
        </w:rPr>
        <w:t>pictorum</w:t>
      </w:r>
    </w:p>
    <w:tbl>
      <w:tblPr>
        <w:tblW w:w="5000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197"/>
        <w:gridCol w:w="1476"/>
        <w:gridCol w:w="1476"/>
        <w:gridCol w:w="1475"/>
        <w:gridCol w:w="1475"/>
        <w:gridCol w:w="1475"/>
        <w:gridCol w:w="1475"/>
      </w:tblGrid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vMerge w:val="restar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№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Выборки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Отклонения от среднего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Квадраты отклонений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1D07FC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0.33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0.22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0.1089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0.0484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-0.27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-0.18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0.0729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0.0324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0.13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-0.28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0.0169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0.0784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0.0009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0.0004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-0.07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0.0049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0.0004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-0.17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0.0289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0.0004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-0.07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-0.08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0.0049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0.0064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-0.07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0.0049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0.0004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lastRenderedPageBreak/>
              <w:t>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2.3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0.33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0.82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0.1089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0.6724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10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-0.28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0.0009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0.0784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0.33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0.32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0.1089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0.1024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-0.28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0.0009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0.0784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0.12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0.0009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0.0144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-0.37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-0.28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0.1369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0.0784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-0.17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-0.18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0.0289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0.0324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Суммы: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20.6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22.2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0.05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0.6295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1.224</w:t>
            </w:r>
          </w:p>
        </w:tc>
      </w:tr>
      <w:tr w:rsidR="00195A58" w:rsidRPr="001D07FC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Среднее: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1.37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1D07FC">
              <w:rPr>
                <w:color w:val="000000"/>
                <w:sz w:val="24"/>
                <w:szCs w:val="28"/>
                <w:lang w:eastAsia="ru-RU"/>
              </w:rPr>
              <w:t>1.48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1D07FC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</w:p>
        </w:tc>
      </w:tr>
    </w:tbl>
    <w:p w:rsidR="00195A58" w:rsidRPr="00337C42" w:rsidRDefault="00195A58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 w:rsidRPr="00337C42">
        <w:rPr>
          <w:b/>
          <w:bCs/>
          <w:color w:val="000000"/>
          <w:sz w:val="28"/>
          <w:szCs w:val="28"/>
          <w:lang w:eastAsia="ru-RU"/>
        </w:rPr>
        <w:t>Результат: t</w:t>
      </w:r>
      <w:r w:rsidRPr="00337C42">
        <w:rPr>
          <w:b/>
          <w:bCs/>
          <w:color w:val="000000"/>
          <w:sz w:val="28"/>
          <w:szCs w:val="28"/>
          <w:vertAlign w:val="subscript"/>
          <w:lang w:eastAsia="ru-RU"/>
        </w:rPr>
        <w:t>Эмп</w:t>
      </w:r>
      <w:r w:rsidRPr="00337C42">
        <w:rPr>
          <w:b/>
          <w:bCs/>
          <w:color w:val="000000"/>
          <w:sz w:val="28"/>
          <w:szCs w:val="28"/>
          <w:lang w:eastAsia="ru-RU"/>
        </w:rPr>
        <w:t> = 1.2</w:t>
      </w:r>
    </w:p>
    <w:p w:rsidR="00195A58" w:rsidRPr="00337C42" w:rsidRDefault="00195A58" w:rsidP="00787032">
      <w:pPr>
        <w:widowControl/>
        <w:autoSpaceDE/>
        <w:autoSpaceDN/>
        <w:spacing w:line="360" w:lineRule="auto"/>
        <w:ind w:firstLine="426"/>
        <w:jc w:val="center"/>
        <w:rPr>
          <w:color w:val="333333"/>
          <w:sz w:val="28"/>
          <w:szCs w:val="28"/>
          <w:lang w:eastAsia="ru-RU"/>
        </w:rPr>
      </w:pPr>
      <w:r w:rsidRPr="00337C42">
        <w:rPr>
          <w:color w:val="333333"/>
          <w:sz w:val="28"/>
          <w:szCs w:val="28"/>
          <w:lang w:eastAsia="ru-RU"/>
        </w:rPr>
        <w:t>Критические значения</w:t>
      </w:r>
    </w:p>
    <w:tbl>
      <w:tblPr>
        <w:tblW w:w="1250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256"/>
        <w:gridCol w:w="1256"/>
      </w:tblGrid>
      <w:tr w:rsidR="00195A58" w:rsidRPr="00071C55" w:rsidTr="001D74C4">
        <w:trPr>
          <w:tblCellSpacing w:w="0" w:type="dxa"/>
          <w:jc w:val="center"/>
        </w:trPr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t</w:t>
            </w:r>
            <w:r w:rsidRPr="00071C55">
              <w:rPr>
                <w:color w:val="333333"/>
                <w:sz w:val="24"/>
                <w:szCs w:val="28"/>
                <w:vertAlign w:val="subscript"/>
                <w:lang w:eastAsia="ru-RU"/>
              </w:rPr>
              <w:t>Кр</w:t>
            </w:r>
          </w:p>
        </w:tc>
      </w:tr>
      <w:tr w:rsidR="00195A58" w:rsidRPr="00071C55" w:rsidTr="007A7566">
        <w:trPr>
          <w:tblCellSpacing w:w="0" w:type="dxa"/>
          <w:jc w:val="center"/>
        </w:trPr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p≤0.05</w:t>
            </w:r>
          </w:p>
        </w:tc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p≤0.01</w:t>
            </w:r>
          </w:p>
        </w:tc>
      </w:tr>
      <w:tr w:rsidR="00195A58" w:rsidRPr="00071C55" w:rsidTr="007A7566">
        <w:trPr>
          <w:tblCellSpacing w:w="0" w:type="dxa"/>
          <w:jc w:val="center"/>
        </w:trPr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2.05</w:t>
            </w:r>
          </w:p>
        </w:tc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195A58" w:rsidRPr="00071C55" w:rsidRDefault="00195A58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2.76</w:t>
            </w:r>
          </w:p>
        </w:tc>
      </w:tr>
    </w:tbl>
    <w:p w:rsidR="00195A58" w:rsidRPr="00337C42" w:rsidRDefault="00071C55" w:rsidP="00787032">
      <w:pPr>
        <w:pStyle w:val="1"/>
        <w:spacing w:line="360" w:lineRule="auto"/>
        <w:ind w:left="0"/>
        <w:jc w:val="both"/>
        <w:rPr>
          <w:color w:val="000000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1545590</wp:posOffset>
            </wp:positionH>
            <wp:positionV relativeFrom="paragraph">
              <wp:posOffset>68580</wp:posOffset>
            </wp:positionV>
            <wp:extent cx="3405505" cy="1036320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5505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71C55" w:rsidRDefault="00071C55" w:rsidP="00787032">
      <w:pPr>
        <w:widowControl/>
        <w:autoSpaceDE/>
        <w:autoSpaceDN/>
        <w:spacing w:line="360" w:lineRule="auto"/>
        <w:ind w:firstLine="426"/>
        <w:jc w:val="both"/>
        <w:rPr>
          <w:color w:val="000000"/>
          <w:sz w:val="28"/>
          <w:szCs w:val="28"/>
          <w:lang w:eastAsia="ru-RU"/>
        </w:rPr>
      </w:pPr>
    </w:p>
    <w:p w:rsidR="00FD3BAE" w:rsidRDefault="00FD3BAE" w:rsidP="00787032">
      <w:pPr>
        <w:widowControl/>
        <w:autoSpaceDE/>
        <w:autoSpaceDN/>
        <w:spacing w:line="360" w:lineRule="auto"/>
        <w:ind w:firstLine="426"/>
        <w:jc w:val="both"/>
        <w:rPr>
          <w:color w:val="000000"/>
          <w:sz w:val="28"/>
          <w:szCs w:val="28"/>
          <w:lang w:eastAsia="ru-RU"/>
        </w:rPr>
      </w:pPr>
    </w:p>
    <w:p w:rsidR="00FD3BAE" w:rsidRDefault="00FD3BAE" w:rsidP="00787032">
      <w:pPr>
        <w:widowControl/>
        <w:autoSpaceDE/>
        <w:autoSpaceDN/>
        <w:spacing w:line="360" w:lineRule="auto"/>
        <w:ind w:firstLine="426"/>
        <w:jc w:val="both"/>
        <w:rPr>
          <w:color w:val="000000"/>
          <w:sz w:val="28"/>
          <w:szCs w:val="28"/>
          <w:lang w:eastAsia="ru-RU"/>
        </w:rPr>
      </w:pPr>
    </w:p>
    <w:p w:rsidR="00195A58" w:rsidRDefault="00195A58" w:rsidP="00787032">
      <w:pPr>
        <w:widowControl/>
        <w:autoSpaceDE/>
        <w:autoSpaceDN/>
        <w:spacing w:line="360" w:lineRule="auto"/>
        <w:ind w:firstLine="567"/>
        <w:jc w:val="both"/>
        <w:rPr>
          <w:color w:val="000000"/>
          <w:sz w:val="28"/>
          <w:szCs w:val="28"/>
          <w:lang w:eastAsia="ru-RU"/>
        </w:rPr>
      </w:pPr>
      <w:r w:rsidRPr="00094B46">
        <w:rPr>
          <w:color w:val="000000"/>
          <w:sz w:val="28"/>
          <w:szCs w:val="28"/>
          <w:lang w:eastAsia="ru-RU"/>
        </w:rPr>
        <w:t>Полученное эмпирическое значение t (1.2) находится в зоне незначимости.</w:t>
      </w:r>
      <w:r w:rsidR="00254758">
        <w:rPr>
          <w:color w:val="000000"/>
          <w:sz w:val="28"/>
          <w:szCs w:val="28"/>
          <w:lang w:eastAsia="ru-RU"/>
        </w:rPr>
        <w:t xml:space="preserve"> </w:t>
      </w:r>
      <w:r w:rsidRPr="00094B46">
        <w:rPr>
          <w:color w:val="000000"/>
          <w:sz w:val="28"/>
          <w:szCs w:val="28"/>
          <w:lang w:eastAsia="ru-RU"/>
        </w:rPr>
        <w:t>Наличие направленной флуктуирующей асимметрии не подтвердилось.</w:t>
      </w:r>
    </w:p>
    <w:p w:rsidR="004C6509" w:rsidRPr="005419F4" w:rsidRDefault="00195A58" w:rsidP="00294832">
      <w:pPr>
        <w:widowControl/>
        <w:autoSpaceDE/>
        <w:autoSpaceDN/>
        <w:ind w:firstLine="425"/>
        <w:jc w:val="both"/>
        <w:rPr>
          <w:color w:val="000000"/>
          <w:sz w:val="24"/>
          <w:szCs w:val="28"/>
          <w:lang w:eastAsia="ru-RU"/>
        </w:rPr>
      </w:pPr>
      <w:r w:rsidRPr="005419F4">
        <w:rPr>
          <w:color w:val="000000"/>
          <w:sz w:val="24"/>
          <w:szCs w:val="28"/>
          <w:lang w:eastAsia="ru-RU"/>
        </w:rPr>
        <w:t xml:space="preserve">     </w:t>
      </w:r>
      <w:r w:rsidR="00197A94">
        <w:rPr>
          <w:color w:val="000000"/>
          <w:sz w:val="24"/>
          <w:szCs w:val="28"/>
          <w:lang w:eastAsia="ru-RU"/>
        </w:rPr>
        <w:t xml:space="preserve">    </w:t>
      </w:r>
      <w:r w:rsidRPr="005419F4">
        <w:rPr>
          <w:color w:val="000000"/>
          <w:sz w:val="24"/>
          <w:szCs w:val="28"/>
          <w:lang w:eastAsia="ru-RU"/>
        </w:rPr>
        <w:t xml:space="preserve">  |1.7-1.7|+|1.3-1.1|+|1.2-1.5|+|1.5-1.4|1.5-1.3|+|1.5-1.2|+|1.4-1.3|+|1.5-1.3|+|2.3-1.7</w:t>
      </w:r>
      <w:r w:rsidR="005419F4" w:rsidRPr="005419F4">
        <w:rPr>
          <w:color w:val="000000"/>
          <w:sz w:val="24"/>
          <w:szCs w:val="28"/>
          <w:lang w:eastAsia="ru-RU"/>
        </w:rPr>
        <w:t>|+</w:t>
      </w:r>
    </w:p>
    <w:p w:rsidR="005419F4" w:rsidRDefault="00195A58" w:rsidP="00294832">
      <w:pPr>
        <w:widowControl/>
        <w:autoSpaceDE/>
        <w:autoSpaceDN/>
        <w:ind w:firstLine="425"/>
        <w:jc w:val="both"/>
        <w:rPr>
          <w:color w:val="000000"/>
          <w:sz w:val="28"/>
          <w:szCs w:val="28"/>
          <w:vertAlign w:val="subscript"/>
          <w:lang w:eastAsia="ru-RU"/>
        </w:rPr>
      </w:pPr>
      <w:r w:rsidRPr="00094B46">
        <w:rPr>
          <w:color w:val="000000"/>
          <w:sz w:val="28"/>
          <w:szCs w:val="28"/>
          <w:lang w:eastAsia="ru-RU"/>
        </w:rPr>
        <w:t>А</w:t>
      </w:r>
      <w:r w:rsidRPr="00094B46">
        <w:rPr>
          <w:color w:val="000000"/>
          <w:sz w:val="28"/>
          <w:szCs w:val="28"/>
          <w:vertAlign w:val="subscript"/>
          <w:lang w:eastAsia="ru-RU"/>
        </w:rPr>
        <w:t>1п=------------------------------------------------------------------------------------------------------------------------------</w:t>
      </w:r>
      <w:r w:rsidR="004C6509" w:rsidRPr="00094B46">
        <w:rPr>
          <w:color w:val="000000"/>
          <w:sz w:val="28"/>
          <w:szCs w:val="28"/>
          <w:vertAlign w:val="subscript"/>
          <w:lang w:eastAsia="ru-RU"/>
        </w:rPr>
        <w:t>----------</w:t>
      </w:r>
      <w:r w:rsidRPr="00094B46">
        <w:rPr>
          <w:color w:val="000000"/>
          <w:sz w:val="28"/>
          <w:szCs w:val="28"/>
          <w:vertAlign w:val="subscript"/>
          <w:lang w:eastAsia="ru-RU"/>
        </w:rPr>
        <w:t>-</w:t>
      </w:r>
      <w:r w:rsidR="005419F4">
        <w:rPr>
          <w:color w:val="000000"/>
          <w:sz w:val="28"/>
          <w:szCs w:val="28"/>
          <w:vertAlign w:val="subscript"/>
          <w:lang w:eastAsia="ru-RU"/>
        </w:rPr>
        <w:t>-----------</w:t>
      </w:r>
    </w:p>
    <w:p w:rsidR="005419F4" w:rsidRDefault="005419F4" w:rsidP="00294832">
      <w:pPr>
        <w:widowControl/>
        <w:autoSpaceDE/>
        <w:autoSpaceDN/>
        <w:ind w:firstLine="425"/>
        <w:jc w:val="center"/>
        <w:rPr>
          <w:color w:val="000000"/>
          <w:sz w:val="28"/>
          <w:szCs w:val="28"/>
          <w:vertAlign w:val="subscript"/>
          <w:lang w:eastAsia="ru-RU"/>
        </w:rPr>
      </w:pPr>
      <w:r w:rsidRPr="00094B46">
        <w:rPr>
          <w:color w:val="000000"/>
          <w:sz w:val="28"/>
          <w:szCs w:val="28"/>
          <w:lang w:eastAsia="ru-RU"/>
        </w:rPr>
        <w:t>15</w:t>
      </w:r>
    </w:p>
    <w:p w:rsidR="005419F4" w:rsidRDefault="005419F4" w:rsidP="00294832">
      <w:pPr>
        <w:widowControl/>
        <w:autoSpaceDE/>
        <w:autoSpaceDN/>
        <w:ind w:firstLine="425"/>
        <w:jc w:val="both"/>
        <w:rPr>
          <w:color w:val="000000"/>
          <w:sz w:val="24"/>
          <w:szCs w:val="28"/>
          <w:lang w:eastAsia="ru-RU"/>
        </w:rPr>
      </w:pPr>
      <w:r>
        <w:rPr>
          <w:color w:val="000000"/>
          <w:sz w:val="28"/>
          <w:szCs w:val="28"/>
          <w:vertAlign w:val="subscript"/>
          <w:lang w:eastAsia="ru-RU"/>
        </w:rPr>
        <w:t>+</w:t>
      </w:r>
      <w:r w:rsidRPr="005419F4">
        <w:rPr>
          <w:color w:val="000000"/>
          <w:sz w:val="24"/>
          <w:szCs w:val="28"/>
          <w:lang w:eastAsia="ru-RU"/>
        </w:rPr>
        <w:t>|1.2-1.4|++|1.8-1.7|+|1.2-1.4|+|1.6-1.4|+|1.2-1.0|+|1.3-1.2|</w:t>
      </w:r>
    </w:p>
    <w:p w:rsidR="009353E5" w:rsidRPr="00094B46" w:rsidRDefault="005419F4" w:rsidP="00294832">
      <w:pPr>
        <w:widowControl/>
        <w:autoSpaceDE/>
        <w:autoSpaceDN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4"/>
          <w:szCs w:val="28"/>
          <w:lang w:eastAsia="ru-RU"/>
        </w:rPr>
        <w:t>----------------------------------------------------------------------------------</w:t>
      </w:r>
      <w:r w:rsidR="004C6509" w:rsidRPr="00094B46">
        <w:rPr>
          <w:color w:val="000000"/>
          <w:sz w:val="28"/>
          <w:szCs w:val="28"/>
          <w:lang w:eastAsia="ru-RU"/>
        </w:rPr>
        <w:t>=0.2000</w:t>
      </w:r>
    </w:p>
    <w:p w:rsidR="009353E5" w:rsidRDefault="009353E5" w:rsidP="00294832">
      <w:pPr>
        <w:widowControl/>
        <w:autoSpaceDE/>
        <w:autoSpaceDN/>
        <w:ind w:firstLine="426"/>
        <w:jc w:val="both"/>
        <w:rPr>
          <w:b/>
          <w:color w:val="000000"/>
          <w:sz w:val="28"/>
          <w:szCs w:val="28"/>
          <w:lang w:eastAsia="ru-RU"/>
        </w:rPr>
      </w:pPr>
    </w:p>
    <w:p w:rsidR="00195A58" w:rsidRPr="009353E5" w:rsidRDefault="00195A58" w:rsidP="00787032">
      <w:pPr>
        <w:widowControl/>
        <w:autoSpaceDE/>
        <w:autoSpaceDN/>
        <w:spacing w:line="360" w:lineRule="auto"/>
        <w:ind w:firstLine="426"/>
        <w:jc w:val="both"/>
        <w:rPr>
          <w:b/>
          <w:color w:val="000000"/>
          <w:sz w:val="28"/>
          <w:szCs w:val="28"/>
          <w:lang w:eastAsia="ru-RU"/>
        </w:rPr>
      </w:pPr>
      <w:r w:rsidRPr="009353E5">
        <w:rPr>
          <w:b/>
          <w:color w:val="000000"/>
          <w:sz w:val="28"/>
          <w:szCs w:val="28"/>
          <w:lang w:eastAsia="ru-RU"/>
        </w:rPr>
        <w:t>Процент асимметричных особей составляет 93.3333 %</w:t>
      </w:r>
    </w:p>
    <w:p w:rsidR="001531C4" w:rsidRPr="00071C55" w:rsidRDefault="005419F4" w:rsidP="00787032">
      <w:pPr>
        <w:widowControl/>
        <w:autoSpaceDE/>
        <w:autoSpaceDN/>
        <w:spacing w:line="360" w:lineRule="auto"/>
        <w:ind w:firstLine="426"/>
        <w:jc w:val="center"/>
        <w:rPr>
          <w:b/>
          <w:color w:val="000000"/>
          <w:sz w:val="28"/>
          <w:szCs w:val="28"/>
          <w:lang w:eastAsia="ru-RU"/>
        </w:rPr>
      </w:pPr>
      <w:r w:rsidRPr="00071C55">
        <w:rPr>
          <w:b/>
          <w:color w:val="000000"/>
          <w:sz w:val="28"/>
          <w:szCs w:val="28"/>
          <w:lang w:eastAsia="ru-RU"/>
        </w:rPr>
        <w:t>Площадка 2</w:t>
      </w:r>
    </w:p>
    <w:bookmarkEnd w:id="3"/>
    <w:p w:rsidR="0068039E" w:rsidRPr="009353E5" w:rsidRDefault="005419F4" w:rsidP="00787032">
      <w:pPr>
        <w:pStyle w:val="1"/>
        <w:spacing w:line="360" w:lineRule="auto"/>
        <w:ind w:left="0" w:firstLine="426"/>
        <w:jc w:val="both"/>
        <w:rPr>
          <w:b w:val="0"/>
          <w:bCs w:val="0"/>
          <w:sz w:val="26"/>
          <w:szCs w:val="26"/>
        </w:rPr>
      </w:pPr>
      <w:r w:rsidRPr="009353E5">
        <w:rPr>
          <w:b w:val="0"/>
          <w:bCs w:val="0"/>
          <w:sz w:val="26"/>
          <w:szCs w:val="26"/>
        </w:rPr>
        <w:t>Табл</w:t>
      </w:r>
      <w:r w:rsidR="00BC0A38" w:rsidRPr="009353E5">
        <w:rPr>
          <w:b w:val="0"/>
          <w:bCs w:val="0"/>
          <w:sz w:val="26"/>
          <w:szCs w:val="26"/>
        </w:rPr>
        <w:t xml:space="preserve">. 7. </w:t>
      </w:r>
      <w:r w:rsidR="001531C4" w:rsidRPr="009353E5">
        <w:rPr>
          <w:b w:val="0"/>
          <w:sz w:val="26"/>
          <w:szCs w:val="26"/>
        </w:rPr>
        <w:t>Расчет</w:t>
      </w:r>
      <w:r w:rsidR="00197A94" w:rsidRPr="009353E5">
        <w:rPr>
          <w:b w:val="0"/>
          <w:sz w:val="26"/>
          <w:szCs w:val="26"/>
        </w:rPr>
        <w:t xml:space="preserve"> </w:t>
      </w:r>
      <w:r w:rsidR="001531C4" w:rsidRPr="009353E5">
        <w:rPr>
          <w:b w:val="0"/>
          <w:bCs w:val="0"/>
          <w:sz w:val="26"/>
          <w:szCs w:val="26"/>
          <w:lang w:val="en-US"/>
        </w:rPr>
        <w:t>t</w:t>
      </w:r>
      <w:r w:rsidR="001531C4" w:rsidRPr="009353E5">
        <w:rPr>
          <w:b w:val="0"/>
          <w:bCs w:val="0"/>
          <w:sz w:val="26"/>
          <w:szCs w:val="26"/>
        </w:rPr>
        <w:t xml:space="preserve">- критерия Стьюдента для вида </w:t>
      </w:r>
      <w:r w:rsidR="001531C4" w:rsidRPr="009353E5">
        <w:rPr>
          <w:b w:val="0"/>
          <w:bCs w:val="0"/>
          <w:sz w:val="26"/>
          <w:szCs w:val="26"/>
          <w:lang w:val="en-US"/>
        </w:rPr>
        <w:t>Anodonta</w:t>
      </w:r>
      <w:r w:rsidR="00254758" w:rsidRPr="009353E5">
        <w:rPr>
          <w:b w:val="0"/>
          <w:bCs w:val="0"/>
          <w:sz w:val="26"/>
          <w:szCs w:val="26"/>
        </w:rPr>
        <w:t xml:space="preserve"> </w:t>
      </w:r>
      <w:r w:rsidR="001531C4" w:rsidRPr="009353E5">
        <w:rPr>
          <w:b w:val="0"/>
          <w:bCs w:val="0"/>
          <w:sz w:val="26"/>
          <w:szCs w:val="26"/>
          <w:lang w:val="en-US"/>
        </w:rPr>
        <w:t>cygnea</w:t>
      </w:r>
    </w:p>
    <w:tbl>
      <w:tblPr>
        <w:tblW w:w="5000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197"/>
        <w:gridCol w:w="1476"/>
        <w:gridCol w:w="1476"/>
        <w:gridCol w:w="1475"/>
        <w:gridCol w:w="1475"/>
        <w:gridCol w:w="1475"/>
        <w:gridCol w:w="1475"/>
      </w:tblGrid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vMerge w:val="restar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№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Выборки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Отклонения от среднего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Квадраты отклонений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lastRenderedPageBreak/>
              <w:t>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0 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1.6 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1.7 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0.16 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0.04 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0.7 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0.49 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0.64 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0.16 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0.6 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-0.7 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0.64 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0.49 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Суммы: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10.4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10.4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1.36</w:t>
            </w:r>
          </w:p>
        </w:tc>
      </w:tr>
      <w:tr w:rsidR="0068039E" w:rsidRPr="00071C55" w:rsidTr="005419F4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Среднее: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</w:tr>
    </w:tbl>
    <w:p w:rsidR="0068039E" w:rsidRPr="00337C42" w:rsidRDefault="0068039E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 w:rsidRPr="00337C42">
        <w:rPr>
          <w:b/>
          <w:bCs/>
          <w:color w:val="000000"/>
          <w:sz w:val="28"/>
          <w:szCs w:val="28"/>
          <w:lang w:eastAsia="ru-RU"/>
        </w:rPr>
        <w:t>Результат: t</w:t>
      </w:r>
      <w:r w:rsidRPr="00337C42">
        <w:rPr>
          <w:b/>
          <w:bCs/>
          <w:color w:val="000000"/>
          <w:sz w:val="28"/>
          <w:szCs w:val="28"/>
          <w:vertAlign w:val="subscript"/>
          <w:lang w:eastAsia="ru-RU"/>
        </w:rPr>
        <w:t>Эмп</w:t>
      </w:r>
      <w:r w:rsidRPr="00337C42">
        <w:rPr>
          <w:b/>
          <w:bCs/>
          <w:color w:val="000000"/>
          <w:sz w:val="28"/>
          <w:szCs w:val="28"/>
          <w:lang w:eastAsia="ru-RU"/>
        </w:rPr>
        <w:t> = 0</w:t>
      </w:r>
    </w:p>
    <w:p w:rsidR="0068039E" w:rsidRPr="00337C42" w:rsidRDefault="0068039E" w:rsidP="00787032">
      <w:pPr>
        <w:widowControl/>
        <w:autoSpaceDE/>
        <w:autoSpaceDN/>
        <w:spacing w:line="360" w:lineRule="auto"/>
        <w:ind w:firstLine="426"/>
        <w:jc w:val="center"/>
        <w:rPr>
          <w:color w:val="333333"/>
          <w:sz w:val="28"/>
          <w:szCs w:val="28"/>
          <w:lang w:eastAsia="ru-RU"/>
        </w:rPr>
      </w:pPr>
      <w:r w:rsidRPr="00337C42">
        <w:rPr>
          <w:color w:val="333333"/>
          <w:sz w:val="28"/>
          <w:szCs w:val="28"/>
          <w:lang w:eastAsia="ru-RU"/>
        </w:rPr>
        <w:t>Критические значения</w:t>
      </w:r>
    </w:p>
    <w:tbl>
      <w:tblPr>
        <w:tblW w:w="1349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355"/>
        <w:gridCol w:w="1356"/>
      </w:tblGrid>
      <w:tr w:rsidR="0068039E" w:rsidRPr="00071C55" w:rsidTr="004C6509">
        <w:trPr>
          <w:tblCellSpacing w:w="0" w:type="dxa"/>
          <w:jc w:val="center"/>
        </w:trPr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ind w:left="-70" w:firstLine="142"/>
              <w:jc w:val="center"/>
              <w:divId w:val="441346698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t</w:t>
            </w:r>
            <w:r w:rsidRPr="00071C55">
              <w:rPr>
                <w:color w:val="333333"/>
                <w:sz w:val="24"/>
                <w:szCs w:val="28"/>
                <w:vertAlign w:val="subscript"/>
                <w:lang w:eastAsia="ru-RU"/>
              </w:rPr>
              <w:t>Кр</w:t>
            </w:r>
          </w:p>
        </w:tc>
      </w:tr>
      <w:tr w:rsidR="0068039E" w:rsidRPr="00071C55" w:rsidTr="004C6509">
        <w:trPr>
          <w:tblCellSpacing w:w="0" w:type="dxa"/>
          <w:jc w:val="center"/>
        </w:trPr>
        <w:tc>
          <w:tcPr>
            <w:tcW w:w="2499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p≤0.05</w:t>
            </w:r>
          </w:p>
        </w:tc>
        <w:tc>
          <w:tcPr>
            <w:tcW w:w="2501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p≤0.01</w:t>
            </w:r>
          </w:p>
        </w:tc>
      </w:tr>
      <w:tr w:rsidR="0068039E" w:rsidRPr="00071C55" w:rsidTr="004C6509">
        <w:trPr>
          <w:tblCellSpacing w:w="0" w:type="dxa"/>
          <w:jc w:val="center"/>
        </w:trPr>
        <w:tc>
          <w:tcPr>
            <w:tcW w:w="2499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2.14</w:t>
            </w:r>
          </w:p>
        </w:tc>
        <w:tc>
          <w:tcPr>
            <w:tcW w:w="2501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68039E" w:rsidRPr="00071C55" w:rsidRDefault="0068039E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2.98</w:t>
            </w:r>
          </w:p>
        </w:tc>
      </w:tr>
    </w:tbl>
    <w:p w:rsidR="0068039E" w:rsidRPr="00337C42" w:rsidRDefault="001D07FC" w:rsidP="00787032">
      <w:pPr>
        <w:widowControl/>
        <w:autoSpaceDE/>
        <w:autoSpaceDN/>
        <w:spacing w:line="360" w:lineRule="auto"/>
        <w:ind w:firstLine="426"/>
        <w:rPr>
          <w:b/>
          <w:bCs/>
          <w:color w:val="000000"/>
          <w:sz w:val="28"/>
          <w:szCs w:val="28"/>
          <w:lang w:eastAsia="ru-RU"/>
        </w:rPr>
      </w:pP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1405890</wp:posOffset>
            </wp:positionH>
            <wp:positionV relativeFrom="paragraph">
              <wp:posOffset>111760</wp:posOffset>
            </wp:positionV>
            <wp:extent cx="3684270" cy="1080770"/>
            <wp:effectExtent l="19050" t="0" r="0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27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8039E" w:rsidRPr="00337C42">
        <w:rPr>
          <w:color w:val="000000"/>
          <w:sz w:val="28"/>
          <w:szCs w:val="28"/>
          <w:lang w:eastAsia="ru-RU"/>
        </w:rPr>
        <w:br w:type="textWrapping" w:clear="all"/>
      </w:r>
    </w:p>
    <w:p w:rsidR="0068039E" w:rsidRPr="00337C42" w:rsidRDefault="0068039E" w:rsidP="00787032">
      <w:pPr>
        <w:widowControl/>
        <w:autoSpaceDE/>
        <w:autoSpaceDN/>
        <w:spacing w:line="360" w:lineRule="auto"/>
        <w:ind w:firstLine="709"/>
        <w:rPr>
          <w:vanish/>
          <w:sz w:val="28"/>
          <w:szCs w:val="28"/>
          <w:lang w:eastAsia="ru-RU"/>
        </w:rPr>
      </w:pPr>
    </w:p>
    <w:p w:rsidR="007F4A07" w:rsidRPr="005419F4" w:rsidRDefault="007F4A07" w:rsidP="00787032">
      <w:pPr>
        <w:widowControl/>
        <w:autoSpaceDE/>
        <w:autoSpaceDN/>
        <w:spacing w:line="360" w:lineRule="auto"/>
        <w:ind w:firstLine="851"/>
        <w:jc w:val="both"/>
        <w:rPr>
          <w:bCs/>
          <w:color w:val="000000"/>
          <w:sz w:val="28"/>
          <w:szCs w:val="28"/>
          <w:lang w:eastAsia="ru-RU"/>
        </w:rPr>
      </w:pPr>
      <w:r w:rsidRPr="005419F4">
        <w:rPr>
          <w:bCs/>
          <w:color w:val="000000"/>
          <w:sz w:val="28"/>
          <w:szCs w:val="28"/>
          <w:lang w:eastAsia="ru-RU"/>
        </w:rPr>
        <w:t>Полученное эмпирическое значение t (0) находится в зоне незначимости.</w:t>
      </w:r>
    </w:p>
    <w:p w:rsidR="007F4A07" w:rsidRPr="00337C42" w:rsidRDefault="00A779B5" w:rsidP="00A779B5">
      <w:pPr>
        <w:widowControl/>
        <w:autoSpaceDE/>
        <w:autoSpaceDN/>
        <w:spacing w:line="360" w:lineRule="auto"/>
        <w:ind w:firstLine="851"/>
        <w:jc w:val="both"/>
        <w:rPr>
          <w:b/>
          <w:bCs/>
          <w:color w:val="000000"/>
          <w:sz w:val="28"/>
          <w:szCs w:val="28"/>
          <w:lang w:eastAsia="ru-RU"/>
        </w:rPr>
      </w:pPr>
      <w:r w:rsidRPr="00337C42">
        <w:rPr>
          <w:b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1956435</wp:posOffset>
            </wp:positionH>
            <wp:positionV relativeFrom="paragraph">
              <wp:posOffset>499745</wp:posOffset>
            </wp:positionV>
            <wp:extent cx="1651000" cy="533400"/>
            <wp:effectExtent l="0" t="0" r="0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F4A07" w:rsidRPr="005419F4">
        <w:rPr>
          <w:bCs/>
          <w:color w:val="000000"/>
          <w:sz w:val="28"/>
          <w:szCs w:val="28"/>
          <w:lang w:eastAsia="ru-RU"/>
        </w:rPr>
        <w:t>Таким образом</w:t>
      </w:r>
      <w:r w:rsidR="004C6509" w:rsidRPr="005419F4">
        <w:rPr>
          <w:bCs/>
          <w:color w:val="000000"/>
          <w:sz w:val="28"/>
          <w:szCs w:val="28"/>
          <w:lang w:eastAsia="ru-RU"/>
        </w:rPr>
        <w:t>,</w:t>
      </w:r>
      <w:r w:rsidR="007F4A07" w:rsidRPr="005419F4">
        <w:rPr>
          <w:bCs/>
          <w:color w:val="000000"/>
          <w:sz w:val="28"/>
          <w:szCs w:val="28"/>
          <w:lang w:eastAsia="ru-RU"/>
        </w:rPr>
        <w:t xml:space="preserve"> наличие направленной флуктуирующей асимметрии не подтвердилось</w:t>
      </w:r>
      <w:r w:rsidR="004C6509" w:rsidRPr="005419F4">
        <w:rPr>
          <w:bCs/>
          <w:color w:val="000000"/>
          <w:sz w:val="28"/>
          <w:szCs w:val="28"/>
          <w:lang w:eastAsia="ru-RU"/>
        </w:rPr>
        <w:t>.</w:t>
      </w:r>
      <w:r w:rsidR="00254758">
        <w:rPr>
          <w:bCs/>
          <w:color w:val="000000"/>
          <w:sz w:val="28"/>
          <w:szCs w:val="28"/>
          <w:lang w:eastAsia="ru-RU"/>
        </w:rPr>
        <w:t xml:space="preserve"> </w:t>
      </w:r>
      <w:r w:rsidR="004C6509" w:rsidRPr="005419F4">
        <w:rPr>
          <w:bCs/>
          <w:color w:val="000000"/>
          <w:sz w:val="28"/>
          <w:szCs w:val="28"/>
          <w:lang w:eastAsia="ru-RU"/>
        </w:rPr>
        <w:t>С</w:t>
      </w:r>
      <w:r w:rsidR="007F4A07" w:rsidRPr="005419F4">
        <w:rPr>
          <w:bCs/>
          <w:color w:val="000000"/>
          <w:sz w:val="28"/>
          <w:szCs w:val="28"/>
          <w:lang w:eastAsia="ru-RU"/>
        </w:rPr>
        <w:t>ледовательно</w:t>
      </w:r>
      <w:r w:rsidR="00F60953">
        <w:rPr>
          <w:bCs/>
          <w:color w:val="000000"/>
          <w:sz w:val="28"/>
          <w:szCs w:val="28"/>
          <w:lang w:eastAsia="ru-RU"/>
        </w:rPr>
        <w:t>,</w:t>
      </w:r>
      <w:r w:rsidR="007F4A07" w:rsidRPr="005419F4">
        <w:rPr>
          <w:bCs/>
          <w:color w:val="000000"/>
          <w:sz w:val="28"/>
          <w:szCs w:val="28"/>
          <w:lang w:eastAsia="ru-RU"/>
        </w:rPr>
        <w:t xml:space="preserve"> выраженность флуктуирующей асимметрии определяем по формуле</w:t>
      </w:r>
    </w:p>
    <w:p w:rsidR="00197A94" w:rsidRDefault="00254758" w:rsidP="00787032">
      <w:pPr>
        <w:widowControl/>
        <w:autoSpaceDE/>
        <w:autoSpaceDN/>
        <w:spacing w:line="360" w:lineRule="auto"/>
        <w:ind w:firstLine="426"/>
        <w:jc w:val="both"/>
        <w:rPr>
          <w:bCs/>
          <w:color w:val="000000"/>
          <w:sz w:val="24"/>
          <w:szCs w:val="24"/>
          <w:lang w:eastAsia="ru-RU"/>
        </w:rPr>
      </w:pPr>
      <w:r>
        <w:rPr>
          <w:bCs/>
          <w:color w:val="000000"/>
          <w:sz w:val="24"/>
          <w:szCs w:val="24"/>
          <w:lang w:eastAsia="ru-RU"/>
        </w:rPr>
        <w:t xml:space="preserve">            </w:t>
      </w:r>
    </w:p>
    <w:p w:rsidR="00C505C6" w:rsidRPr="003A594F" w:rsidRDefault="00254758" w:rsidP="00A779B5">
      <w:pPr>
        <w:widowControl/>
        <w:autoSpaceDE/>
        <w:autoSpaceDN/>
        <w:ind w:firstLine="425"/>
        <w:jc w:val="both"/>
        <w:rPr>
          <w:bCs/>
          <w:color w:val="000000"/>
          <w:sz w:val="28"/>
          <w:szCs w:val="28"/>
          <w:lang w:eastAsia="ru-RU"/>
        </w:rPr>
      </w:pPr>
      <w:r>
        <w:rPr>
          <w:bCs/>
          <w:color w:val="000000"/>
          <w:sz w:val="24"/>
          <w:szCs w:val="24"/>
          <w:lang w:eastAsia="ru-RU"/>
        </w:rPr>
        <w:t xml:space="preserve"> </w:t>
      </w:r>
      <w:r w:rsidR="00197A94">
        <w:rPr>
          <w:bCs/>
          <w:color w:val="000000"/>
          <w:sz w:val="24"/>
          <w:szCs w:val="24"/>
          <w:lang w:eastAsia="ru-RU"/>
        </w:rPr>
        <w:t xml:space="preserve">            </w:t>
      </w:r>
      <w:r>
        <w:rPr>
          <w:bCs/>
          <w:color w:val="000000"/>
          <w:sz w:val="24"/>
          <w:szCs w:val="24"/>
          <w:lang w:eastAsia="ru-RU"/>
        </w:rPr>
        <w:t xml:space="preserve"> </w:t>
      </w:r>
      <w:r w:rsidR="00C505C6" w:rsidRPr="003A594F">
        <w:rPr>
          <w:bCs/>
          <w:color w:val="000000"/>
          <w:sz w:val="24"/>
          <w:szCs w:val="24"/>
          <w:lang w:eastAsia="ru-RU"/>
        </w:rPr>
        <w:t>|1.3-1.2|+|1.4-1.6|+|1.2-1.1|+|1.4-1.2|+|1.5-1.7|+|2.1-2.0|+|0.9-1.1+|0.6-0.5|</w:t>
      </w:r>
    </w:p>
    <w:p w:rsidR="007F4A07" w:rsidRPr="00337C42" w:rsidRDefault="007F4A07" w:rsidP="00A779B5">
      <w:pPr>
        <w:widowControl/>
        <w:autoSpaceDE/>
        <w:autoSpaceDN/>
        <w:ind w:firstLine="425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А</w:t>
      </w:r>
      <w:r w:rsidRPr="00337C42">
        <w:rPr>
          <w:color w:val="000000"/>
          <w:sz w:val="28"/>
          <w:szCs w:val="28"/>
          <w:vertAlign w:val="subscript"/>
          <w:lang w:eastAsia="ru-RU"/>
        </w:rPr>
        <w:t>2б</w:t>
      </w:r>
      <w:r w:rsidRPr="00337C42">
        <w:rPr>
          <w:color w:val="000000"/>
          <w:sz w:val="28"/>
          <w:szCs w:val="28"/>
          <w:lang w:eastAsia="ru-RU"/>
        </w:rPr>
        <w:t>=---------------------------------------------------------------------------------=</w:t>
      </w:r>
      <w:r w:rsidR="00C505C6" w:rsidRPr="00337C42">
        <w:rPr>
          <w:color w:val="000000"/>
          <w:sz w:val="28"/>
          <w:szCs w:val="28"/>
          <w:lang w:eastAsia="ru-RU"/>
        </w:rPr>
        <w:t>0.1500</w:t>
      </w:r>
    </w:p>
    <w:p w:rsidR="007F4A07" w:rsidRPr="00337C42" w:rsidRDefault="00197A94" w:rsidP="00787032">
      <w:pPr>
        <w:widowControl/>
        <w:autoSpaceDE/>
        <w:autoSpaceDN/>
        <w:spacing w:line="360" w:lineRule="auto"/>
        <w:ind w:firstLine="426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                                                                </w:t>
      </w:r>
      <w:r w:rsidR="00C505C6" w:rsidRPr="00337C42">
        <w:rPr>
          <w:color w:val="000000"/>
          <w:sz w:val="28"/>
          <w:szCs w:val="28"/>
          <w:lang w:eastAsia="ru-RU"/>
        </w:rPr>
        <w:t>8</w:t>
      </w:r>
    </w:p>
    <w:p w:rsidR="00FD3BAE" w:rsidRPr="009353E5" w:rsidRDefault="007F4A07" w:rsidP="00787032">
      <w:pPr>
        <w:widowControl/>
        <w:autoSpaceDE/>
        <w:autoSpaceDN/>
        <w:spacing w:line="360" w:lineRule="auto"/>
        <w:ind w:firstLine="709"/>
        <w:rPr>
          <w:b/>
          <w:color w:val="000000"/>
          <w:sz w:val="28"/>
          <w:szCs w:val="28"/>
          <w:lang w:eastAsia="ru-RU"/>
        </w:rPr>
      </w:pPr>
      <w:r w:rsidRPr="009353E5">
        <w:rPr>
          <w:b/>
          <w:color w:val="000000"/>
          <w:sz w:val="28"/>
          <w:szCs w:val="28"/>
          <w:lang w:eastAsia="ru-RU"/>
        </w:rPr>
        <w:t>Процент асимметричных особей составляет 100%.</w:t>
      </w:r>
    </w:p>
    <w:p w:rsidR="009353E5" w:rsidRDefault="009353E5" w:rsidP="00787032">
      <w:pPr>
        <w:widowControl/>
        <w:autoSpaceDE/>
        <w:autoSpaceDN/>
        <w:spacing w:line="360" w:lineRule="auto"/>
        <w:ind w:firstLine="709"/>
        <w:rPr>
          <w:bCs/>
          <w:color w:val="000000"/>
          <w:sz w:val="28"/>
          <w:szCs w:val="28"/>
          <w:lang w:eastAsia="ru-RU"/>
        </w:rPr>
      </w:pPr>
    </w:p>
    <w:p w:rsidR="00F60953" w:rsidRPr="001D07FC" w:rsidRDefault="00BC0A38" w:rsidP="00787032">
      <w:pPr>
        <w:widowControl/>
        <w:autoSpaceDE/>
        <w:autoSpaceDN/>
        <w:spacing w:line="360" w:lineRule="auto"/>
        <w:ind w:firstLine="709"/>
        <w:rPr>
          <w:color w:val="000000"/>
          <w:sz w:val="28"/>
          <w:szCs w:val="28"/>
          <w:lang w:eastAsia="ru-RU"/>
        </w:rPr>
      </w:pPr>
      <w:r w:rsidRPr="00BC0A38">
        <w:rPr>
          <w:bCs/>
          <w:color w:val="000000"/>
          <w:sz w:val="28"/>
          <w:szCs w:val="28"/>
          <w:lang w:eastAsia="ru-RU"/>
        </w:rPr>
        <w:lastRenderedPageBreak/>
        <w:t xml:space="preserve">Табл. 8 </w:t>
      </w:r>
      <w:r w:rsidR="003A594F" w:rsidRPr="00BC0A38">
        <w:rPr>
          <w:bCs/>
          <w:color w:val="000000"/>
          <w:sz w:val="28"/>
          <w:szCs w:val="28"/>
          <w:lang w:eastAsia="ru-RU"/>
        </w:rPr>
        <w:t>.</w:t>
      </w:r>
      <w:r w:rsidR="001531C4" w:rsidRPr="00BC0A38">
        <w:rPr>
          <w:sz w:val="28"/>
          <w:szCs w:val="28"/>
        </w:rPr>
        <w:t>Расчет</w:t>
      </w:r>
      <w:r w:rsidR="00197A94">
        <w:rPr>
          <w:sz w:val="28"/>
          <w:szCs w:val="28"/>
        </w:rPr>
        <w:t xml:space="preserve"> </w:t>
      </w:r>
      <w:r w:rsidR="001531C4" w:rsidRPr="001D07FC">
        <w:rPr>
          <w:bCs/>
          <w:sz w:val="28"/>
          <w:szCs w:val="28"/>
          <w:lang w:val="en-US"/>
        </w:rPr>
        <w:t>t</w:t>
      </w:r>
      <w:r w:rsidR="001531C4" w:rsidRPr="001D07FC">
        <w:rPr>
          <w:bCs/>
          <w:sz w:val="28"/>
          <w:szCs w:val="28"/>
        </w:rPr>
        <w:t xml:space="preserve">- критерия Стьюдента для вида </w:t>
      </w:r>
      <w:r w:rsidR="00761307" w:rsidRPr="001D07FC">
        <w:rPr>
          <w:bCs/>
          <w:sz w:val="28"/>
          <w:szCs w:val="28"/>
          <w:lang w:val="en-US"/>
        </w:rPr>
        <w:t>Unio</w:t>
      </w:r>
      <w:r w:rsidR="00254758">
        <w:rPr>
          <w:bCs/>
          <w:sz w:val="28"/>
          <w:szCs w:val="28"/>
        </w:rPr>
        <w:t xml:space="preserve"> </w:t>
      </w:r>
      <w:r w:rsidR="00761307" w:rsidRPr="001D07FC">
        <w:rPr>
          <w:bCs/>
          <w:sz w:val="28"/>
          <w:szCs w:val="28"/>
          <w:lang w:val="en-US"/>
        </w:rPr>
        <w:t>pictorum</w:t>
      </w:r>
    </w:p>
    <w:tbl>
      <w:tblPr>
        <w:tblW w:w="5000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197"/>
        <w:gridCol w:w="1476"/>
        <w:gridCol w:w="1476"/>
        <w:gridCol w:w="1475"/>
        <w:gridCol w:w="1475"/>
        <w:gridCol w:w="1475"/>
        <w:gridCol w:w="1475"/>
      </w:tblGrid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vMerge w:val="restar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№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Выборки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Отклонения от среднего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Квадраты отклонений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0.0196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0.0256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0.0256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0.0016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0.0016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0.0576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0.0036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0.0016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0.0196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0.0256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0.0576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0.0016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-0.36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0.1296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0.0036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Суммы: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8.1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8.7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0.2572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0.1172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Среднее: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</w:p>
        </w:tc>
      </w:tr>
    </w:tbl>
    <w:p w:rsidR="00C817D6" w:rsidRPr="00337C42" w:rsidRDefault="00C817D6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 w:rsidRPr="00337C42">
        <w:rPr>
          <w:b/>
          <w:bCs/>
          <w:color w:val="000000"/>
          <w:sz w:val="28"/>
          <w:szCs w:val="28"/>
          <w:lang w:eastAsia="ru-RU"/>
        </w:rPr>
        <w:t>Результат: t</w:t>
      </w:r>
      <w:r w:rsidRPr="00337C42">
        <w:rPr>
          <w:b/>
          <w:bCs/>
          <w:color w:val="000000"/>
          <w:sz w:val="28"/>
          <w:szCs w:val="28"/>
          <w:vertAlign w:val="subscript"/>
          <w:lang w:eastAsia="ru-RU"/>
        </w:rPr>
        <w:t>Эмп</w:t>
      </w:r>
      <w:r w:rsidRPr="00337C42">
        <w:rPr>
          <w:b/>
          <w:bCs/>
          <w:color w:val="000000"/>
          <w:sz w:val="28"/>
          <w:szCs w:val="28"/>
          <w:lang w:eastAsia="ru-RU"/>
        </w:rPr>
        <w:t> = 0.9</w:t>
      </w:r>
    </w:p>
    <w:p w:rsidR="00C817D6" w:rsidRPr="00337C42" w:rsidRDefault="00C817D6" w:rsidP="00787032">
      <w:pPr>
        <w:widowControl/>
        <w:autoSpaceDE/>
        <w:autoSpaceDN/>
        <w:spacing w:line="360" w:lineRule="auto"/>
        <w:ind w:firstLine="426"/>
        <w:jc w:val="center"/>
        <w:rPr>
          <w:color w:val="333333"/>
          <w:sz w:val="28"/>
          <w:szCs w:val="28"/>
          <w:lang w:eastAsia="ru-RU"/>
        </w:rPr>
      </w:pPr>
      <w:r w:rsidRPr="00337C42">
        <w:rPr>
          <w:color w:val="333333"/>
          <w:sz w:val="28"/>
          <w:szCs w:val="28"/>
          <w:lang w:eastAsia="ru-RU"/>
        </w:rPr>
        <w:t>Критические значения</w:t>
      </w:r>
    </w:p>
    <w:tbl>
      <w:tblPr>
        <w:tblW w:w="1250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256"/>
        <w:gridCol w:w="1256"/>
      </w:tblGrid>
      <w:tr w:rsidR="00C817D6" w:rsidRPr="00071C55" w:rsidTr="00C817D6">
        <w:trPr>
          <w:tblCellSpacing w:w="0" w:type="dxa"/>
          <w:jc w:val="center"/>
        </w:trPr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divId w:val="120148067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t</w:t>
            </w:r>
            <w:r w:rsidRPr="00071C55">
              <w:rPr>
                <w:color w:val="333333"/>
                <w:sz w:val="24"/>
                <w:szCs w:val="28"/>
                <w:vertAlign w:val="subscript"/>
                <w:lang w:eastAsia="ru-RU"/>
              </w:rPr>
              <w:t>Кр</w:t>
            </w:r>
          </w:p>
        </w:tc>
      </w:tr>
      <w:tr w:rsidR="00C817D6" w:rsidRPr="00071C55" w:rsidTr="00C817D6">
        <w:trPr>
          <w:tblCellSpacing w:w="0" w:type="dxa"/>
          <w:jc w:val="center"/>
        </w:trPr>
        <w:tc>
          <w:tcPr>
            <w:tcW w:w="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p≤0.05</w:t>
            </w:r>
          </w:p>
        </w:tc>
        <w:tc>
          <w:tcPr>
            <w:tcW w:w="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p≤0.01</w:t>
            </w:r>
          </w:p>
        </w:tc>
      </w:tr>
      <w:tr w:rsidR="00C817D6" w:rsidRPr="00071C55" w:rsidTr="00C817D6">
        <w:trPr>
          <w:tblCellSpacing w:w="0" w:type="dxa"/>
          <w:jc w:val="center"/>
        </w:trPr>
        <w:tc>
          <w:tcPr>
            <w:tcW w:w="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2.18</w:t>
            </w:r>
          </w:p>
        </w:tc>
        <w:tc>
          <w:tcPr>
            <w:tcW w:w="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ind w:firstLine="426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3.05</w:t>
            </w:r>
          </w:p>
        </w:tc>
      </w:tr>
    </w:tbl>
    <w:p w:rsidR="00C817D6" w:rsidRPr="00337C42" w:rsidRDefault="00C817D6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br w:type="textWrapping" w:clear="all"/>
      </w:r>
      <w:r w:rsidR="00A948AC" w:rsidRPr="00337C42">
        <w:rPr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981723" cy="1034375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6388" cy="103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7D6" w:rsidRPr="00337C42" w:rsidRDefault="00C817D6" w:rsidP="00787032">
      <w:pPr>
        <w:widowControl/>
        <w:autoSpaceDE/>
        <w:autoSpaceDN/>
        <w:spacing w:line="360" w:lineRule="auto"/>
        <w:ind w:firstLine="426"/>
        <w:rPr>
          <w:vanish/>
          <w:sz w:val="28"/>
          <w:szCs w:val="28"/>
          <w:lang w:eastAsia="ru-RU"/>
        </w:rPr>
      </w:pPr>
    </w:p>
    <w:p w:rsidR="00C505C6" w:rsidRDefault="00C817D6" w:rsidP="00787032">
      <w:pPr>
        <w:widowControl/>
        <w:tabs>
          <w:tab w:val="left" w:pos="0"/>
        </w:tabs>
        <w:autoSpaceDE/>
        <w:autoSpaceDN/>
        <w:spacing w:line="360" w:lineRule="auto"/>
        <w:ind w:firstLine="851"/>
        <w:jc w:val="both"/>
        <w:rPr>
          <w:bCs/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br w:type="textWrapping" w:clear="all"/>
      </w:r>
      <w:r w:rsidRPr="003A594F">
        <w:rPr>
          <w:bCs/>
          <w:color w:val="000000"/>
          <w:sz w:val="28"/>
          <w:szCs w:val="28"/>
          <w:lang w:eastAsia="ru-RU"/>
        </w:rPr>
        <w:t>Полученное эмпирическое значение t (0.9) находится в зоне незначимости.</w:t>
      </w:r>
      <w:r w:rsidR="003A594F">
        <w:rPr>
          <w:bCs/>
          <w:color w:val="000000"/>
          <w:sz w:val="28"/>
          <w:szCs w:val="28"/>
          <w:lang w:eastAsia="ru-RU"/>
        </w:rPr>
        <w:t xml:space="preserve"> Н</w:t>
      </w:r>
      <w:r w:rsidR="00C505C6" w:rsidRPr="003A594F">
        <w:rPr>
          <w:bCs/>
          <w:color w:val="000000"/>
          <w:sz w:val="28"/>
          <w:szCs w:val="28"/>
          <w:lang w:eastAsia="ru-RU"/>
        </w:rPr>
        <w:t>аличие направленной флуктуирующей асимметрии не подтвердилось.</w:t>
      </w:r>
    </w:p>
    <w:p w:rsidR="00F60953" w:rsidRDefault="00F60953" w:rsidP="00A779B5">
      <w:pPr>
        <w:widowControl/>
        <w:tabs>
          <w:tab w:val="left" w:pos="0"/>
        </w:tabs>
        <w:autoSpaceDE/>
        <w:autoSpaceDN/>
        <w:ind w:firstLine="851"/>
        <w:jc w:val="both"/>
        <w:rPr>
          <w:bCs/>
          <w:color w:val="000000"/>
          <w:sz w:val="28"/>
          <w:szCs w:val="28"/>
          <w:lang w:eastAsia="ru-RU"/>
        </w:rPr>
      </w:pPr>
    </w:p>
    <w:p w:rsidR="00C505C6" w:rsidRPr="003A594F" w:rsidRDefault="00197A94" w:rsidP="00A779B5">
      <w:pPr>
        <w:widowControl/>
        <w:autoSpaceDE/>
        <w:autoSpaceDN/>
        <w:ind w:firstLine="426"/>
        <w:jc w:val="both"/>
        <w:rPr>
          <w:color w:val="000000"/>
          <w:sz w:val="24"/>
          <w:szCs w:val="28"/>
          <w:lang w:eastAsia="ru-RU"/>
        </w:rPr>
      </w:pPr>
      <w:r>
        <w:rPr>
          <w:color w:val="000000"/>
          <w:sz w:val="24"/>
          <w:szCs w:val="28"/>
          <w:lang w:eastAsia="ru-RU"/>
        </w:rPr>
        <w:t xml:space="preserve">                </w:t>
      </w:r>
      <w:r w:rsidR="003A594F" w:rsidRPr="003A594F">
        <w:rPr>
          <w:color w:val="000000"/>
          <w:sz w:val="24"/>
          <w:szCs w:val="28"/>
          <w:lang w:eastAsia="ru-RU"/>
        </w:rPr>
        <w:t>|</w:t>
      </w:r>
      <w:r w:rsidR="00C505C6" w:rsidRPr="003A594F">
        <w:rPr>
          <w:color w:val="000000"/>
          <w:sz w:val="24"/>
          <w:szCs w:val="28"/>
          <w:lang w:eastAsia="ru-RU"/>
        </w:rPr>
        <w:t>4-1.3</w:t>
      </w:r>
      <w:r w:rsidR="003A594F" w:rsidRPr="003A594F">
        <w:rPr>
          <w:color w:val="000000"/>
          <w:sz w:val="24"/>
          <w:szCs w:val="28"/>
          <w:lang w:eastAsia="ru-RU"/>
        </w:rPr>
        <w:t>|</w:t>
      </w:r>
      <w:r w:rsidR="00C505C6" w:rsidRPr="003A594F">
        <w:rPr>
          <w:color w:val="000000"/>
          <w:sz w:val="24"/>
          <w:szCs w:val="28"/>
          <w:lang w:eastAsia="ru-RU"/>
        </w:rPr>
        <w:t>+|1.2-1.0|+|1.0-1.2|+|1.2-1.1|+|1.4-1.3|+|1.2-1.4|+|1.3-0.8|</w:t>
      </w:r>
    </w:p>
    <w:p w:rsidR="00C505C6" w:rsidRPr="00337C42" w:rsidRDefault="00C505C6" w:rsidP="00A779B5">
      <w:pPr>
        <w:widowControl/>
        <w:autoSpaceDE/>
        <w:autoSpaceDN/>
        <w:ind w:firstLine="426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>А</w:t>
      </w:r>
      <w:r w:rsidRPr="00337C42">
        <w:rPr>
          <w:color w:val="000000"/>
          <w:sz w:val="28"/>
          <w:szCs w:val="28"/>
          <w:vertAlign w:val="subscript"/>
          <w:lang w:eastAsia="ru-RU"/>
        </w:rPr>
        <w:t>2п=</w:t>
      </w:r>
      <w:r w:rsidRPr="00337C42">
        <w:rPr>
          <w:color w:val="000000"/>
          <w:sz w:val="28"/>
          <w:szCs w:val="28"/>
          <w:lang w:eastAsia="ru-RU"/>
        </w:rPr>
        <w:t>-------------------------------------------------------------------------------= 0.1857</w:t>
      </w:r>
    </w:p>
    <w:p w:rsidR="00C505C6" w:rsidRPr="00337C42" w:rsidRDefault="00C505C6" w:rsidP="00A779B5">
      <w:pPr>
        <w:widowControl/>
        <w:autoSpaceDE/>
        <w:autoSpaceDN/>
        <w:ind w:firstLine="426"/>
        <w:jc w:val="both"/>
        <w:rPr>
          <w:color w:val="000000"/>
          <w:sz w:val="28"/>
          <w:szCs w:val="28"/>
          <w:lang w:eastAsia="ru-RU"/>
        </w:rPr>
      </w:pPr>
      <w:r w:rsidRPr="00337C42">
        <w:rPr>
          <w:color w:val="000000"/>
          <w:sz w:val="28"/>
          <w:szCs w:val="28"/>
          <w:lang w:eastAsia="ru-RU"/>
        </w:rPr>
        <w:t xml:space="preserve">                                                            7</w:t>
      </w:r>
    </w:p>
    <w:p w:rsidR="00C505C6" w:rsidRPr="009353E5" w:rsidRDefault="00C505C6" w:rsidP="00787032">
      <w:pPr>
        <w:widowControl/>
        <w:autoSpaceDE/>
        <w:autoSpaceDN/>
        <w:spacing w:line="360" w:lineRule="auto"/>
        <w:ind w:firstLine="426"/>
        <w:jc w:val="both"/>
        <w:rPr>
          <w:b/>
          <w:color w:val="000000"/>
          <w:sz w:val="28"/>
          <w:szCs w:val="28"/>
          <w:lang w:eastAsia="ru-RU"/>
        </w:rPr>
      </w:pPr>
      <w:r w:rsidRPr="009353E5">
        <w:rPr>
          <w:b/>
          <w:color w:val="000000"/>
          <w:sz w:val="28"/>
          <w:szCs w:val="28"/>
          <w:lang w:eastAsia="ru-RU"/>
        </w:rPr>
        <w:t>Процент асимметричных особей составляет 100%</w:t>
      </w:r>
    </w:p>
    <w:p w:rsidR="00294832" w:rsidRDefault="00294832" w:rsidP="00787032">
      <w:pPr>
        <w:pStyle w:val="1"/>
        <w:spacing w:line="360" w:lineRule="auto"/>
        <w:ind w:left="284" w:firstLine="142"/>
      </w:pPr>
    </w:p>
    <w:p w:rsidR="00E03EBC" w:rsidRDefault="00FD3BAE" w:rsidP="00787032">
      <w:pPr>
        <w:pStyle w:val="1"/>
        <w:spacing w:line="360" w:lineRule="auto"/>
        <w:ind w:left="284" w:firstLine="142"/>
      </w:pPr>
      <w:r>
        <w:lastRenderedPageBreak/>
        <w:t>Площадка</w:t>
      </w:r>
      <w:r w:rsidR="003A594F">
        <w:t xml:space="preserve"> 3</w:t>
      </w:r>
      <w:r w:rsidR="001D07FC">
        <w:t>.</w:t>
      </w:r>
    </w:p>
    <w:p w:rsidR="00C817D6" w:rsidRDefault="00BC0A38" w:rsidP="00787032">
      <w:pPr>
        <w:pStyle w:val="1"/>
        <w:spacing w:line="360" w:lineRule="auto"/>
        <w:ind w:left="0" w:firstLine="851"/>
        <w:jc w:val="both"/>
        <w:rPr>
          <w:b w:val="0"/>
          <w:bCs w:val="0"/>
        </w:rPr>
      </w:pPr>
      <w:r w:rsidRPr="00BC0A38">
        <w:rPr>
          <w:b w:val="0"/>
          <w:bCs w:val="0"/>
        </w:rPr>
        <w:t>Табл. 9</w:t>
      </w:r>
      <w:r w:rsidR="003A594F" w:rsidRPr="00BC0A38">
        <w:rPr>
          <w:b w:val="0"/>
          <w:bCs w:val="0"/>
        </w:rPr>
        <w:t xml:space="preserve">. </w:t>
      </w:r>
      <w:r w:rsidR="001531C4" w:rsidRPr="00BC0A38">
        <w:rPr>
          <w:b w:val="0"/>
        </w:rPr>
        <w:t>Расчет</w:t>
      </w:r>
      <w:r w:rsidR="00197A94">
        <w:rPr>
          <w:b w:val="0"/>
        </w:rPr>
        <w:t xml:space="preserve"> </w:t>
      </w:r>
      <w:r w:rsidR="001531C4" w:rsidRPr="00337C42">
        <w:rPr>
          <w:b w:val="0"/>
          <w:bCs w:val="0"/>
          <w:lang w:val="en-US"/>
        </w:rPr>
        <w:t>t</w:t>
      </w:r>
      <w:r w:rsidR="001531C4" w:rsidRPr="00337C42">
        <w:rPr>
          <w:b w:val="0"/>
          <w:bCs w:val="0"/>
        </w:rPr>
        <w:t xml:space="preserve">- критерия Стьюдента для вида </w:t>
      </w:r>
      <w:r w:rsidR="00761307">
        <w:rPr>
          <w:b w:val="0"/>
          <w:bCs w:val="0"/>
          <w:lang w:val="en-US"/>
        </w:rPr>
        <w:t>Anodonta</w:t>
      </w:r>
      <w:r w:rsidR="00197A94">
        <w:rPr>
          <w:b w:val="0"/>
          <w:bCs w:val="0"/>
        </w:rPr>
        <w:t xml:space="preserve"> </w:t>
      </w:r>
      <w:r w:rsidR="00761307">
        <w:rPr>
          <w:b w:val="0"/>
          <w:bCs w:val="0"/>
          <w:lang w:val="en-US"/>
        </w:rPr>
        <w:t>cygnea</w:t>
      </w:r>
    </w:p>
    <w:tbl>
      <w:tblPr>
        <w:tblW w:w="5000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197"/>
        <w:gridCol w:w="1476"/>
        <w:gridCol w:w="1476"/>
        <w:gridCol w:w="1475"/>
        <w:gridCol w:w="1475"/>
        <w:gridCol w:w="1475"/>
        <w:gridCol w:w="1475"/>
      </w:tblGrid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vMerge w:val="restar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№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Выборки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Отклонения от среднего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Квадраты отклонений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0.0841 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-0.45 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0.0121 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0.2025 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0.0441 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0.45 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0.0841 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0.2025 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0.0441 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1.7 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1.7 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0.0361 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0.45 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0.2025 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1.6 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0.0081 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10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1.7 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0.0361 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0.49 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0.35 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0.2401 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0.1225 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-0.35 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0.0441 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0.1225 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0.0121 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0.45 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0.0441 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0.2025 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0.0441 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0.0441 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-0.31 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-0.65 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0.0961 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0.4225 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1.7 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0.35 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0.0841 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0.1225 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Суммы: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28.7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27.6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0.9579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1.9475</w:t>
            </w:r>
          </w:p>
        </w:tc>
      </w:tr>
      <w:tr w:rsidR="00C817D6" w:rsidRPr="00071C55" w:rsidTr="003A594F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Среднее: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</w:tr>
    </w:tbl>
    <w:p w:rsidR="009353E5" w:rsidRDefault="009353E5" w:rsidP="00787032">
      <w:pPr>
        <w:widowControl/>
        <w:autoSpaceDE/>
        <w:autoSpaceDN/>
        <w:spacing w:line="360" w:lineRule="auto"/>
        <w:ind w:firstLine="426"/>
        <w:jc w:val="center"/>
        <w:rPr>
          <w:b/>
          <w:bCs/>
          <w:color w:val="000000"/>
          <w:sz w:val="28"/>
          <w:szCs w:val="28"/>
          <w:lang w:eastAsia="ru-RU"/>
        </w:rPr>
      </w:pPr>
    </w:p>
    <w:p w:rsidR="00C817D6" w:rsidRDefault="00C817D6" w:rsidP="00787032">
      <w:pPr>
        <w:widowControl/>
        <w:autoSpaceDE/>
        <w:autoSpaceDN/>
        <w:spacing w:line="360" w:lineRule="auto"/>
        <w:ind w:firstLine="426"/>
        <w:jc w:val="center"/>
        <w:rPr>
          <w:b/>
          <w:bCs/>
          <w:color w:val="000000"/>
          <w:sz w:val="28"/>
          <w:szCs w:val="28"/>
          <w:lang w:eastAsia="ru-RU"/>
        </w:rPr>
      </w:pPr>
      <w:r w:rsidRPr="00337C42">
        <w:rPr>
          <w:b/>
          <w:bCs/>
          <w:color w:val="000000"/>
          <w:sz w:val="28"/>
          <w:szCs w:val="28"/>
          <w:lang w:eastAsia="ru-RU"/>
        </w:rPr>
        <w:t>Результат: t</w:t>
      </w:r>
      <w:r w:rsidRPr="00337C42">
        <w:rPr>
          <w:b/>
          <w:bCs/>
          <w:color w:val="000000"/>
          <w:sz w:val="28"/>
          <w:szCs w:val="28"/>
          <w:vertAlign w:val="subscript"/>
          <w:lang w:eastAsia="ru-RU"/>
        </w:rPr>
        <w:t>Эмп</w:t>
      </w:r>
      <w:r w:rsidRPr="00337C42">
        <w:rPr>
          <w:b/>
          <w:bCs/>
          <w:color w:val="000000"/>
          <w:sz w:val="28"/>
          <w:szCs w:val="28"/>
          <w:lang w:eastAsia="ru-RU"/>
        </w:rPr>
        <w:t> = 0.7</w:t>
      </w:r>
    </w:p>
    <w:p w:rsidR="009353E5" w:rsidRDefault="009353E5" w:rsidP="00787032">
      <w:pPr>
        <w:widowControl/>
        <w:autoSpaceDE/>
        <w:autoSpaceDN/>
        <w:spacing w:line="360" w:lineRule="auto"/>
        <w:ind w:firstLine="426"/>
        <w:jc w:val="center"/>
        <w:rPr>
          <w:b/>
          <w:bCs/>
          <w:color w:val="000000"/>
          <w:sz w:val="28"/>
          <w:szCs w:val="28"/>
          <w:lang w:eastAsia="ru-RU"/>
        </w:rPr>
      </w:pPr>
    </w:p>
    <w:p w:rsidR="009353E5" w:rsidRPr="00337C42" w:rsidRDefault="009353E5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</w:p>
    <w:p w:rsidR="00C817D6" w:rsidRPr="00337C42" w:rsidRDefault="00C817D6" w:rsidP="00787032">
      <w:pPr>
        <w:widowControl/>
        <w:autoSpaceDE/>
        <w:autoSpaceDN/>
        <w:spacing w:line="360" w:lineRule="auto"/>
        <w:ind w:firstLine="426"/>
        <w:jc w:val="center"/>
        <w:rPr>
          <w:color w:val="333333"/>
          <w:sz w:val="28"/>
          <w:szCs w:val="28"/>
          <w:lang w:eastAsia="ru-RU"/>
        </w:rPr>
      </w:pPr>
      <w:r w:rsidRPr="00337C42">
        <w:rPr>
          <w:color w:val="333333"/>
          <w:sz w:val="28"/>
          <w:szCs w:val="28"/>
          <w:lang w:eastAsia="ru-RU"/>
        </w:rPr>
        <w:lastRenderedPageBreak/>
        <w:t>Критические значения</w:t>
      </w:r>
    </w:p>
    <w:tbl>
      <w:tblPr>
        <w:tblW w:w="1250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256"/>
        <w:gridCol w:w="1256"/>
      </w:tblGrid>
      <w:tr w:rsidR="00C817D6" w:rsidRPr="00071C55" w:rsidTr="001D07FC">
        <w:trPr>
          <w:trHeight w:val="288"/>
          <w:tblCellSpacing w:w="0" w:type="dxa"/>
          <w:jc w:val="center"/>
        </w:trPr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divId w:val="1023090436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t</w:t>
            </w:r>
            <w:r w:rsidRPr="00071C55">
              <w:rPr>
                <w:color w:val="333333"/>
                <w:sz w:val="24"/>
                <w:szCs w:val="28"/>
                <w:vertAlign w:val="subscript"/>
                <w:lang w:eastAsia="ru-RU"/>
              </w:rPr>
              <w:t>Кр</w:t>
            </w:r>
          </w:p>
        </w:tc>
      </w:tr>
      <w:tr w:rsidR="00C817D6" w:rsidRPr="00071C55" w:rsidTr="001D07FC">
        <w:trPr>
          <w:tblCellSpacing w:w="0" w:type="dxa"/>
          <w:jc w:val="center"/>
        </w:trPr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p≤0.05</w:t>
            </w:r>
          </w:p>
        </w:tc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p≤0.01</w:t>
            </w:r>
          </w:p>
        </w:tc>
      </w:tr>
      <w:tr w:rsidR="00C817D6" w:rsidRPr="00071C55" w:rsidTr="001D07FC">
        <w:trPr>
          <w:tblCellSpacing w:w="0" w:type="dxa"/>
          <w:jc w:val="center"/>
        </w:trPr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2.03</w:t>
            </w:r>
          </w:p>
        </w:tc>
        <w:tc>
          <w:tcPr>
            <w:tcW w:w="2500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C817D6" w:rsidRPr="00071C55" w:rsidRDefault="00C817D6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2.72</w:t>
            </w:r>
          </w:p>
        </w:tc>
      </w:tr>
    </w:tbl>
    <w:p w:rsidR="00A948AC" w:rsidRPr="00337C42" w:rsidRDefault="001D07FC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 w:rsidRPr="00337C42">
        <w:rPr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439768" cy="1088761"/>
            <wp:effectExtent l="19050" t="0" r="8282" b="0"/>
            <wp:docPr id="9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838" cy="1089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17D6" w:rsidRPr="00337C42">
        <w:rPr>
          <w:color w:val="000000"/>
          <w:sz w:val="28"/>
          <w:szCs w:val="28"/>
          <w:lang w:eastAsia="ru-RU"/>
        </w:rPr>
        <w:br w:type="textWrapping" w:clear="all"/>
      </w:r>
    </w:p>
    <w:tbl>
      <w:tblPr>
        <w:tblW w:w="5250" w:type="dxa"/>
        <w:jc w:val="center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50"/>
      </w:tblGrid>
      <w:tr w:rsidR="00C817D6" w:rsidRPr="00337C42" w:rsidTr="00C817D6">
        <w:trPr>
          <w:tblCellSpacing w:w="0" w:type="dxa"/>
          <w:jc w:val="center"/>
        </w:trPr>
        <w:tc>
          <w:tcPr>
            <w:tcW w:w="5250" w:type="dxa"/>
            <w:vAlign w:val="center"/>
            <w:hideMark/>
          </w:tcPr>
          <w:p w:rsidR="00C817D6" w:rsidRPr="00337C42" w:rsidRDefault="00C817D6" w:rsidP="00787032">
            <w:pPr>
              <w:widowControl/>
              <w:autoSpaceDE/>
              <w:autoSpaceDN/>
              <w:spacing w:line="360" w:lineRule="auto"/>
              <w:ind w:firstLine="426"/>
              <w:rPr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C817D6" w:rsidRPr="00337C42" w:rsidRDefault="00C817D6" w:rsidP="009353E5">
      <w:pPr>
        <w:widowControl/>
        <w:autoSpaceDE/>
        <w:autoSpaceDN/>
        <w:spacing w:line="360" w:lineRule="auto"/>
        <w:ind w:firstLine="567"/>
        <w:rPr>
          <w:vanish/>
          <w:sz w:val="28"/>
          <w:szCs w:val="28"/>
          <w:lang w:eastAsia="ru-RU"/>
        </w:rPr>
      </w:pPr>
    </w:p>
    <w:p w:rsidR="00C817D6" w:rsidRPr="003A594F" w:rsidRDefault="00C817D6" w:rsidP="00787032">
      <w:pPr>
        <w:widowControl/>
        <w:autoSpaceDE/>
        <w:autoSpaceDN/>
        <w:spacing w:line="360" w:lineRule="auto"/>
        <w:ind w:firstLine="993"/>
        <w:jc w:val="both"/>
        <w:rPr>
          <w:bCs/>
          <w:color w:val="000000"/>
          <w:sz w:val="28"/>
          <w:szCs w:val="28"/>
          <w:lang w:eastAsia="ru-RU"/>
        </w:rPr>
      </w:pPr>
      <w:r w:rsidRPr="003A594F">
        <w:rPr>
          <w:bCs/>
          <w:color w:val="000000"/>
          <w:sz w:val="28"/>
          <w:szCs w:val="28"/>
          <w:lang w:eastAsia="ru-RU"/>
        </w:rPr>
        <w:t>Полученное эмпирическое значение t (0.7) находится в зоне незначимости.</w:t>
      </w:r>
    </w:p>
    <w:p w:rsidR="0005375C" w:rsidRPr="00337C42" w:rsidRDefault="0005375C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 w:rsidRPr="00337C42">
        <w:rPr>
          <w:b/>
          <w:bCs/>
          <w:color w:val="000000"/>
          <w:sz w:val="28"/>
          <w:szCs w:val="28"/>
          <w:lang w:eastAsia="ru-RU"/>
        </w:rPr>
        <w:t>А</w:t>
      </w:r>
      <w:r w:rsidRPr="00337C42">
        <w:rPr>
          <w:b/>
          <w:bCs/>
          <w:color w:val="000000"/>
          <w:sz w:val="28"/>
          <w:szCs w:val="28"/>
          <w:vertAlign w:val="subscript"/>
          <w:lang w:eastAsia="ru-RU"/>
        </w:rPr>
        <w:t>3б</w:t>
      </w:r>
      <w:r w:rsidRPr="00337C42">
        <w:rPr>
          <w:color w:val="000000"/>
          <w:sz w:val="28"/>
          <w:szCs w:val="28"/>
          <w:lang w:eastAsia="ru-RU"/>
        </w:rPr>
        <w:t>=0,2368</w:t>
      </w:r>
    </w:p>
    <w:p w:rsidR="00F717D9" w:rsidRPr="009353E5" w:rsidRDefault="00F717D9" w:rsidP="00787032">
      <w:pPr>
        <w:widowControl/>
        <w:autoSpaceDE/>
        <w:autoSpaceDN/>
        <w:spacing w:line="360" w:lineRule="auto"/>
        <w:ind w:firstLine="426"/>
        <w:jc w:val="both"/>
        <w:rPr>
          <w:b/>
          <w:color w:val="000000"/>
          <w:sz w:val="28"/>
          <w:szCs w:val="28"/>
          <w:lang w:eastAsia="ru-RU"/>
        </w:rPr>
      </w:pPr>
      <w:r w:rsidRPr="009353E5">
        <w:rPr>
          <w:b/>
          <w:color w:val="000000"/>
          <w:sz w:val="28"/>
          <w:szCs w:val="28"/>
          <w:lang w:eastAsia="ru-RU"/>
        </w:rPr>
        <w:t>Процент асимметричных особей составляет 89,5%</w:t>
      </w:r>
    </w:p>
    <w:p w:rsidR="00F717D9" w:rsidRPr="00337C42" w:rsidRDefault="00F717D9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</w:p>
    <w:p w:rsidR="00C817D6" w:rsidRDefault="00BC0A38" w:rsidP="00787032">
      <w:pPr>
        <w:pStyle w:val="1"/>
        <w:spacing w:line="360" w:lineRule="auto"/>
        <w:ind w:left="0" w:firstLine="426"/>
        <w:jc w:val="both"/>
        <w:rPr>
          <w:b w:val="0"/>
          <w:bCs w:val="0"/>
        </w:rPr>
      </w:pPr>
      <w:r w:rsidRPr="006D3C38">
        <w:rPr>
          <w:b w:val="0"/>
          <w:bCs w:val="0"/>
        </w:rPr>
        <w:t>Табл. 10</w:t>
      </w:r>
      <w:r w:rsidR="0005375C" w:rsidRPr="006D3C38">
        <w:rPr>
          <w:b w:val="0"/>
          <w:bCs w:val="0"/>
        </w:rPr>
        <w:t>.</w:t>
      </w:r>
      <w:r w:rsidR="001531C4" w:rsidRPr="006D3C38">
        <w:rPr>
          <w:b w:val="0"/>
        </w:rPr>
        <w:t>Расчет</w:t>
      </w:r>
      <w:r w:rsidR="00197A94">
        <w:rPr>
          <w:b w:val="0"/>
        </w:rPr>
        <w:t xml:space="preserve"> </w:t>
      </w:r>
      <w:r w:rsidR="001531C4" w:rsidRPr="00337C42">
        <w:rPr>
          <w:b w:val="0"/>
          <w:bCs w:val="0"/>
          <w:lang w:val="en-US"/>
        </w:rPr>
        <w:t>t</w:t>
      </w:r>
      <w:r w:rsidR="001531C4" w:rsidRPr="00337C42">
        <w:rPr>
          <w:b w:val="0"/>
          <w:bCs w:val="0"/>
        </w:rPr>
        <w:t xml:space="preserve">- критерия Стьюдента для вида </w:t>
      </w:r>
      <w:r w:rsidR="00761307">
        <w:rPr>
          <w:b w:val="0"/>
          <w:bCs w:val="0"/>
          <w:lang w:val="en-US"/>
        </w:rPr>
        <w:t>Unio</w:t>
      </w:r>
      <w:r w:rsidR="00197A94">
        <w:rPr>
          <w:b w:val="0"/>
          <w:bCs w:val="0"/>
        </w:rPr>
        <w:t xml:space="preserve"> </w:t>
      </w:r>
      <w:r w:rsidR="00761307">
        <w:rPr>
          <w:b w:val="0"/>
          <w:bCs w:val="0"/>
          <w:lang w:val="en-US"/>
        </w:rPr>
        <w:t>pictorum</w:t>
      </w:r>
    </w:p>
    <w:tbl>
      <w:tblPr>
        <w:tblW w:w="5000" w:type="pct"/>
        <w:jc w:val="center"/>
        <w:tblCellSpacing w:w="0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197"/>
        <w:gridCol w:w="1476"/>
        <w:gridCol w:w="1476"/>
        <w:gridCol w:w="1475"/>
        <w:gridCol w:w="1475"/>
        <w:gridCol w:w="1475"/>
        <w:gridCol w:w="1475"/>
      </w:tblGrid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vMerge w:val="restar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№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Выборки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Отклонения от среднего</w:t>
            </w:r>
          </w:p>
        </w:tc>
        <w:tc>
          <w:tcPr>
            <w:tcW w:w="0" w:type="auto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Квадраты отклонений</w:t>
            </w:r>
          </w:p>
        </w:tc>
      </w:tr>
      <w:tr w:rsidR="00AE6EBE" w:rsidRPr="00071C55" w:rsidTr="001D07FC">
        <w:trPr>
          <w:trHeight w:val="113"/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В.2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-0.45 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0.2025 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10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11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-0.45 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0.2025 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lastRenderedPageBreak/>
              <w:t>13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1.6 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0.35 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0.04 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0.1225 </w:t>
            </w:r>
          </w:p>
        </w:tc>
      </w:tr>
      <w:tr w:rsidR="00AE6EBE" w:rsidRPr="00071C55" w:rsidTr="001D07FC">
        <w:trPr>
          <w:trHeight w:val="242"/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14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1.6 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0.35 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0.1225 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16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0.0625 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0.0025 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1.1 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-0.15 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0.0225 </w:t>
            </w:r>
          </w:p>
        </w:tc>
      </w:tr>
      <w:tr w:rsidR="00AE6EBE" w:rsidRPr="00071C55" w:rsidTr="001D07FC">
        <w:trPr>
          <w:trHeight w:val="118"/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19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0.8 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-0.3 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-0.45 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0.09 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0.2025 </w:t>
            </w:r>
          </w:p>
        </w:tc>
      </w:tr>
      <w:tr w:rsidR="00AE6EBE" w:rsidRPr="00071C55" w:rsidTr="0005375C">
        <w:trPr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Суммы: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22.8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23.7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-0.05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0.72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1.2675</w:t>
            </w:r>
          </w:p>
        </w:tc>
      </w:tr>
      <w:tr w:rsidR="00AE6EBE" w:rsidRPr="00071C55" w:rsidTr="001D07FC">
        <w:trPr>
          <w:trHeight w:val="231"/>
          <w:tblCellSpacing w:w="0" w:type="dxa"/>
          <w:jc w:val="center"/>
        </w:trPr>
        <w:tc>
          <w:tcPr>
            <w:tcW w:w="595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Среднее: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1.25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  <w:tc>
          <w:tcPr>
            <w:tcW w:w="734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color w:val="000000"/>
                <w:sz w:val="24"/>
                <w:szCs w:val="28"/>
                <w:lang w:eastAsia="ru-RU"/>
              </w:rPr>
              <w:t> </w:t>
            </w:r>
          </w:p>
        </w:tc>
      </w:tr>
    </w:tbl>
    <w:p w:rsidR="009353E5" w:rsidRDefault="009353E5" w:rsidP="00787032">
      <w:pPr>
        <w:widowControl/>
        <w:autoSpaceDE/>
        <w:autoSpaceDN/>
        <w:spacing w:line="360" w:lineRule="auto"/>
        <w:ind w:firstLine="709"/>
        <w:jc w:val="center"/>
        <w:rPr>
          <w:b/>
          <w:bCs/>
          <w:color w:val="000000"/>
          <w:sz w:val="28"/>
          <w:szCs w:val="28"/>
          <w:lang w:eastAsia="ru-RU"/>
        </w:rPr>
      </w:pPr>
    </w:p>
    <w:p w:rsidR="00AE6EBE" w:rsidRPr="00337C42" w:rsidRDefault="00AE6EBE" w:rsidP="00787032">
      <w:pPr>
        <w:widowControl/>
        <w:autoSpaceDE/>
        <w:autoSpaceDN/>
        <w:spacing w:line="360" w:lineRule="auto"/>
        <w:ind w:firstLine="709"/>
        <w:jc w:val="center"/>
        <w:rPr>
          <w:color w:val="000000"/>
          <w:sz w:val="28"/>
          <w:szCs w:val="28"/>
          <w:lang w:eastAsia="ru-RU"/>
        </w:rPr>
      </w:pPr>
      <w:r w:rsidRPr="00337C42">
        <w:rPr>
          <w:b/>
          <w:bCs/>
          <w:color w:val="000000"/>
          <w:sz w:val="28"/>
          <w:szCs w:val="28"/>
          <w:lang w:eastAsia="ru-RU"/>
        </w:rPr>
        <w:t>Результат: t</w:t>
      </w:r>
      <w:r w:rsidRPr="00337C42">
        <w:rPr>
          <w:b/>
          <w:bCs/>
          <w:color w:val="000000"/>
          <w:sz w:val="28"/>
          <w:szCs w:val="28"/>
          <w:vertAlign w:val="subscript"/>
          <w:lang w:eastAsia="ru-RU"/>
        </w:rPr>
        <w:t>Эмп</w:t>
      </w:r>
      <w:r w:rsidRPr="00337C42">
        <w:rPr>
          <w:b/>
          <w:bCs/>
          <w:color w:val="000000"/>
          <w:sz w:val="28"/>
          <w:szCs w:val="28"/>
          <w:lang w:eastAsia="ru-RU"/>
        </w:rPr>
        <w:t> = 0.7</w:t>
      </w:r>
    </w:p>
    <w:p w:rsidR="00AE6EBE" w:rsidRPr="0005375C" w:rsidRDefault="00AE6EBE" w:rsidP="00787032">
      <w:pPr>
        <w:widowControl/>
        <w:autoSpaceDE/>
        <w:autoSpaceDN/>
        <w:spacing w:line="360" w:lineRule="auto"/>
        <w:ind w:firstLine="709"/>
        <w:jc w:val="center"/>
        <w:rPr>
          <w:sz w:val="28"/>
          <w:szCs w:val="28"/>
          <w:lang w:eastAsia="ru-RU"/>
        </w:rPr>
      </w:pPr>
      <w:r w:rsidRPr="0005375C">
        <w:rPr>
          <w:sz w:val="28"/>
          <w:szCs w:val="28"/>
          <w:lang w:eastAsia="ru-RU"/>
        </w:rPr>
        <w:t>Критические значения</w:t>
      </w:r>
    </w:p>
    <w:tbl>
      <w:tblPr>
        <w:tblW w:w="1409" w:type="pct"/>
        <w:tblCellSpacing w:w="0" w:type="dxa"/>
        <w:tblInd w:w="3978" w:type="dxa"/>
        <w:tblBorders>
          <w:top w:val="outset" w:sz="6" w:space="0" w:color="666666"/>
          <w:left w:val="outset" w:sz="6" w:space="0" w:color="666666"/>
          <w:bottom w:val="outset" w:sz="6" w:space="0" w:color="666666"/>
          <w:right w:val="outset" w:sz="6" w:space="0" w:color="666666"/>
        </w:tblBorders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1403"/>
        <w:gridCol w:w="1429"/>
      </w:tblGrid>
      <w:tr w:rsidR="00AE6EBE" w:rsidRPr="00071C55" w:rsidTr="00FD3BAE">
        <w:trPr>
          <w:trHeight w:val="335"/>
          <w:tblCellSpacing w:w="0" w:type="dxa"/>
        </w:trPr>
        <w:tc>
          <w:tcPr>
            <w:tcW w:w="5000" w:type="pct"/>
            <w:gridSpan w:val="2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E5E5E5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divId w:val="216825103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t</w:t>
            </w:r>
            <w:r w:rsidRPr="00071C55">
              <w:rPr>
                <w:color w:val="333333"/>
                <w:sz w:val="24"/>
                <w:szCs w:val="28"/>
                <w:vertAlign w:val="subscript"/>
                <w:lang w:eastAsia="ru-RU"/>
              </w:rPr>
              <w:t>Кр</w:t>
            </w:r>
          </w:p>
        </w:tc>
      </w:tr>
      <w:tr w:rsidR="00AE6EBE" w:rsidRPr="00071C55" w:rsidTr="00FD3BAE">
        <w:trPr>
          <w:tblCellSpacing w:w="0" w:type="dxa"/>
        </w:trPr>
        <w:tc>
          <w:tcPr>
            <w:tcW w:w="2477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p≤0.05</w:t>
            </w:r>
          </w:p>
        </w:tc>
        <w:tc>
          <w:tcPr>
            <w:tcW w:w="252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shd w:val="clear" w:color="auto" w:fill="F4F4F4"/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333333"/>
                <w:sz w:val="24"/>
                <w:szCs w:val="28"/>
                <w:lang w:eastAsia="ru-RU"/>
              </w:rPr>
            </w:pPr>
            <w:r w:rsidRPr="00071C55">
              <w:rPr>
                <w:color w:val="333333"/>
                <w:sz w:val="24"/>
                <w:szCs w:val="28"/>
                <w:lang w:eastAsia="ru-RU"/>
              </w:rPr>
              <w:t>p≤0.01</w:t>
            </w:r>
          </w:p>
        </w:tc>
      </w:tr>
      <w:tr w:rsidR="00AE6EBE" w:rsidRPr="00071C55" w:rsidTr="00FD3BAE">
        <w:trPr>
          <w:tblCellSpacing w:w="0" w:type="dxa"/>
        </w:trPr>
        <w:tc>
          <w:tcPr>
            <w:tcW w:w="2477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2.03</w:t>
            </w:r>
          </w:p>
        </w:tc>
        <w:tc>
          <w:tcPr>
            <w:tcW w:w="2523" w:type="pct"/>
            <w:tcBorders>
              <w:top w:val="outset" w:sz="6" w:space="0" w:color="666666"/>
              <w:left w:val="outset" w:sz="6" w:space="0" w:color="666666"/>
              <w:bottom w:val="outset" w:sz="6" w:space="0" w:color="666666"/>
              <w:right w:val="outset" w:sz="6" w:space="0" w:color="666666"/>
            </w:tcBorders>
            <w:vAlign w:val="center"/>
            <w:hideMark/>
          </w:tcPr>
          <w:p w:rsidR="00AE6EBE" w:rsidRPr="00071C55" w:rsidRDefault="00AE6EBE" w:rsidP="00787032">
            <w:pPr>
              <w:widowControl/>
              <w:autoSpaceDE/>
              <w:autoSpaceDN/>
              <w:spacing w:line="360" w:lineRule="auto"/>
              <w:jc w:val="center"/>
              <w:rPr>
                <w:color w:val="000000"/>
                <w:sz w:val="24"/>
                <w:szCs w:val="28"/>
                <w:lang w:eastAsia="ru-RU"/>
              </w:rPr>
            </w:pPr>
            <w:r w:rsidRPr="00071C55">
              <w:rPr>
                <w:b/>
                <w:bCs/>
                <w:color w:val="000000"/>
                <w:sz w:val="24"/>
                <w:szCs w:val="28"/>
                <w:lang w:eastAsia="ru-RU"/>
              </w:rPr>
              <w:t>2.72</w:t>
            </w:r>
          </w:p>
        </w:tc>
      </w:tr>
    </w:tbl>
    <w:p w:rsidR="00AE6EBE" w:rsidRDefault="001D467A" w:rsidP="00787032">
      <w:pPr>
        <w:widowControl/>
        <w:autoSpaceDE/>
        <w:autoSpaceDN/>
        <w:spacing w:line="360" w:lineRule="auto"/>
        <w:ind w:firstLine="426"/>
        <w:rPr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1747962</wp:posOffset>
            </wp:positionH>
            <wp:positionV relativeFrom="paragraph">
              <wp:posOffset>109938</wp:posOffset>
            </wp:positionV>
            <wp:extent cx="3034251" cy="1033669"/>
            <wp:effectExtent l="19050" t="0" r="0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251" cy="1033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D467A" w:rsidRDefault="001D467A" w:rsidP="00787032">
      <w:pPr>
        <w:widowControl/>
        <w:autoSpaceDE/>
        <w:autoSpaceDN/>
        <w:spacing w:line="360" w:lineRule="auto"/>
        <w:ind w:firstLine="426"/>
        <w:rPr>
          <w:sz w:val="28"/>
          <w:szCs w:val="28"/>
          <w:lang w:eastAsia="ru-RU"/>
        </w:rPr>
      </w:pPr>
    </w:p>
    <w:p w:rsidR="001D467A" w:rsidRDefault="001D467A" w:rsidP="00787032">
      <w:pPr>
        <w:widowControl/>
        <w:autoSpaceDE/>
        <w:autoSpaceDN/>
        <w:spacing w:line="360" w:lineRule="auto"/>
        <w:ind w:firstLine="426"/>
        <w:rPr>
          <w:sz w:val="28"/>
          <w:szCs w:val="28"/>
          <w:lang w:eastAsia="ru-RU"/>
        </w:rPr>
      </w:pPr>
    </w:p>
    <w:p w:rsidR="001D467A" w:rsidRDefault="001D467A" w:rsidP="00787032">
      <w:pPr>
        <w:widowControl/>
        <w:autoSpaceDE/>
        <w:autoSpaceDN/>
        <w:spacing w:line="360" w:lineRule="auto"/>
        <w:ind w:firstLine="426"/>
        <w:rPr>
          <w:sz w:val="28"/>
          <w:szCs w:val="28"/>
          <w:lang w:eastAsia="ru-RU"/>
        </w:rPr>
      </w:pPr>
    </w:p>
    <w:p w:rsidR="001D467A" w:rsidRDefault="001D467A" w:rsidP="00787032">
      <w:pPr>
        <w:widowControl/>
        <w:autoSpaceDE/>
        <w:autoSpaceDN/>
        <w:spacing w:line="360" w:lineRule="auto"/>
        <w:rPr>
          <w:sz w:val="28"/>
          <w:szCs w:val="28"/>
          <w:lang w:eastAsia="ru-RU"/>
        </w:rPr>
      </w:pPr>
    </w:p>
    <w:p w:rsidR="00D6558C" w:rsidRPr="00337C42" w:rsidRDefault="00D6558C" w:rsidP="00787032">
      <w:pPr>
        <w:widowControl/>
        <w:autoSpaceDE/>
        <w:autoSpaceDN/>
        <w:spacing w:line="360" w:lineRule="auto"/>
        <w:rPr>
          <w:vanish/>
          <w:sz w:val="28"/>
          <w:szCs w:val="28"/>
          <w:lang w:eastAsia="ru-RU"/>
        </w:rPr>
      </w:pPr>
    </w:p>
    <w:p w:rsidR="00AE6EBE" w:rsidRPr="0005375C" w:rsidRDefault="00AE6EBE" w:rsidP="00787032">
      <w:pPr>
        <w:widowControl/>
        <w:autoSpaceDE/>
        <w:autoSpaceDN/>
        <w:spacing w:line="360" w:lineRule="auto"/>
        <w:ind w:firstLine="709"/>
        <w:jc w:val="both"/>
        <w:rPr>
          <w:bCs/>
          <w:color w:val="000000"/>
          <w:sz w:val="28"/>
          <w:szCs w:val="28"/>
          <w:lang w:eastAsia="ru-RU"/>
        </w:rPr>
      </w:pPr>
      <w:r w:rsidRPr="0005375C">
        <w:rPr>
          <w:bCs/>
          <w:color w:val="000000"/>
          <w:sz w:val="28"/>
          <w:szCs w:val="28"/>
          <w:lang w:eastAsia="ru-RU"/>
        </w:rPr>
        <w:t>Полученное эмпирическое значение t (0.7) находится в зоне незначимости.</w:t>
      </w:r>
    </w:p>
    <w:p w:rsidR="00F717D9" w:rsidRPr="0005375C" w:rsidRDefault="00F717D9" w:rsidP="00787032">
      <w:pPr>
        <w:widowControl/>
        <w:autoSpaceDE/>
        <w:autoSpaceDN/>
        <w:spacing w:line="360" w:lineRule="auto"/>
        <w:ind w:firstLine="709"/>
        <w:jc w:val="both"/>
        <w:rPr>
          <w:bCs/>
          <w:color w:val="000000"/>
          <w:sz w:val="28"/>
          <w:szCs w:val="28"/>
          <w:lang w:eastAsia="ru-RU"/>
        </w:rPr>
      </w:pPr>
      <w:r w:rsidRPr="0005375C">
        <w:rPr>
          <w:bCs/>
          <w:color w:val="000000"/>
          <w:sz w:val="28"/>
          <w:szCs w:val="28"/>
          <w:lang w:eastAsia="ru-RU"/>
        </w:rPr>
        <w:t xml:space="preserve">Наличие направленной флуктуирующей асимметрии не подтвердилось </w:t>
      </w:r>
    </w:p>
    <w:p w:rsidR="00F717D9" w:rsidRPr="0005375C" w:rsidRDefault="00F717D9" w:rsidP="00787032">
      <w:pPr>
        <w:widowControl/>
        <w:autoSpaceDE/>
        <w:autoSpaceDN/>
        <w:spacing w:line="360" w:lineRule="auto"/>
        <w:ind w:firstLine="426"/>
        <w:jc w:val="center"/>
        <w:rPr>
          <w:color w:val="000000"/>
          <w:sz w:val="28"/>
          <w:szCs w:val="28"/>
          <w:lang w:eastAsia="ru-RU"/>
        </w:rPr>
      </w:pPr>
      <w:r w:rsidRPr="0005375C">
        <w:rPr>
          <w:bCs/>
          <w:color w:val="000000"/>
          <w:sz w:val="28"/>
          <w:szCs w:val="28"/>
          <w:lang w:eastAsia="ru-RU"/>
        </w:rPr>
        <w:t>А</w:t>
      </w:r>
      <w:r w:rsidRPr="0005375C">
        <w:rPr>
          <w:bCs/>
          <w:color w:val="000000"/>
          <w:sz w:val="28"/>
          <w:szCs w:val="28"/>
          <w:vertAlign w:val="subscript"/>
          <w:lang w:eastAsia="ru-RU"/>
        </w:rPr>
        <w:t>3п</w:t>
      </w:r>
      <w:r w:rsidRPr="0005375C">
        <w:rPr>
          <w:color w:val="000000"/>
          <w:sz w:val="28"/>
          <w:szCs w:val="28"/>
          <w:lang w:eastAsia="ru-RU"/>
        </w:rPr>
        <w:t>=0,1632</w:t>
      </w:r>
    </w:p>
    <w:p w:rsidR="00F60953" w:rsidRDefault="00F60953" w:rsidP="00787032">
      <w:pPr>
        <w:widowControl/>
        <w:autoSpaceDE/>
        <w:autoSpaceDN/>
        <w:spacing w:line="360" w:lineRule="auto"/>
        <w:ind w:firstLine="426"/>
        <w:jc w:val="both"/>
        <w:rPr>
          <w:color w:val="000000"/>
          <w:sz w:val="28"/>
          <w:szCs w:val="28"/>
          <w:lang w:eastAsia="ru-RU"/>
        </w:rPr>
      </w:pPr>
    </w:p>
    <w:p w:rsidR="00F717D9" w:rsidRPr="0005375C" w:rsidRDefault="00F717D9" w:rsidP="00787032">
      <w:pPr>
        <w:widowControl/>
        <w:autoSpaceDE/>
        <w:autoSpaceDN/>
        <w:spacing w:line="360" w:lineRule="auto"/>
        <w:ind w:firstLine="426"/>
        <w:jc w:val="both"/>
        <w:rPr>
          <w:color w:val="000000"/>
          <w:sz w:val="28"/>
          <w:szCs w:val="28"/>
          <w:lang w:eastAsia="ru-RU"/>
        </w:rPr>
      </w:pPr>
      <w:r w:rsidRPr="0005375C">
        <w:rPr>
          <w:color w:val="000000"/>
          <w:sz w:val="28"/>
          <w:szCs w:val="28"/>
          <w:lang w:eastAsia="ru-RU"/>
        </w:rPr>
        <w:t>Процент асимметричных особей составляет 84,2%</w:t>
      </w:r>
    </w:p>
    <w:p w:rsidR="00761307" w:rsidRDefault="0018102A" w:rsidP="00787032">
      <w:pPr>
        <w:pStyle w:val="1"/>
        <w:spacing w:line="360" w:lineRule="auto"/>
        <w:ind w:left="0" w:firstLine="426"/>
        <w:jc w:val="both"/>
        <w:rPr>
          <w:b w:val="0"/>
        </w:rPr>
      </w:pPr>
      <w:r w:rsidRPr="0005375C">
        <w:rPr>
          <w:b w:val="0"/>
        </w:rPr>
        <w:t xml:space="preserve">Результаты исследования характеристик </w:t>
      </w:r>
      <w:r w:rsidR="00071C55">
        <w:rPr>
          <w:b w:val="0"/>
        </w:rPr>
        <w:t>ф</w:t>
      </w:r>
      <w:r w:rsidRPr="0005375C">
        <w:rPr>
          <w:b w:val="0"/>
        </w:rPr>
        <w:t>луктуирующ</w:t>
      </w:r>
      <w:r w:rsidR="00071C55">
        <w:rPr>
          <w:b w:val="0"/>
        </w:rPr>
        <w:t>ей</w:t>
      </w:r>
      <w:r w:rsidRPr="0005375C">
        <w:rPr>
          <w:b w:val="0"/>
        </w:rPr>
        <w:t xml:space="preserve"> асимметрии в выборках двустворчатых моллюсков представлена в таблице</w:t>
      </w:r>
      <w:r w:rsidR="00A779B5">
        <w:rPr>
          <w:b w:val="0"/>
        </w:rPr>
        <w:t xml:space="preserve"> </w:t>
      </w:r>
      <w:r w:rsidR="00F27C27" w:rsidRPr="0005375C">
        <w:rPr>
          <w:b w:val="0"/>
        </w:rPr>
        <w:t>1</w:t>
      </w:r>
      <w:r w:rsidR="00A779B5">
        <w:rPr>
          <w:b w:val="0"/>
        </w:rPr>
        <w:t>1</w:t>
      </w:r>
      <w:r w:rsidR="001D467A">
        <w:rPr>
          <w:b w:val="0"/>
        </w:rPr>
        <w:t>.</w:t>
      </w:r>
    </w:p>
    <w:p w:rsidR="009353E5" w:rsidRDefault="009353E5" w:rsidP="00787032">
      <w:pPr>
        <w:pStyle w:val="1"/>
        <w:spacing w:line="360" w:lineRule="auto"/>
        <w:ind w:left="0" w:firstLine="426"/>
        <w:jc w:val="both"/>
        <w:rPr>
          <w:b w:val="0"/>
        </w:rPr>
      </w:pPr>
    </w:p>
    <w:p w:rsidR="009353E5" w:rsidRDefault="009353E5" w:rsidP="00787032">
      <w:pPr>
        <w:pStyle w:val="1"/>
        <w:spacing w:line="360" w:lineRule="auto"/>
        <w:ind w:left="0" w:firstLine="426"/>
        <w:jc w:val="both"/>
        <w:rPr>
          <w:b w:val="0"/>
        </w:rPr>
      </w:pPr>
    </w:p>
    <w:p w:rsidR="009353E5" w:rsidRDefault="009353E5" w:rsidP="00787032">
      <w:pPr>
        <w:pStyle w:val="1"/>
        <w:spacing w:line="360" w:lineRule="auto"/>
        <w:ind w:left="0" w:firstLine="426"/>
        <w:jc w:val="both"/>
        <w:rPr>
          <w:b w:val="0"/>
        </w:rPr>
      </w:pPr>
    </w:p>
    <w:p w:rsidR="00761307" w:rsidRPr="009353E5" w:rsidRDefault="006D3C38" w:rsidP="00787032">
      <w:pPr>
        <w:pStyle w:val="1"/>
        <w:spacing w:line="360" w:lineRule="auto"/>
        <w:ind w:left="0" w:firstLine="426"/>
        <w:jc w:val="both"/>
        <w:rPr>
          <w:b w:val="0"/>
          <w:bCs w:val="0"/>
          <w:sz w:val="26"/>
          <w:szCs w:val="26"/>
        </w:rPr>
      </w:pPr>
      <w:r w:rsidRPr="009353E5">
        <w:rPr>
          <w:b w:val="0"/>
          <w:bCs w:val="0"/>
          <w:sz w:val="26"/>
          <w:szCs w:val="26"/>
        </w:rPr>
        <w:lastRenderedPageBreak/>
        <w:t>Табл. 11</w:t>
      </w:r>
      <w:r w:rsidR="001D07FC" w:rsidRPr="009353E5">
        <w:rPr>
          <w:b w:val="0"/>
          <w:bCs w:val="0"/>
          <w:sz w:val="26"/>
          <w:szCs w:val="26"/>
        </w:rPr>
        <w:t>. Средние</w:t>
      </w:r>
      <w:r w:rsidR="00197A94" w:rsidRPr="009353E5">
        <w:rPr>
          <w:b w:val="0"/>
          <w:bCs w:val="0"/>
          <w:sz w:val="26"/>
          <w:szCs w:val="26"/>
        </w:rPr>
        <w:t xml:space="preserve"> значения флукту</w:t>
      </w:r>
      <w:r w:rsidR="001D07FC" w:rsidRPr="009353E5">
        <w:rPr>
          <w:b w:val="0"/>
          <w:bCs w:val="0"/>
          <w:sz w:val="26"/>
          <w:szCs w:val="26"/>
        </w:rPr>
        <w:t>ирующей асимметрии на площадках</w:t>
      </w:r>
    </w:p>
    <w:tbl>
      <w:tblPr>
        <w:tblStyle w:val="ae"/>
        <w:tblW w:w="9858" w:type="dxa"/>
        <w:tblInd w:w="137" w:type="dxa"/>
        <w:tblLook w:val="04A0" w:firstRow="1" w:lastRow="0" w:firstColumn="1" w:lastColumn="0" w:noHBand="0" w:noVBand="1"/>
      </w:tblPr>
      <w:tblGrid>
        <w:gridCol w:w="2803"/>
        <w:gridCol w:w="1410"/>
        <w:gridCol w:w="1315"/>
        <w:gridCol w:w="2205"/>
        <w:gridCol w:w="2125"/>
      </w:tblGrid>
      <w:tr w:rsidR="0018102A" w:rsidRPr="00337C42" w:rsidTr="00094D49">
        <w:trPr>
          <w:trHeight w:val="1136"/>
        </w:trPr>
        <w:tc>
          <w:tcPr>
            <w:tcW w:w="2835" w:type="dxa"/>
            <w:vAlign w:val="center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  <w:lang w:val="en-US"/>
              </w:rPr>
              <w:t>B</w:t>
            </w:r>
            <w:r w:rsidRPr="00337C42">
              <w:rPr>
                <w:sz w:val="28"/>
                <w:szCs w:val="28"/>
              </w:rPr>
              <w:t>ид</w:t>
            </w:r>
          </w:p>
        </w:tc>
        <w:tc>
          <w:tcPr>
            <w:tcW w:w="1418" w:type="dxa"/>
            <w:vAlign w:val="center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Район отбора проб</w:t>
            </w:r>
          </w:p>
        </w:tc>
        <w:tc>
          <w:tcPr>
            <w:tcW w:w="1275" w:type="dxa"/>
            <w:vAlign w:val="center"/>
          </w:tcPr>
          <w:p w:rsidR="0018102A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Объем выборки</w:t>
            </w:r>
            <w:r w:rsidR="00F60953">
              <w:rPr>
                <w:sz w:val="28"/>
                <w:szCs w:val="28"/>
              </w:rPr>
              <w:t>,</w:t>
            </w:r>
          </w:p>
          <w:p w:rsidR="00F60953" w:rsidRPr="00337C42" w:rsidRDefault="00F60953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шт</w:t>
            </w:r>
          </w:p>
        </w:tc>
        <w:tc>
          <w:tcPr>
            <w:tcW w:w="2205" w:type="dxa"/>
            <w:vAlign w:val="center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Выраженность флуктуирующей асимметрии</w:t>
            </w:r>
          </w:p>
        </w:tc>
        <w:tc>
          <w:tcPr>
            <w:tcW w:w="2125" w:type="dxa"/>
            <w:vAlign w:val="center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Доля асимметричных особей в выборке (%)</w:t>
            </w:r>
          </w:p>
        </w:tc>
      </w:tr>
      <w:tr w:rsidR="0018102A" w:rsidRPr="00337C42" w:rsidTr="001D467A">
        <w:trPr>
          <w:trHeight w:val="375"/>
        </w:trPr>
        <w:tc>
          <w:tcPr>
            <w:tcW w:w="283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Anodonta cygnea</w:t>
            </w:r>
          </w:p>
        </w:tc>
        <w:tc>
          <w:tcPr>
            <w:tcW w:w="1418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ПП1</w:t>
            </w:r>
          </w:p>
        </w:tc>
        <w:tc>
          <w:tcPr>
            <w:tcW w:w="127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11</w:t>
            </w:r>
          </w:p>
        </w:tc>
        <w:tc>
          <w:tcPr>
            <w:tcW w:w="220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0,1636</w:t>
            </w:r>
          </w:p>
        </w:tc>
        <w:tc>
          <w:tcPr>
            <w:tcW w:w="212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100</w:t>
            </w:r>
            <w:r w:rsidR="001D07FC">
              <w:rPr>
                <w:sz w:val="28"/>
                <w:szCs w:val="28"/>
              </w:rPr>
              <w:t>,0</w:t>
            </w:r>
          </w:p>
        </w:tc>
      </w:tr>
      <w:tr w:rsidR="0018102A" w:rsidRPr="00337C42" w:rsidTr="001D467A">
        <w:trPr>
          <w:trHeight w:val="256"/>
        </w:trPr>
        <w:tc>
          <w:tcPr>
            <w:tcW w:w="283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Anodonta cygnea</w:t>
            </w:r>
          </w:p>
        </w:tc>
        <w:tc>
          <w:tcPr>
            <w:tcW w:w="1418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ПП2</w:t>
            </w:r>
          </w:p>
        </w:tc>
        <w:tc>
          <w:tcPr>
            <w:tcW w:w="127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220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0,1500</w:t>
            </w:r>
          </w:p>
        </w:tc>
        <w:tc>
          <w:tcPr>
            <w:tcW w:w="212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100</w:t>
            </w:r>
            <w:r w:rsidR="001D07FC">
              <w:rPr>
                <w:sz w:val="28"/>
                <w:szCs w:val="28"/>
              </w:rPr>
              <w:t>,0</w:t>
            </w:r>
          </w:p>
        </w:tc>
      </w:tr>
      <w:tr w:rsidR="0018102A" w:rsidRPr="00337C42" w:rsidTr="001D467A">
        <w:trPr>
          <w:trHeight w:val="229"/>
        </w:trPr>
        <w:tc>
          <w:tcPr>
            <w:tcW w:w="283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Anodonta cygnea</w:t>
            </w:r>
          </w:p>
        </w:tc>
        <w:tc>
          <w:tcPr>
            <w:tcW w:w="1418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ПП3</w:t>
            </w:r>
          </w:p>
        </w:tc>
        <w:tc>
          <w:tcPr>
            <w:tcW w:w="127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19</w:t>
            </w:r>
          </w:p>
        </w:tc>
        <w:tc>
          <w:tcPr>
            <w:tcW w:w="220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0,2368</w:t>
            </w:r>
          </w:p>
        </w:tc>
        <w:tc>
          <w:tcPr>
            <w:tcW w:w="212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89,5</w:t>
            </w:r>
          </w:p>
        </w:tc>
      </w:tr>
      <w:tr w:rsidR="0018102A" w:rsidRPr="00337C42" w:rsidTr="001D467A">
        <w:trPr>
          <w:trHeight w:val="334"/>
        </w:trPr>
        <w:tc>
          <w:tcPr>
            <w:tcW w:w="283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bCs/>
                <w:iCs/>
                <w:sz w:val="28"/>
                <w:szCs w:val="28"/>
              </w:rPr>
            </w:pPr>
            <w:r w:rsidRPr="00337C42">
              <w:rPr>
                <w:iCs/>
                <w:sz w:val="28"/>
                <w:szCs w:val="28"/>
              </w:rPr>
              <w:t>Unio</w:t>
            </w:r>
            <w:r w:rsidR="00197A94">
              <w:rPr>
                <w:iCs/>
                <w:sz w:val="28"/>
                <w:szCs w:val="28"/>
              </w:rPr>
              <w:t xml:space="preserve"> </w:t>
            </w:r>
            <w:r w:rsidRPr="00337C42">
              <w:rPr>
                <w:iCs/>
                <w:sz w:val="28"/>
                <w:szCs w:val="28"/>
              </w:rPr>
              <w:t>pictorum</w:t>
            </w:r>
          </w:p>
        </w:tc>
        <w:tc>
          <w:tcPr>
            <w:tcW w:w="1418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ПП1</w:t>
            </w:r>
          </w:p>
        </w:tc>
        <w:tc>
          <w:tcPr>
            <w:tcW w:w="127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15</w:t>
            </w:r>
          </w:p>
        </w:tc>
        <w:tc>
          <w:tcPr>
            <w:tcW w:w="220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0,2000</w:t>
            </w:r>
          </w:p>
        </w:tc>
        <w:tc>
          <w:tcPr>
            <w:tcW w:w="212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93,3</w:t>
            </w:r>
          </w:p>
        </w:tc>
      </w:tr>
      <w:tr w:rsidR="0018102A" w:rsidRPr="00337C42" w:rsidTr="001D467A">
        <w:trPr>
          <w:trHeight w:val="268"/>
        </w:trPr>
        <w:tc>
          <w:tcPr>
            <w:tcW w:w="283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bCs/>
                <w:iCs/>
                <w:sz w:val="28"/>
                <w:szCs w:val="28"/>
              </w:rPr>
            </w:pPr>
            <w:r w:rsidRPr="00337C42">
              <w:rPr>
                <w:iCs/>
                <w:sz w:val="28"/>
                <w:szCs w:val="28"/>
              </w:rPr>
              <w:t>Unio</w:t>
            </w:r>
            <w:r w:rsidR="00197A94">
              <w:rPr>
                <w:iCs/>
                <w:sz w:val="28"/>
                <w:szCs w:val="28"/>
              </w:rPr>
              <w:t xml:space="preserve"> </w:t>
            </w:r>
            <w:r w:rsidRPr="00337C42">
              <w:rPr>
                <w:iCs/>
                <w:sz w:val="28"/>
                <w:szCs w:val="28"/>
              </w:rPr>
              <w:t>pictorum</w:t>
            </w:r>
          </w:p>
        </w:tc>
        <w:tc>
          <w:tcPr>
            <w:tcW w:w="1418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ПП2</w:t>
            </w:r>
          </w:p>
        </w:tc>
        <w:tc>
          <w:tcPr>
            <w:tcW w:w="127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220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0,1857</w:t>
            </w:r>
          </w:p>
        </w:tc>
        <w:tc>
          <w:tcPr>
            <w:tcW w:w="212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100</w:t>
            </w:r>
            <w:r w:rsidR="001D07FC">
              <w:rPr>
                <w:sz w:val="28"/>
                <w:szCs w:val="28"/>
              </w:rPr>
              <w:t>,0</w:t>
            </w:r>
          </w:p>
        </w:tc>
      </w:tr>
      <w:tr w:rsidR="0018102A" w:rsidRPr="00337C42" w:rsidTr="001D467A">
        <w:trPr>
          <w:trHeight w:val="357"/>
        </w:trPr>
        <w:tc>
          <w:tcPr>
            <w:tcW w:w="283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bCs/>
                <w:iCs/>
                <w:sz w:val="28"/>
                <w:szCs w:val="28"/>
              </w:rPr>
            </w:pPr>
            <w:r w:rsidRPr="00337C42">
              <w:rPr>
                <w:iCs/>
                <w:sz w:val="28"/>
                <w:szCs w:val="28"/>
              </w:rPr>
              <w:t>Unio</w:t>
            </w:r>
            <w:r w:rsidR="00197A94">
              <w:rPr>
                <w:iCs/>
                <w:sz w:val="28"/>
                <w:szCs w:val="28"/>
              </w:rPr>
              <w:t xml:space="preserve"> </w:t>
            </w:r>
            <w:r w:rsidRPr="00337C42">
              <w:rPr>
                <w:iCs/>
                <w:sz w:val="28"/>
                <w:szCs w:val="28"/>
              </w:rPr>
              <w:t>pictorum</w:t>
            </w:r>
          </w:p>
        </w:tc>
        <w:tc>
          <w:tcPr>
            <w:tcW w:w="1418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ПП3</w:t>
            </w:r>
          </w:p>
        </w:tc>
        <w:tc>
          <w:tcPr>
            <w:tcW w:w="127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19</w:t>
            </w:r>
          </w:p>
        </w:tc>
        <w:tc>
          <w:tcPr>
            <w:tcW w:w="220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37C42">
              <w:rPr>
                <w:sz w:val="28"/>
                <w:szCs w:val="28"/>
                <w:lang w:val="en-US"/>
              </w:rPr>
              <w:t>0,1632</w:t>
            </w:r>
          </w:p>
        </w:tc>
        <w:tc>
          <w:tcPr>
            <w:tcW w:w="2125" w:type="dxa"/>
          </w:tcPr>
          <w:p w:rsidR="0018102A" w:rsidRPr="00337C42" w:rsidRDefault="0018102A" w:rsidP="0078703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37C42">
              <w:rPr>
                <w:sz w:val="28"/>
                <w:szCs w:val="28"/>
              </w:rPr>
              <w:t>84,2</w:t>
            </w:r>
          </w:p>
        </w:tc>
      </w:tr>
    </w:tbl>
    <w:p w:rsidR="004452B7" w:rsidRPr="006A1005" w:rsidRDefault="004452B7" w:rsidP="00787032">
      <w:pPr>
        <w:pStyle w:val="a3"/>
        <w:spacing w:line="360" w:lineRule="auto"/>
        <w:ind w:left="0" w:firstLine="709"/>
        <w:rPr>
          <w:iCs/>
        </w:rPr>
      </w:pPr>
      <w:r>
        <w:t xml:space="preserve">Среднее значение показателей </w:t>
      </w:r>
      <w:r w:rsidR="00B07F62">
        <w:t xml:space="preserve">флуктуирующей асимметрии </w:t>
      </w:r>
      <w:r>
        <w:t>преобладает на ПП3</w:t>
      </w:r>
      <w:r w:rsidR="00F60953">
        <w:t xml:space="preserve"> - 0,2368</w:t>
      </w:r>
      <w:r>
        <w:t xml:space="preserve"> для </w:t>
      </w:r>
      <w:r w:rsidRPr="00337C42">
        <w:rPr>
          <w:lang w:val="en-US"/>
        </w:rPr>
        <w:t>Anodonta</w:t>
      </w:r>
      <w:r w:rsidR="00197A94">
        <w:t xml:space="preserve"> </w:t>
      </w:r>
      <w:r w:rsidRPr="00337C42">
        <w:rPr>
          <w:lang w:val="en-US"/>
        </w:rPr>
        <w:t>cygnea</w:t>
      </w:r>
      <w:r w:rsidR="00197A94">
        <w:t xml:space="preserve"> </w:t>
      </w:r>
      <w:r>
        <w:t>и ПП1</w:t>
      </w:r>
      <w:r w:rsidR="00F60953">
        <w:t>- 0,2000</w:t>
      </w:r>
      <w:r>
        <w:t xml:space="preserve"> для вида </w:t>
      </w:r>
      <w:r w:rsidRPr="00337C42">
        <w:rPr>
          <w:iCs/>
        </w:rPr>
        <w:t>Unio</w:t>
      </w:r>
      <w:r w:rsidR="00197A94">
        <w:rPr>
          <w:iCs/>
        </w:rPr>
        <w:t xml:space="preserve"> </w:t>
      </w:r>
      <w:r w:rsidRPr="00337C42">
        <w:rPr>
          <w:iCs/>
        </w:rPr>
        <w:t>pictorum</w:t>
      </w:r>
      <w:r>
        <w:rPr>
          <w:iCs/>
        </w:rPr>
        <w:t>. Следовательно</w:t>
      </w:r>
      <w:r w:rsidR="002178C0">
        <w:rPr>
          <w:iCs/>
        </w:rPr>
        <w:t>,</w:t>
      </w:r>
      <w:r w:rsidR="00197A94">
        <w:rPr>
          <w:iCs/>
        </w:rPr>
        <w:t xml:space="preserve"> </w:t>
      </w:r>
      <w:r w:rsidR="004A0BBC">
        <w:rPr>
          <w:iCs/>
        </w:rPr>
        <w:t>мы можем казать что факторы среды по-разному влияют на каждый вид. У обоих видов доля асимметричности особей ниже на ПП3.</w:t>
      </w:r>
      <w:r w:rsidR="004A0BBC">
        <w:rPr>
          <w:iCs/>
          <w:lang w:eastAsia="ru-RU"/>
        </w:rPr>
        <w:t>Что говорит о большей онтогенетической стабильности популяции моллюсков и меньшем геномном и средовом стрессе на ПП3</w:t>
      </w:r>
      <w:r w:rsidR="004A0BBC" w:rsidRPr="006A1005">
        <w:rPr>
          <w:iCs/>
          <w:lang w:eastAsia="ru-RU"/>
        </w:rPr>
        <w:t>.</w:t>
      </w:r>
    </w:p>
    <w:p w:rsidR="00652B74" w:rsidRPr="006A1005" w:rsidRDefault="006D6851" w:rsidP="00787032">
      <w:pPr>
        <w:pStyle w:val="a3"/>
        <w:spacing w:line="360" w:lineRule="auto"/>
        <w:ind w:left="0" w:firstLine="709"/>
        <w:rPr>
          <w:iCs/>
        </w:rPr>
      </w:pPr>
      <w:r w:rsidRPr="006A1005">
        <w:rPr>
          <w:iCs/>
        </w:rPr>
        <w:t>Двустворчатые моллюски Anodonta</w:t>
      </w:r>
      <w:r w:rsidR="00197A94">
        <w:rPr>
          <w:iCs/>
        </w:rPr>
        <w:t xml:space="preserve"> </w:t>
      </w:r>
      <w:r w:rsidRPr="006A1005">
        <w:rPr>
          <w:iCs/>
        </w:rPr>
        <w:t>cygnea</w:t>
      </w:r>
      <w:r w:rsidR="00197A94">
        <w:rPr>
          <w:iCs/>
        </w:rPr>
        <w:t xml:space="preserve"> </w:t>
      </w:r>
      <w:r w:rsidRPr="006A1005">
        <w:rPr>
          <w:iCs/>
        </w:rPr>
        <w:t>и  Unio</w:t>
      </w:r>
      <w:r w:rsidR="00197A94">
        <w:rPr>
          <w:iCs/>
        </w:rPr>
        <w:t xml:space="preserve"> </w:t>
      </w:r>
      <w:r w:rsidRPr="006A1005">
        <w:rPr>
          <w:iCs/>
        </w:rPr>
        <w:t>pictorum по определению  являются, не равностворчатыми моллюсками   во всех случаях наблюдалась  небольшая асимметрия</w:t>
      </w:r>
      <w:r w:rsidR="009C5D40">
        <w:rPr>
          <w:iCs/>
        </w:rPr>
        <w:t>.  О</w:t>
      </w:r>
      <w:r w:rsidRPr="006A1005">
        <w:rPr>
          <w:iCs/>
        </w:rPr>
        <w:t>днако статистически значимые</w:t>
      </w:r>
      <w:r w:rsidR="00F60953">
        <w:rPr>
          <w:iCs/>
        </w:rPr>
        <w:t xml:space="preserve"> различия между высотой правой </w:t>
      </w:r>
      <w:r w:rsidRPr="006A1005">
        <w:rPr>
          <w:iCs/>
        </w:rPr>
        <w:t xml:space="preserve">и левой створок у </w:t>
      </w:r>
      <w:r w:rsidR="001531C4" w:rsidRPr="006A1005">
        <w:rPr>
          <w:iCs/>
        </w:rPr>
        <w:t xml:space="preserve">этих </w:t>
      </w:r>
      <w:r w:rsidRPr="006A1005">
        <w:rPr>
          <w:iCs/>
        </w:rPr>
        <w:t>видов</w:t>
      </w:r>
      <w:r w:rsidR="00197A94">
        <w:rPr>
          <w:iCs/>
        </w:rPr>
        <w:t xml:space="preserve"> </w:t>
      </w:r>
      <w:r w:rsidRPr="006A1005">
        <w:rPr>
          <w:iCs/>
        </w:rPr>
        <w:t>обнаружено не было</w:t>
      </w:r>
      <w:r w:rsidR="001531C4" w:rsidRPr="006A1005">
        <w:rPr>
          <w:iCs/>
        </w:rPr>
        <w:t>,</w:t>
      </w:r>
      <w:r w:rsidRPr="006A1005">
        <w:rPr>
          <w:iCs/>
        </w:rPr>
        <w:t xml:space="preserve"> что свидетельствует о флуктуирующе</w:t>
      </w:r>
      <w:r w:rsidR="009C5D40">
        <w:rPr>
          <w:iCs/>
        </w:rPr>
        <w:t>м</w:t>
      </w:r>
      <w:r w:rsidRPr="006A1005">
        <w:rPr>
          <w:iCs/>
        </w:rPr>
        <w:t xml:space="preserve"> характере асимметрии различий высоты створок</w:t>
      </w:r>
      <w:r w:rsidR="001531C4" w:rsidRPr="006A1005">
        <w:rPr>
          <w:iCs/>
        </w:rPr>
        <w:t>.</w:t>
      </w:r>
    </w:p>
    <w:p w:rsidR="009C5D40" w:rsidRDefault="00652B74" w:rsidP="00787032">
      <w:pPr>
        <w:pStyle w:val="a3"/>
        <w:spacing w:line="360" w:lineRule="auto"/>
        <w:ind w:left="0" w:firstLine="709"/>
        <w:rPr>
          <w:iCs/>
        </w:rPr>
      </w:pPr>
      <w:r w:rsidRPr="006A1005">
        <w:rPr>
          <w:iCs/>
        </w:rPr>
        <w:t xml:space="preserve">Максимальное </w:t>
      </w:r>
      <w:r w:rsidR="006D6851" w:rsidRPr="006A1005">
        <w:rPr>
          <w:iCs/>
        </w:rPr>
        <w:t>значения флуктуирующей асимметрии</w:t>
      </w:r>
      <w:r w:rsidRPr="006A1005">
        <w:rPr>
          <w:iCs/>
        </w:rPr>
        <w:t xml:space="preserve"> вида Anodonta</w:t>
      </w:r>
      <w:r w:rsidR="00197A94">
        <w:rPr>
          <w:iCs/>
        </w:rPr>
        <w:t xml:space="preserve"> </w:t>
      </w:r>
      <w:r w:rsidRPr="006A1005">
        <w:rPr>
          <w:iCs/>
        </w:rPr>
        <w:t>cygnea наблюдались</w:t>
      </w:r>
      <w:r w:rsidR="00197A94">
        <w:rPr>
          <w:iCs/>
        </w:rPr>
        <w:t xml:space="preserve"> </w:t>
      </w:r>
      <w:r w:rsidRPr="006A1005">
        <w:rPr>
          <w:iCs/>
        </w:rPr>
        <w:t>на ПП3 в размерных значениях 2 и 3(5,1 – 9</w:t>
      </w:r>
      <w:r w:rsidR="009C5D40">
        <w:rPr>
          <w:iCs/>
        </w:rPr>
        <w:t xml:space="preserve"> см</w:t>
      </w:r>
      <w:r w:rsidRPr="006A1005">
        <w:rPr>
          <w:iCs/>
        </w:rPr>
        <w:t xml:space="preserve">). </w:t>
      </w:r>
      <w:r w:rsidR="004456E4" w:rsidRPr="006A1005">
        <w:rPr>
          <w:iCs/>
        </w:rPr>
        <w:t xml:space="preserve">Минимальные значениях показателя </w:t>
      </w:r>
      <w:r w:rsidR="00F60953" w:rsidRPr="006A1005">
        <w:rPr>
          <w:iCs/>
        </w:rPr>
        <w:t>флуктуирующей</w:t>
      </w:r>
      <w:r w:rsidR="004456E4" w:rsidRPr="006A1005">
        <w:rPr>
          <w:iCs/>
        </w:rPr>
        <w:t xml:space="preserve"> асимметрии наблюдались для значения 1(&lt;5см) размерного ряда на ПП3 и </w:t>
      </w:r>
      <w:r w:rsidR="009C5D40" w:rsidRPr="006A1005">
        <w:rPr>
          <w:iCs/>
        </w:rPr>
        <w:t>значения 4 (9,1-11см)</w:t>
      </w:r>
      <w:r w:rsidR="009C5D40">
        <w:rPr>
          <w:iCs/>
        </w:rPr>
        <w:t xml:space="preserve"> на </w:t>
      </w:r>
      <w:r w:rsidR="004456E4" w:rsidRPr="006A1005">
        <w:rPr>
          <w:iCs/>
        </w:rPr>
        <w:t xml:space="preserve">ПП1. </w:t>
      </w:r>
    </w:p>
    <w:p w:rsidR="005256C0" w:rsidRPr="006A1005" w:rsidRDefault="004456E4" w:rsidP="00787032">
      <w:pPr>
        <w:pStyle w:val="a3"/>
        <w:spacing w:line="360" w:lineRule="auto"/>
        <w:ind w:left="0" w:firstLine="709"/>
        <w:rPr>
          <w:iCs/>
        </w:rPr>
      </w:pPr>
      <w:r w:rsidRPr="006A1005">
        <w:rPr>
          <w:iCs/>
        </w:rPr>
        <w:t xml:space="preserve">Отсутствуют моллюски </w:t>
      </w:r>
      <w:r w:rsidR="009C5D40">
        <w:rPr>
          <w:iCs/>
        </w:rPr>
        <w:t>1 размерного значения (</w:t>
      </w:r>
      <w:r w:rsidRPr="006A1005">
        <w:rPr>
          <w:iCs/>
        </w:rPr>
        <w:t>&lt;5</w:t>
      </w:r>
      <w:r w:rsidR="009C5D40">
        <w:rPr>
          <w:iCs/>
        </w:rPr>
        <w:t xml:space="preserve"> см)н</w:t>
      </w:r>
      <w:r w:rsidRPr="006A1005">
        <w:rPr>
          <w:iCs/>
        </w:rPr>
        <w:t xml:space="preserve">а площадках ПП1 и ПП2 и </w:t>
      </w:r>
      <w:r w:rsidR="009C5D40">
        <w:rPr>
          <w:iCs/>
        </w:rPr>
        <w:t>4 размерного значения (</w:t>
      </w:r>
      <w:r w:rsidRPr="006A1005">
        <w:rPr>
          <w:iCs/>
        </w:rPr>
        <w:t>9,1-11</w:t>
      </w:r>
      <w:r w:rsidR="009C5D40">
        <w:rPr>
          <w:iCs/>
        </w:rPr>
        <w:t xml:space="preserve"> см)</w:t>
      </w:r>
      <w:r w:rsidRPr="006A1005">
        <w:rPr>
          <w:iCs/>
        </w:rPr>
        <w:t xml:space="preserve"> на площадках ПП2 и 11.1-13 на ПП1 и ПП3.</w:t>
      </w:r>
    </w:p>
    <w:p w:rsidR="009C5D40" w:rsidRDefault="005256C0" w:rsidP="00787032">
      <w:pPr>
        <w:pStyle w:val="a3"/>
        <w:spacing w:line="360" w:lineRule="auto"/>
        <w:ind w:left="0" w:firstLine="709"/>
        <w:rPr>
          <w:iCs/>
          <w:lang w:eastAsia="ru-RU"/>
        </w:rPr>
      </w:pPr>
      <w:r w:rsidRPr="00652B74">
        <w:rPr>
          <w:iCs/>
        </w:rPr>
        <w:t xml:space="preserve">У обоих видов показатели флуктуирующей асимметрии изменяются с </w:t>
      </w:r>
      <w:r w:rsidRPr="00652B74">
        <w:rPr>
          <w:iCs/>
        </w:rPr>
        <w:lastRenderedPageBreak/>
        <w:t>возрастом</w:t>
      </w:r>
      <w:r w:rsidR="008014C5">
        <w:rPr>
          <w:iCs/>
        </w:rPr>
        <w:t>,</w:t>
      </w:r>
      <w:r w:rsidRPr="00652B74">
        <w:rPr>
          <w:iCs/>
        </w:rPr>
        <w:t xml:space="preserve"> что </w:t>
      </w:r>
      <w:r w:rsidR="008014C5">
        <w:rPr>
          <w:iCs/>
        </w:rPr>
        <w:t>отображено на</w:t>
      </w:r>
      <w:r w:rsidRPr="00652B74">
        <w:rPr>
          <w:iCs/>
        </w:rPr>
        <w:t xml:space="preserve"> график</w:t>
      </w:r>
      <w:r w:rsidR="008014C5">
        <w:rPr>
          <w:iCs/>
        </w:rPr>
        <w:t>е</w:t>
      </w:r>
      <w:r w:rsidRPr="00652B74">
        <w:rPr>
          <w:iCs/>
        </w:rPr>
        <w:t>. Общая тенденция возрастание в средних значениях и дальнейшего снижения.</w:t>
      </w:r>
    </w:p>
    <w:p w:rsidR="009C5D40" w:rsidRDefault="009C5D40" w:rsidP="00787032">
      <w:pPr>
        <w:pStyle w:val="a3"/>
        <w:spacing w:line="360" w:lineRule="auto"/>
        <w:ind w:left="0" w:firstLine="709"/>
        <w:rPr>
          <w:iCs/>
          <w:lang w:eastAsia="ru-RU"/>
        </w:rPr>
      </w:pPr>
      <w:r>
        <w:rPr>
          <w:iCs/>
          <w:lang w:eastAsia="ru-RU"/>
        </w:rPr>
        <w:t xml:space="preserve">Таким образом, наибольшие значения флуктуирующей асимметрии на ПП3 для вида </w:t>
      </w:r>
      <w:r>
        <w:rPr>
          <w:iCs/>
          <w:lang w:val="en-US" w:eastAsia="ru-RU"/>
        </w:rPr>
        <w:t>Anodonta</w:t>
      </w:r>
      <w:r w:rsidR="00197A94">
        <w:rPr>
          <w:iCs/>
          <w:lang w:eastAsia="ru-RU"/>
        </w:rPr>
        <w:t xml:space="preserve"> </w:t>
      </w:r>
      <w:r>
        <w:rPr>
          <w:iCs/>
          <w:lang w:val="en-US" w:eastAsia="ru-RU"/>
        </w:rPr>
        <w:t>cygnea</w:t>
      </w:r>
      <w:r>
        <w:rPr>
          <w:iCs/>
          <w:lang w:eastAsia="ru-RU"/>
        </w:rPr>
        <w:t xml:space="preserve"> говорят о том, что это место наиболее подвержено антропогенным нагрузкам. На ПП2 отсутствуют моллюски 1 и 4 размерного ряда (</w:t>
      </w:r>
      <w:r w:rsidRPr="006A1005">
        <w:rPr>
          <w:iCs/>
        </w:rPr>
        <w:t>&lt;5</w:t>
      </w:r>
      <w:r>
        <w:rPr>
          <w:iCs/>
        </w:rPr>
        <w:t xml:space="preserve"> см и </w:t>
      </w:r>
      <w:r w:rsidRPr="006A1005">
        <w:rPr>
          <w:iCs/>
        </w:rPr>
        <w:t>9,1-11</w:t>
      </w:r>
      <w:r>
        <w:rPr>
          <w:iCs/>
        </w:rPr>
        <w:t xml:space="preserve"> см)</w:t>
      </w:r>
      <w:r>
        <w:rPr>
          <w:iCs/>
          <w:lang w:eastAsia="ru-RU"/>
        </w:rPr>
        <w:t>. Это говорит об эпизодическом абиотическом или антропогенном воздействии, что могло повлиять на возрастную структуру популяции моллюсков.</w:t>
      </w:r>
    </w:p>
    <w:p w:rsidR="006D6851" w:rsidRPr="00652B74" w:rsidRDefault="009C5D40" w:rsidP="00787032">
      <w:pPr>
        <w:pStyle w:val="a3"/>
        <w:spacing w:line="360" w:lineRule="auto"/>
        <w:ind w:left="0" w:firstLine="709"/>
        <w:rPr>
          <w:iCs/>
          <w:highlight w:val="yellow"/>
          <w:lang w:eastAsia="ru-RU"/>
        </w:rPr>
      </w:pPr>
      <w:r>
        <w:rPr>
          <w:iCs/>
          <w:lang w:eastAsia="ru-RU"/>
        </w:rPr>
        <w:t>На ПП1 и ПП3 отсутствует крупные моллюски что говорит о том, что продолжительность жизни моллюсков по тем или иным факторам сокращается. Флуктуирующая асимметрия рассматривается как мера онтогенетического нестабильности, которая увеличивается под влиянием геномного или средового стресса.</w:t>
      </w:r>
    </w:p>
    <w:p w:rsidR="006D6851" w:rsidRDefault="00652B74" w:rsidP="00787032">
      <w:pPr>
        <w:pStyle w:val="a3"/>
        <w:spacing w:line="360" w:lineRule="auto"/>
        <w:rPr>
          <w:iCs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99440" cy="2393343"/>
            <wp:effectExtent l="19050" t="0" r="20210" b="6957"/>
            <wp:docPr id="48" name="Диаграмма 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652B74" w:rsidRPr="009353E5" w:rsidRDefault="009C5D40" w:rsidP="00294832">
      <w:pPr>
        <w:pStyle w:val="a3"/>
        <w:spacing w:line="360" w:lineRule="auto"/>
        <w:jc w:val="center"/>
        <w:rPr>
          <w:iCs/>
          <w:sz w:val="26"/>
          <w:szCs w:val="26"/>
        </w:rPr>
      </w:pPr>
      <w:r w:rsidRPr="009353E5">
        <w:rPr>
          <w:iCs/>
          <w:sz w:val="26"/>
          <w:szCs w:val="26"/>
          <w:lang w:eastAsia="ru-RU"/>
        </w:rPr>
        <w:t xml:space="preserve">Рис. 7. </w:t>
      </w:r>
      <w:r w:rsidR="003B26CF" w:rsidRPr="009353E5">
        <w:rPr>
          <w:iCs/>
          <w:sz w:val="26"/>
          <w:szCs w:val="26"/>
          <w:lang w:eastAsia="ru-RU"/>
        </w:rPr>
        <w:t xml:space="preserve">Значения </w:t>
      </w:r>
      <w:r w:rsidR="00F60953" w:rsidRPr="009353E5">
        <w:rPr>
          <w:iCs/>
          <w:sz w:val="26"/>
          <w:szCs w:val="26"/>
          <w:lang w:eastAsia="ru-RU"/>
        </w:rPr>
        <w:t>флуктуирующей</w:t>
      </w:r>
      <w:r w:rsidR="003B26CF" w:rsidRPr="009353E5">
        <w:rPr>
          <w:iCs/>
          <w:sz w:val="26"/>
          <w:szCs w:val="26"/>
          <w:lang w:eastAsia="ru-RU"/>
        </w:rPr>
        <w:t xml:space="preserve"> асимметрии популяции </w:t>
      </w:r>
      <w:r w:rsidR="003B26CF" w:rsidRPr="009353E5">
        <w:rPr>
          <w:iCs/>
          <w:sz w:val="26"/>
          <w:szCs w:val="26"/>
        </w:rPr>
        <w:t>Anodonta cygnea на трех площадках по размерным рядам</w:t>
      </w:r>
    </w:p>
    <w:p w:rsidR="00003D60" w:rsidRDefault="00951C72" w:rsidP="00787032">
      <w:pPr>
        <w:pStyle w:val="a3"/>
        <w:spacing w:line="360" w:lineRule="auto"/>
        <w:ind w:left="0" w:firstLine="709"/>
        <w:rPr>
          <w:iCs/>
          <w:lang w:eastAsia="ru-RU"/>
        </w:rPr>
      </w:pPr>
      <w:r>
        <w:rPr>
          <w:iCs/>
          <w:lang w:eastAsia="ru-RU"/>
        </w:rPr>
        <w:t>Таким образом</w:t>
      </w:r>
      <w:r w:rsidR="003B26CF">
        <w:rPr>
          <w:iCs/>
          <w:lang w:eastAsia="ru-RU"/>
        </w:rPr>
        <w:t>,</w:t>
      </w:r>
      <w:r>
        <w:rPr>
          <w:iCs/>
          <w:lang w:eastAsia="ru-RU"/>
        </w:rPr>
        <w:t xml:space="preserve"> мы можем </w:t>
      </w:r>
      <w:r w:rsidR="00A909B9">
        <w:rPr>
          <w:iCs/>
          <w:lang w:eastAsia="ru-RU"/>
        </w:rPr>
        <w:t>сказать,</w:t>
      </w:r>
      <w:r>
        <w:rPr>
          <w:iCs/>
          <w:lang w:eastAsia="ru-RU"/>
        </w:rPr>
        <w:t xml:space="preserve"> что все моллюски находятся в состоянии онтогенетической нестабильности и наибольшее значение стресса приходит</w:t>
      </w:r>
      <w:r w:rsidR="00A909B9">
        <w:rPr>
          <w:iCs/>
          <w:lang w:eastAsia="ru-RU"/>
        </w:rPr>
        <w:t>ся</w:t>
      </w:r>
      <w:r w:rsidR="00197A94">
        <w:rPr>
          <w:iCs/>
          <w:lang w:eastAsia="ru-RU"/>
        </w:rPr>
        <w:t xml:space="preserve"> </w:t>
      </w:r>
      <w:r w:rsidR="00A909B9">
        <w:rPr>
          <w:iCs/>
          <w:lang w:eastAsia="ru-RU"/>
        </w:rPr>
        <w:t>на</w:t>
      </w:r>
      <w:r>
        <w:rPr>
          <w:iCs/>
          <w:lang w:eastAsia="ru-RU"/>
        </w:rPr>
        <w:t xml:space="preserve"> моллюсков среднего размерного ряда. При этом</w:t>
      </w:r>
      <w:r w:rsidR="009C5D40">
        <w:rPr>
          <w:iCs/>
          <w:lang w:eastAsia="ru-RU"/>
        </w:rPr>
        <w:t>,</w:t>
      </w:r>
      <w:r>
        <w:rPr>
          <w:iCs/>
          <w:lang w:eastAsia="ru-RU"/>
        </w:rPr>
        <w:t xml:space="preserve"> под действием стресса</w:t>
      </w:r>
      <w:r w:rsidR="009C5D40">
        <w:rPr>
          <w:iCs/>
          <w:lang w:eastAsia="ru-RU"/>
        </w:rPr>
        <w:t>,</w:t>
      </w:r>
      <w:r>
        <w:rPr>
          <w:iCs/>
          <w:lang w:eastAsia="ru-RU"/>
        </w:rPr>
        <w:t xml:space="preserve"> моллюски размерный ряд которых больше 4 </w:t>
      </w:r>
      <w:r w:rsidR="009C5D40">
        <w:rPr>
          <w:iCs/>
          <w:lang w:eastAsia="ru-RU"/>
        </w:rPr>
        <w:t xml:space="preserve">(9.1-11 см) </w:t>
      </w:r>
      <w:r>
        <w:rPr>
          <w:iCs/>
          <w:lang w:eastAsia="ru-RU"/>
        </w:rPr>
        <w:t>погибают и отсутствие моллюсков размерного ряда 1</w:t>
      </w:r>
      <w:r w:rsidR="009C5D40">
        <w:rPr>
          <w:iCs/>
          <w:lang w:eastAsia="ru-RU"/>
        </w:rPr>
        <w:t xml:space="preserve"> (</w:t>
      </w:r>
      <w:r w:rsidR="009C5D40" w:rsidRPr="006A1005">
        <w:rPr>
          <w:iCs/>
        </w:rPr>
        <w:t>&lt;5</w:t>
      </w:r>
      <w:r w:rsidR="009C5D40">
        <w:rPr>
          <w:iCs/>
        </w:rPr>
        <w:t xml:space="preserve"> см)</w:t>
      </w:r>
      <w:r>
        <w:rPr>
          <w:iCs/>
          <w:lang w:eastAsia="ru-RU"/>
        </w:rPr>
        <w:t xml:space="preserve"> на ПП2 говорит о низкой возобновляемо</w:t>
      </w:r>
      <w:r w:rsidR="009C5D40">
        <w:rPr>
          <w:iCs/>
          <w:lang w:eastAsia="ru-RU"/>
        </w:rPr>
        <w:t>сти</w:t>
      </w:r>
      <w:r w:rsidR="00197A94">
        <w:rPr>
          <w:iCs/>
          <w:lang w:eastAsia="ru-RU"/>
        </w:rPr>
        <w:t xml:space="preserve"> </w:t>
      </w:r>
      <w:r>
        <w:rPr>
          <w:iCs/>
          <w:lang w:eastAsia="ru-RU"/>
        </w:rPr>
        <w:t>данной популяции</w:t>
      </w:r>
      <w:r w:rsidR="009C5D40">
        <w:rPr>
          <w:iCs/>
          <w:lang w:eastAsia="ru-RU"/>
        </w:rPr>
        <w:t>. С</w:t>
      </w:r>
      <w:r w:rsidR="00A909B9">
        <w:rPr>
          <w:iCs/>
          <w:lang w:eastAsia="ru-RU"/>
        </w:rPr>
        <w:t>ледовательно, популяция находится в критиче</w:t>
      </w:r>
      <w:r w:rsidR="00F60953">
        <w:rPr>
          <w:iCs/>
          <w:lang w:eastAsia="ru-RU"/>
        </w:rPr>
        <w:t>ском состоянии, а это говорит о</w:t>
      </w:r>
      <w:r w:rsidR="00A909B9">
        <w:rPr>
          <w:iCs/>
          <w:lang w:eastAsia="ru-RU"/>
        </w:rPr>
        <w:t xml:space="preserve"> достаточно серьезных воздействи</w:t>
      </w:r>
      <w:r w:rsidR="009C5D40">
        <w:rPr>
          <w:iCs/>
          <w:lang w:eastAsia="ru-RU"/>
        </w:rPr>
        <w:t>ях</w:t>
      </w:r>
      <w:r w:rsidR="00A909B9">
        <w:rPr>
          <w:iCs/>
          <w:lang w:eastAsia="ru-RU"/>
        </w:rPr>
        <w:t xml:space="preserve"> стрессовых факторо</w:t>
      </w:r>
      <w:r w:rsidR="00F60953">
        <w:rPr>
          <w:iCs/>
          <w:lang w:eastAsia="ru-RU"/>
        </w:rPr>
        <w:t xml:space="preserve">в. Таким образом популяции ПП2 </w:t>
      </w:r>
      <w:r w:rsidR="00A909B9">
        <w:rPr>
          <w:iCs/>
          <w:lang w:eastAsia="ru-RU"/>
        </w:rPr>
        <w:t>является нестабильной.</w:t>
      </w:r>
    </w:p>
    <w:p w:rsidR="009C5D40" w:rsidRDefault="00C25ABA" w:rsidP="00787032">
      <w:pPr>
        <w:pStyle w:val="a3"/>
        <w:spacing w:line="360" w:lineRule="auto"/>
        <w:ind w:left="0" w:firstLine="709"/>
        <w:rPr>
          <w:iCs/>
          <w:lang w:eastAsia="ru-RU"/>
        </w:rPr>
      </w:pPr>
      <w:r>
        <w:rPr>
          <w:iCs/>
          <w:lang w:eastAsia="ru-RU"/>
        </w:rPr>
        <w:lastRenderedPageBreak/>
        <w:t>Для</w:t>
      </w:r>
      <w:r w:rsidR="00197A94">
        <w:rPr>
          <w:iCs/>
          <w:lang w:eastAsia="ru-RU"/>
        </w:rPr>
        <w:t xml:space="preserve"> </w:t>
      </w:r>
      <w:r>
        <w:rPr>
          <w:iCs/>
          <w:lang w:eastAsia="ru-RU"/>
        </w:rPr>
        <w:t>вида</w:t>
      </w:r>
      <w:r w:rsidR="00197A94">
        <w:rPr>
          <w:iCs/>
          <w:lang w:eastAsia="ru-RU"/>
        </w:rPr>
        <w:t xml:space="preserve"> </w:t>
      </w:r>
      <w:r>
        <w:rPr>
          <w:iCs/>
          <w:lang w:val="en-US" w:eastAsia="ru-RU"/>
        </w:rPr>
        <w:t>Unio</w:t>
      </w:r>
      <w:r w:rsidR="00197A94">
        <w:rPr>
          <w:iCs/>
          <w:lang w:eastAsia="ru-RU"/>
        </w:rPr>
        <w:t xml:space="preserve"> </w:t>
      </w:r>
      <w:r>
        <w:rPr>
          <w:iCs/>
          <w:lang w:val="en-US" w:eastAsia="ru-RU"/>
        </w:rPr>
        <w:t>pictorum</w:t>
      </w:r>
      <w:r w:rsidR="00197A94">
        <w:rPr>
          <w:iCs/>
          <w:lang w:eastAsia="ru-RU"/>
        </w:rPr>
        <w:t xml:space="preserve"> </w:t>
      </w:r>
      <w:r>
        <w:rPr>
          <w:iCs/>
          <w:lang w:eastAsia="ru-RU"/>
        </w:rPr>
        <w:t xml:space="preserve">влияние факторов среды </w:t>
      </w:r>
      <w:r w:rsidR="001D74C4">
        <w:rPr>
          <w:iCs/>
          <w:lang w:eastAsia="ru-RU"/>
        </w:rPr>
        <w:t>выглядит</w:t>
      </w:r>
      <w:r>
        <w:rPr>
          <w:iCs/>
          <w:lang w:eastAsia="ru-RU"/>
        </w:rPr>
        <w:t xml:space="preserve"> несколько иначе</w:t>
      </w:r>
      <w:r w:rsidR="009C5D40">
        <w:rPr>
          <w:iCs/>
          <w:lang w:eastAsia="ru-RU"/>
        </w:rPr>
        <w:t xml:space="preserve"> (рисунок</w:t>
      </w:r>
      <w:r w:rsidR="003B26CF">
        <w:rPr>
          <w:iCs/>
          <w:lang w:eastAsia="ru-RU"/>
        </w:rPr>
        <w:t xml:space="preserve"> 8)</w:t>
      </w:r>
      <w:r w:rsidR="001D74C4">
        <w:rPr>
          <w:iCs/>
          <w:lang w:eastAsia="ru-RU"/>
        </w:rPr>
        <w:t>.</w:t>
      </w:r>
    </w:p>
    <w:p w:rsidR="00606FF0" w:rsidRDefault="009C5D40" w:rsidP="00787032">
      <w:pPr>
        <w:pStyle w:val="a3"/>
        <w:spacing w:line="360" w:lineRule="auto"/>
        <w:rPr>
          <w:iCs/>
          <w:lang w:eastAsia="ru-RU"/>
        </w:rPr>
      </w:pPr>
      <w:r w:rsidRPr="009C5D40">
        <w:rPr>
          <w:iCs/>
          <w:noProof/>
          <w:lang w:eastAsia="ru-RU"/>
        </w:rPr>
        <w:drawing>
          <wp:inline distT="0" distB="0" distL="0" distR="0">
            <wp:extent cx="4982320" cy="2464905"/>
            <wp:effectExtent l="19050" t="0" r="27830" b="0"/>
            <wp:docPr id="7" name="Диаграмма 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</wp:inline>
        </w:drawing>
      </w:r>
      <w:bookmarkStart w:id="4" w:name="_GoBack"/>
      <w:bookmarkEnd w:id="4"/>
    </w:p>
    <w:p w:rsidR="00197A94" w:rsidRDefault="00197A94" w:rsidP="00787032">
      <w:pPr>
        <w:pStyle w:val="a3"/>
        <w:spacing w:line="360" w:lineRule="auto"/>
        <w:ind w:hanging="49"/>
        <w:rPr>
          <w:iCs/>
          <w:sz w:val="24"/>
          <w:lang w:eastAsia="ru-RU"/>
        </w:rPr>
      </w:pPr>
    </w:p>
    <w:p w:rsidR="003B26CF" w:rsidRPr="009353E5" w:rsidRDefault="003B26CF" w:rsidP="00294832">
      <w:pPr>
        <w:pStyle w:val="a3"/>
        <w:spacing w:line="360" w:lineRule="auto"/>
        <w:ind w:hanging="49"/>
        <w:jc w:val="center"/>
        <w:rPr>
          <w:iCs/>
          <w:sz w:val="26"/>
          <w:szCs w:val="26"/>
        </w:rPr>
      </w:pPr>
      <w:r w:rsidRPr="009353E5">
        <w:rPr>
          <w:iCs/>
          <w:sz w:val="26"/>
          <w:szCs w:val="26"/>
          <w:lang w:eastAsia="ru-RU"/>
        </w:rPr>
        <w:t xml:space="preserve">Рис. 8. Значения </w:t>
      </w:r>
      <w:r w:rsidR="00F60953" w:rsidRPr="009353E5">
        <w:rPr>
          <w:iCs/>
          <w:sz w:val="26"/>
          <w:szCs w:val="26"/>
          <w:lang w:eastAsia="ru-RU"/>
        </w:rPr>
        <w:t>флуктуирующей</w:t>
      </w:r>
      <w:r w:rsidRPr="009353E5">
        <w:rPr>
          <w:iCs/>
          <w:sz w:val="26"/>
          <w:szCs w:val="26"/>
          <w:lang w:eastAsia="ru-RU"/>
        </w:rPr>
        <w:t xml:space="preserve"> асимметрии популяции </w:t>
      </w:r>
      <w:r w:rsidRPr="009353E5">
        <w:rPr>
          <w:iCs/>
          <w:sz w:val="26"/>
          <w:szCs w:val="26"/>
          <w:lang w:val="en-US" w:eastAsia="ru-RU"/>
        </w:rPr>
        <w:t>Unio</w:t>
      </w:r>
      <w:r w:rsidR="00197A94" w:rsidRPr="009353E5">
        <w:rPr>
          <w:iCs/>
          <w:sz w:val="26"/>
          <w:szCs w:val="26"/>
          <w:lang w:eastAsia="ru-RU"/>
        </w:rPr>
        <w:t xml:space="preserve"> </w:t>
      </w:r>
      <w:r w:rsidRPr="009353E5">
        <w:rPr>
          <w:iCs/>
          <w:sz w:val="26"/>
          <w:szCs w:val="26"/>
          <w:lang w:val="en-US" w:eastAsia="ru-RU"/>
        </w:rPr>
        <w:t>pictorum</w:t>
      </w:r>
      <w:r w:rsidRPr="009353E5">
        <w:rPr>
          <w:iCs/>
          <w:sz w:val="26"/>
          <w:szCs w:val="26"/>
        </w:rPr>
        <w:t xml:space="preserve"> на трех площадках по размерным рядам.</w:t>
      </w:r>
    </w:p>
    <w:p w:rsidR="00606FF0" w:rsidRPr="003B26CF" w:rsidRDefault="00606FF0" w:rsidP="00787032">
      <w:pPr>
        <w:pStyle w:val="a3"/>
        <w:spacing w:line="360" w:lineRule="auto"/>
        <w:ind w:hanging="49"/>
        <w:rPr>
          <w:iCs/>
          <w:sz w:val="24"/>
        </w:rPr>
      </w:pPr>
    </w:p>
    <w:p w:rsidR="004A0BBC" w:rsidRDefault="001D74C4" w:rsidP="00787032">
      <w:pPr>
        <w:pStyle w:val="a3"/>
        <w:spacing w:line="360" w:lineRule="auto"/>
        <w:ind w:left="0" w:firstLine="709"/>
        <w:rPr>
          <w:iCs/>
          <w:lang w:eastAsia="ru-RU"/>
        </w:rPr>
      </w:pPr>
      <w:r>
        <w:rPr>
          <w:iCs/>
          <w:lang w:eastAsia="ru-RU"/>
        </w:rPr>
        <w:t>Значение флуктуирующей асимметрии находится примерно в одинаковом числовом диапазоне (0,20-0,23)</w:t>
      </w:r>
      <w:r w:rsidR="003B26CF">
        <w:rPr>
          <w:iCs/>
          <w:lang w:eastAsia="ru-RU"/>
        </w:rPr>
        <w:t xml:space="preserve">, </w:t>
      </w:r>
      <w:r>
        <w:rPr>
          <w:iCs/>
          <w:lang w:eastAsia="ru-RU"/>
        </w:rPr>
        <w:t>однако на ПП2 полностью отсутствуют особи размерного значения 1 и 4(</w:t>
      </w:r>
      <w:r w:rsidRPr="001D74C4">
        <w:rPr>
          <w:iCs/>
          <w:lang w:eastAsia="ru-RU"/>
        </w:rPr>
        <w:t xml:space="preserve">&lt;5 </w:t>
      </w:r>
      <w:r w:rsidR="003B26CF">
        <w:rPr>
          <w:iCs/>
          <w:lang w:eastAsia="ru-RU"/>
        </w:rPr>
        <w:t xml:space="preserve">и </w:t>
      </w:r>
      <w:r>
        <w:rPr>
          <w:iCs/>
          <w:lang w:eastAsia="ru-RU"/>
        </w:rPr>
        <w:t xml:space="preserve">более 9см) как и у вида </w:t>
      </w:r>
      <w:r>
        <w:rPr>
          <w:iCs/>
          <w:lang w:val="en-US" w:eastAsia="ru-RU"/>
        </w:rPr>
        <w:t>Anodonta</w:t>
      </w:r>
      <w:r w:rsidR="00197A94">
        <w:rPr>
          <w:iCs/>
          <w:lang w:eastAsia="ru-RU"/>
        </w:rPr>
        <w:t xml:space="preserve"> </w:t>
      </w:r>
      <w:r>
        <w:rPr>
          <w:iCs/>
          <w:lang w:val="en-US" w:eastAsia="ru-RU"/>
        </w:rPr>
        <w:t>cygnea</w:t>
      </w:r>
      <w:r w:rsidR="00197A94">
        <w:rPr>
          <w:iCs/>
          <w:lang w:eastAsia="ru-RU"/>
        </w:rPr>
        <w:t xml:space="preserve"> </w:t>
      </w:r>
      <w:r>
        <w:rPr>
          <w:iCs/>
          <w:lang w:eastAsia="ru-RU"/>
        </w:rPr>
        <w:t xml:space="preserve">на той же </w:t>
      </w:r>
      <w:r w:rsidR="001D07FC">
        <w:rPr>
          <w:iCs/>
          <w:lang w:eastAsia="ru-RU"/>
        </w:rPr>
        <w:t>площадки</w:t>
      </w:r>
      <w:r>
        <w:rPr>
          <w:iCs/>
          <w:lang w:eastAsia="ru-RU"/>
        </w:rPr>
        <w:t>. Это говорит о том</w:t>
      </w:r>
      <w:r w:rsidR="00094D49">
        <w:rPr>
          <w:iCs/>
          <w:lang w:eastAsia="ru-RU"/>
        </w:rPr>
        <w:t>,</w:t>
      </w:r>
      <w:r>
        <w:rPr>
          <w:iCs/>
          <w:lang w:eastAsia="ru-RU"/>
        </w:rPr>
        <w:t xml:space="preserve"> что отсутствуют </w:t>
      </w:r>
      <w:r w:rsidR="00910611">
        <w:rPr>
          <w:iCs/>
          <w:lang w:eastAsia="ru-RU"/>
        </w:rPr>
        <w:t>молодые и более</w:t>
      </w:r>
      <w:r>
        <w:rPr>
          <w:iCs/>
          <w:lang w:eastAsia="ru-RU"/>
        </w:rPr>
        <w:t xml:space="preserve"> старые</w:t>
      </w:r>
      <w:r w:rsidR="00910611">
        <w:rPr>
          <w:iCs/>
          <w:lang w:eastAsia="ru-RU"/>
        </w:rPr>
        <w:t xml:space="preserve"> особи</w:t>
      </w:r>
      <w:r>
        <w:rPr>
          <w:iCs/>
          <w:lang w:eastAsia="ru-RU"/>
        </w:rPr>
        <w:t xml:space="preserve">. </w:t>
      </w:r>
      <w:r w:rsidR="000C2089" w:rsidRPr="000C2089">
        <w:rPr>
          <w:iCs/>
          <w:lang w:eastAsia="ru-RU"/>
        </w:rPr>
        <w:t>Так как молодь значительно более чутко реагирует на за</w:t>
      </w:r>
      <w:r w:rsidR="000C2089">
        <w:rPr>
          <w:iCs/>
          <w:lang w:eastAsia="ru-RU"/>
        </w:rPr>
        <w:t>грязнение чем взрослые моллюски, в</w:t>
      </w:r>
      <w:r>
        <w:rPr>
          <w:iCs/>
          <w:lang w:eastAsia="ru-RU"/>
        </w:rPr>
        <w:t xml:space="preserve">се это говорит о загрязнённости ПП2 и нестабильности популяции моллюсков на этой площадке. </w:t>
      </w:r>
    </w:p>
    <w:p w:rsidR="00A909B9" w:rsidRDefault="004A0BBC" w:rsidP="00787032">
      <w:pPr>
        <w:pStyle w:val="a3"/>
        <w:spacing w:line="360" w:lineRule="auto"/>
        <w:ind w:left="0" w:firstLine="709"/>
        <w:rPr>
          <w:iCs/>
          <w:lang w:eastAsia="ru-RU"/>
        </w:rPr>
      </w:pPr>
      <w:r>
        <w:rPr>
          <w:iCs/>
          <w:lang w:eastAsia="ru-RU"/>
        </w:rPr>
        <w:t>А</w:t>
      </w:r>
      <w:r w:rsidR="001D74C4">
        <w:rPr>
          <w:iCs/>
          <w:lang w:eastAsia="ru-RU"/>
        </w:rPr>
        <w:t xml:space="preserve">нализ всех значений флуктуирующей асимметрии говорит, что вид </w:t>
      </w:r>
      <w:r w:rsidR="001D74C4">
        <w:rPr>
          <w:iCs/>
          <w:lang w:val="en-US" w:eastAsia="ru-RU"/>
        </w:rPr>
        <w:t>Anodonta</w:t>
      </w:r>
      <w:r w:rsidR="00197A94">
        <w:rPr>
          <w:iCs/>
          <w:lang w:eastAsia="ru-RU"/>
        </w:rPr>
        <w:t xml:space="preserve"> </w:t>
      </w:r>
      <w:r w:rsidR="001D74C4">
        <w:rPr>
          <w:iCs/>
          <w:lang w:val="en-US" w:eastAsia="ru-RU"/>
        </w:rPr>
        <w:t>cygnea</w:t>
      </w:r>
      <w:r w:rsidR="001D74C4">
        <w:rPr>
          <w:iCs/>
          <w:lang w:eastAsia="ru-RU"/>
        </w:rPr>
        <w:t xml:space="preserve"> более чувствителен к изменению окружающей среды. Отсут</w:t>
      </w:r>
      <w:r w:rsidR="00CC5205">
        <w:rPr>
          <w:iCs/>
          <w:lang w:eastAsia="ru-RU"/>
        </w:rPr>
        <w:t>ст</w:t>
      </w:r>
      <w:r w:rsidR="001D74C4">
        <w:rPr>
          <w:iCs/>
          <w:lang w:eastAsia="ru-RU"/>
        </w:rPr>
        <w:t>вие</w:t>
      </w:r>
      <w:r w:rsidR="00E607BF">
        <w:rPr>
          <w:iCs/>
          <w:lang w:eastAsia="ru-RU"/>
        </w:rPr>
        <w:t xml:space="preserve"> молодых</w:t>
      </w:r>
      <w:r w:rsidR="000C2089">
        <w:rPr>
          <w:iCs/>
          <w:lang w:eastAsia="ru-RU"/>
        </w:rPr>
        <w:t xml:space="preserve">   и старых</w:t>
      </w:r>
      <w:r w:rsidR="00197A94">
        <w:rPr>
          <w:iCs/>
          <w:lang w:eastAsia="ru-RU"/>
        </w:rPr>
        <w:t xml:space="preserve"> </w:t>
      </w:r>
      <w:r w:rsidR="000C2089">
        <w:rPr>
          <w:iCs/>
          <w:lang w:eastAsia="ru-RU"/>
        </w:rPr>
        <w:t>моллюсков у обоих видов говори</w:t>
      </w:r>
      <w:r w:rsidR="001D74C4">
        <w:rPr>
          <w:iCs/>
          <w:lang w:eastAsia="ru-RU"/>
        </w:rPr>
        <w:t>т о возможности полного исчезновения популяции</w:t>
      </w:r>
      <w:r w:rsidR="000C2089">
        <w:rPr>
          <w:iCs/>
          <w:lang w:eastAsia="ru-RU"/>
        </w:rPr>
        <w:t xml:space="preserve">, </w:t>
      </w:r>
      <w:r w:rsidR="001D74C4">
        <w:rPr>
          <w:iCs/>
          <w:lang w:eastAsia="ru-RU"/>
        </w:rPr>
        <w:t xml:space="preserve">так как </w:t>
      </w:r>
      <w:r w:rsidR="00E607BF">
        <w:rPr>
          <w:iCs/>
          <w:lang w:eastAsia="ru-RU"/>
        </w:rPr>
        <w:t>нарушена онтогенетическая вариативность</w:t>
      </w:r>
      <w:r w:rsidR="000C2089">
        <w:rPr>
          <w:iCs/>
          <w:lang w:eastAsia="ru-RU"/>
        </w:rPr>
        <w:t>,</w:t>
      </w:r>
      <w:r w:rsidR="00E607BF">
        <w:rPr>
          <w:iCs/>
          <w:lang w:eastAsia="ru-RU"/>
        </w:rPr>
        <w:t xml:space="preserve"> что снижает</w:t>
      </w:r>
      <w:r w:rsidR="001D74C4">
        <w:rPr>
          <w:iCs/>
          <w:lang w:eastAsia="ru-RU"/>
        </w:rPr>
        <w:t xml:space="preserve"> возможность репродуктивной самовоз</w:t>
      </w:r>
      <w:r w:rsidR="00E607BF">
        <w:rPr>
          <w:iCs/>
          <w:lang w:eastAsia="ru-RU"/>
        </w:rPr>
        <w:t>о</w:t>
      </w:r>
      <w:r w:rsidR="001D74C4">
        <w:rPr>
          <w:iCs/>
          <w:lang w:eastAsia="ru-RU"/>
        </w:rPr>
        <w:t>бновл</w:t>
      </w:r>
      <w:r w:rsidR="00E607BF">
        <w:rPr>
          <w:iCs/>
          <w:lang w:eastAsia="ru-RU"/>
        </w:rPr>
        <w:t>я</w:t>
      </w:r>
      <w:r w:rsidR="001D74C4">
        <w:rPr>
          <w:iCs/>
          <w:lang w:eastAsia="ru-RU"/>
        </w:rPr>
        <w:t>ем</w:t>
      </w:r>
      <w:r w:rsidR="00E607BF">
        <w:rPr>
          <w:iCs/>
          <w:lang w:eastAsia="ru-RU"/>
        </w:rPr>
        <w:t>о</w:t>
      </w:r>
      <w:r w:rsidR="001D74C4">
        <w:rPr>
          <w:iCs/>
          <w:lang w:eastAsia="ru-RU"/>
        </w:rPr>
        <w:t>сти</w:t>
      </w:r>
      <w:r w:rsidR="00197A94">
        <w:rPr>
          <w:iCs/>
          <w:lang w:eastAsia="ru-RU"/>
        </w:rPr>
        <w:t xml:space="preserve"> </w:t>
      </w:r>
      <w:r w:rsidR="00E607BF">
        <w:rPr>
          <w:iCs/>
          <w:lang w:eastAsia="ru-RU"/>
        </w:rPr>
        <w:t xml:space="preserve">популяций </w:t>
      </w:r>
      <w:r w:rsidR="001D74C4">
        <w:rPr>
          <w:iCs/>
          <w:lang w:eastAsia="ru-RU"/>
        </w:rPr>
        <w:t xml:space="preserve">моллюсков на </w:t>
      </w:r>
      <w:r w:rsidR="008014C5">
        <w:rPr>
          <w:iCs/>
          <w:lang w:eastAsia="ru-RU"/>
        </w:rPr>
        <w:t>всех исследуемых площадках</w:t>
      </w:r>
      <w:r w:rsidR="00E607BF">
        <w:rPr>
          <w:iCs/>
          <w:lang w:eastAsia="ru-RU"/>
        </w:rPr>
        <w:t>. Более низкие знач</w:t>
      </w:r>
      <w:r w:rsidR="000C2089">
        <w:rPr>
          <w:iCs/>
          <w:lang w:eastAsia="ru-RU"/>
        </w:rPr>
        <w:t xml:space="preserve">ения показателей </w:t>
      </w:r>
      <w:r w:rsidR="008014C5">
        <w:rPr>
          <w:iCs/>
          <w:lang w:eastAsia="ru-RU"/>
        </w:rPr>
        <w:t>флуктуирующей</w:t>
      </w:r>
      <w:r w:rsidR="000C2089">
        <w:rPr>
          <w:iCs/>
          <w:lang w:eastAsia="ru-RU"/>
        </w:rPr>
        <w:t xml:space="preserve"> асимметрии </w:t>
      </w:r>
      <w:r w:rsidR="00E607BF">
        <w:rPr>
          <w:iCs/>
          <w:lang w:eastAsia="ru-RU"/>
        </w:rPr>
        <w:t>на ПП1 говорят о более благоприятной экологической</w:t>
      </w:r>
      <w:r w:rsidR="000C2089">
        <w:rPr>
          <w:iCs/>
          <w:lang w:eastAsia="ru-RU"/>
        </w:rPr>
        <w:t xml:space="preserve"> обстановке выше города Мурома по течению</w:t>
      </w:r>
      <w:r w:rsidR="00CC5205">
        <w:rPr>
          <w:iCs/>
          <w:lang w:eastAsia="ru-RU"/>
        </w:rPr>
        <w:t>.</w:t>
      </w:r>
      <w:r w:rsidR="000C2089">
        <w:rPr>
          <w:iCs/>
          <w:lang w:eastAsia="ru-RU"/>
        </w:rPr>
        <w:t xml:space="preserve"> На графиках видно</w:t>
      </w:r>
      <w:r w:rsidR="00197A94">
        <w:rPr>
          <w:iCs/>
          <w:lang w:eastAsia="ru-RU"/>
        </w:rPr>
        <w:t>,</w:t>
      </w:r>
      <w:r w:rsidR="000C2089">
        <w:rPr>
          <w:iCs/>
          <w:lang w:eastAsia="ru-RU"/>
        </w:rPr>
        <w:t xml:space="preserve"> что значения </w:t>
      </w:r>
      <w:r w:rsidR="008014C5">
        <w:rPr>
          <w:iCs/>
          <w:lang w:eastAsia="ru-RU"/>
        </w:rPr>
        <w:t>флуктуирующей</w:t>
      </w:r>
      <w:r w:rsidR="000C2089">
        <w:rPr>
          <w:iCs/>
          <w:lang w:eastAsia="ru-RU"/>
        </w:rPr>
        <w:t xml:space="preserve"> асимметрии</w:t>
      </w:r>
      <w:r w:rsidR="00E607BF">
        <w:rPr>
          <w:iCs/>
          <w:lang w:eastAsia="ru-RU"/>
        </w:rPr>
        <w:t xml:space="preserve"> на площадке ПП1 для размерных рядов 2 и 3 ниже чем на других площадках. Это может говорить об улучшении </w:t>
      </w:r>
      <w:r w:rsidR="00CC5205">
        <w:rPr>
          <w:iCs/>
          <w:lang w:eastAsia="ru-RU"/>
        </w:rPr>
        <w:lastRenderedPageBreak/>
        <w:t>экологической обстановк</w:t>
      </w:r>
      <w:r>
        <w:rPr>
          <w:iCs/>
          <w:lang w:eastAsia="ru-RU"/>
        </w:rPr>
        <w:t>и</w:t>
      </w:r>
      <w:r w:rsidR="00E607BF">
        <w:rPr>
          <w:iCs/>
          <w:lang w:eastAsia="ru-RU"/>
        </w:rPr>
        <w:t xml:space="preserve"> и стабилизации он</w:t>
      </w:r>
      <w:r w:rsidR="00CC5205">
        <w:rPr>
          <w:iCs/>
          <w:lang w:eastAsia="ru-RU"/>
        </w:rPr>
        <w:t>тог</w:t>
      </w:r>
      <w:r w:rsidR="00E607BF">
        <w:rPr>
          <w:iCs/>
          <w:lang w:eastAsia="ru-RU"/>
        </w:rPr>
        <w:t>е</w:t>
      </w:r>
      <w:r w:rsidR="00071C55">
        <w:rPr>
          <w:iCs/>
          <w:lang w:eastAsia="ru-RU"/>
        </w:rPr>
        <w:t>не</w:t>
      </w:r>
      <w:r w:rsidR="00CC5205">
        <w:rPr>
          <w:iCs/>
          <w:lang w:eastAsia="ru-RU"/>
        </w:rPr>
        <w:t>т</w:t>
      </w:r>
      <w:r w:rsidR="00E607BF">
        <w:rPr>
          <w:iCs/>
          <w:lang w:eastAsia="ru-RU"/>
        </w:rPr>
        <w:t xml:space="preserve">ической структуры </w:t>
      </w:r>
      <w:r w:rsidR="00CC5205">
        <w:rPr>
          <w:iCs/>
          <w:lang w:eastAsia="ru-RU"/>
        </w:rPr>
        <w:t>популяции</w:t>
      </w:r>
      <w:r w:rsidR="00E607BF">
        <w:rPr>
          <w:iCs/>
          <w:lang w:eastAsia="ru-RU"/>
        </w:rPr>
        <w:t xml:space="preserve"> моллюсков.</w:t>
      </w:r>
    </w:p>
    <w:p w:rsidR="008014C5" w:rsidRPr="00D6558C" w:rsidRDefault="00D6558C" w:rsidP="00787032">
      <w:pPr>
        <w:pStyle w:val="a3"/>
        <w:spacing w:line="360" w:lineRule="auto"/>
        <w:ind w:left="0" w:firstLine="709"/>
        <w:rPr>
          <w:iCs/>
          <w:lang w:eastAsia="ru-RU"/>
        </w:rPr>
      </w:pPr>
      <w:r>
        <w:rPr>
          <w:iCs/>
          <w:lang w:eastAsia="ru-RU"/>
        </w:rPr>
        <w:t xml:space="preserve">Таким образом, анализ состояния популяций моллюсков реки Оки в районе города Мурома показывает неудовлетворительное состояние малакофауны. Отсутствие особей маленького и большого размера, величина значения флуктуирующей асимметрии говорит о снижении онтогенетической стабильности популяций и уменьшении </w:t>
      </w:r>
      <w:r w:rsidRPr="00337C42">
        <w:t xml:space="preserve">самоочищающей способности речной экосистемы на </w:t>
      </w:r>
      <w:r w:rsidRPr="00337C42">
        <w:rPr>
          <w:spacing w:val="-3"/>
        </w:rPr>
        <w:t xml:space="preserve">изученном </w:t>
      </w:r>
      <w:r w:rsidRPr="00337C42">
        <w:t>участке р.Оки</w:t>
      </w:r>
      <w:r>
        <w:t>.</w:t>
      </w:r>
    </w:p>
    <w:p w:rsidR="00606FF0" w:rsidRDefault="00606FF0" w:rsidP="00787032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03EBC" w:rsidRPr="00337C42" w:rsidRDefault="00606FF0" w:rsidP="00787032">
      <w:pPr>
        <w:pStyle w:val="1"/>
        <w:numPr>
          <w:ilvl w:val="0"/>
          <w:numId w:val="9"/>
        </w:numPr>
        <w:spacing w:line="360" w:lineRule="auto"/>
      </w:pPr>
      <w:r>
        <w:lastRenderedPageBreak/>
        <w:t>Выводы</w:t>
      </w:r>
    </w:p>
    <w:p w:rsidR="00E03EBC" w:rsidRPr="00337C42" w:rsidRDefault="00B273E6" w:rsidP="00787032">
      <w:pPr>
        <w:pStyle w:val="a3"/>
        <w:spacing w:line="360" w:lineRule="auto"/>
        <w:ind w:left="0" w:firstLine="709"/>
      </w:pPr>
      <w:r w:rsidRPr="00337C42">
        <w:t>Суммируя результаты проведенного исследования, можно сделать следующие выводы.</w:t>
      </w:r>
    </w:p>
    <w:p w:rsidR="006276CE" w:rsidRPr="00D6558C" w:rsidRDefault="00AC6150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D6558C">
        <w:rPr>
          <w:sz w:val="28"/>
          <w:szCs w:val="28"/>
        </w:rPr>
        <w:t xml:space="preserve">Изученный участок среднего течения р. Оки в районе г.Мурома характеризуется обильно развитой малакофауной,  представленной крупными двустворчатыми моллюсками: перловицами рода </w:t>
      </w:r>
      <w:r w:rsidRPr="00D6558C">
        <w:rPr>
          <w:i/>
          <w:iCs/>
          <w:sz w:val="28"/>
          <w:szCs w:val="28"/>
        </w:rPr>
        <w:t>Unio</w:t>
      </w:r>
      <w:r w:rsidRPr="00D6558C">
        <w:rPr>
          <w:sz w:val="28"/>
          <w:szCs w:val="28"/>
        </w:rPr>
        <w:t xml:space="preserve">, а также беззубками рода </w:t>
      </w:r>
      <w:r w:rsidRPr="00D6558C">
        <w:rPr>
          <w:i/>
          <w:iCs/>
          <w:sz w:val="28"/>
          <w:szCs w:val="28"/>
        </w:rPr>
        <w:t>Anodonta</w:t>
      </w:r>
      <w:r w:rsidRPr="00D6558C">
        <w:rPr>
          <w:sz w:val="28"/>
          <w:szCs w:val="28"/>
        </w:rPr>
        <w:t>.</w:t>
      </w:r>
    </w:p>
    <w:p w:rsidR="006276CE" w:rsidRPr="00D6558C" w:rsidRDefault="00AC6150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D6558C">
        <w:rPr>
          <w:sz w:val="28"/>
          <w:szCs w:val="28"/>
        </w:rPr>
        <w:t>Наиболее благоприятными для роста и нормального развития являются участок литоральной зоны на пробной площади со слабо заиленным песчаным дном и обильной водной растительностью ПП</w:t>
      </w:r>
      <w:r w:rsidR="00E53449">
        <w:rPr>
          <w:sz w:val="28"/>
          <w:szCs w:val="28"/>
          <w:lang w:val="en-US"/>
        </w:rPr>
        <w:t>3</w:t>
      </w:r>
      <w:r w:rsidRPr="00D6558C">
        <w:rPr>
          <w:sz w:val="28"/>
          <w:szCs w:val="28"/>
        </w:rPr>
        <w:t>.</w:t>
      </w:r>
    </w:p>
    <w:p w:rsidR="006276CE" w:rsidRPr="00D6558C" w:rsidRDefault="00AC6150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D6558C">
        <w:rPr>
          <w:sz w:val="28"/>
          <w:szCs w:val="28"/>
        </w:rPr>
        <w:t>Наиболее высокие показатели численности и плотности популяции крупных двустворчатых моллюсков-фильтраторов установлены в заводях реки, отличающихся качеством донного грунта  ПП3.</w:t>
      </w:r>
    </w:p>
    <w:p w:rsidR="006276CE" w:rsidRPr="00D6558C" w:rsidRDefault="00AC6150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D6558C">
        <w:rPr>
          <w:sz w:val="28"/>
          <w:szCs w:val="28"/>
        </w:rPr>
        <w:t>Участки реки на ПП1 и ПП3, характеризующиеся высокой численностью популяций моллюсков-фильтраторов, имеют более высокие потенциалы к естественному самоочищению от загрязнений.</w:t>
      </w:r>
    </w:p>
    <w:p w:rsidR="006276CE" w:rsidRPr="00D6558C" w:rsidRDefault="00AC6150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D6558C">
        <w:rPr>
          <w:sz w:val="28"/>
          <w:szCs w:val="28"/>
        </w:rPr>
        <w:t xml:space="preserve">Среднее значение показателей флуктуирующей асимметрии преобладает на ПП3(0,2368) для </w:t>
      </w:r>
      <w:r w:rsidRPr="00D6558C">
        <w:rPr>
          <w:sz w:val="28"/>
          <w:szCs w:val="28"/>
          <w:lang w:val="en-US"/>
        </w:rPr>
        <w:t>Anodonta</w:t>
      </w:r>
      <w:r w:rsidR="00197A94">
        <w:rPr>
          <w:sz w:val="28"/>
          <w:szCs w:val="28"/>
        </w:rPr>
        <w:t xml:space="preserve"> </w:t>
      </w:r>
      <w:r w:rsidRPr="00D6558C">
        <w:rPr>
          <w:sz w:val="28"/>
          <w:szCs w:val="28"/>
          <w:lang w:val="en-US"/>
        </w:rPr>
        <w:t>cygnea</w:t>
      </w:r>
      <w:r w:rsidR="00197A94">
        <w:rPr>
          <w:sz w:val="28"/>
          <w:szCs w:val="28"/>
        </w:rPr>
        <w:t xml:space="preserve"> </w:t>
      </w:r>
      <w:r w:rsidRPr="00D6558C">
        <w:rPr>
          <w:sz w:val="28"/>
          <w:szCs w:val="28"/>
        </w:rPr>
        <w:t>и ПП1(0,2000) для вида Unio pictorum. Следовательно, мы можем сказать</w:t>
      </w:r>
      <w:r w:rsidR="00197A94">
        <w:rPr>
          <w:sz w:val="28"/>
          <w:szCs w:val="28"/>
        </w:rPr>
        <w:t>,</w:t>
      </w:r>
      <w:r w:rsidRPr="00D6558C">
        <w:rPr>
          <w:sz w:val="28"/>
          <w:szCs w:val="28"/>
        </w:rPr>
        <w:t xml:space="preserve"> что факторы среды по-разному влияют на каждый вид. У обоих видов доля асимметричности особей ниже на ПП3.Что говорит о большей онтогенетической стабильности популяции моллюсков и меньшем геномном и средовом стрессе на ПП3.</w:t>
      </w:r>
    </w:p>
    <w:p w:rsidR="006276CE" w:rsidRPr="00D6558C" w:rsidRDefault="00AC6150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D6558C">
        <w:rPr>
          <w:sz w:val="28"/>
          <w:szCs w:val="28"/>
        </w:rPr>
        <w:t xml:space="preserve">На ПП2 у </w:t>
      </w:r>
      <w:r w:rsidRPr="00D6558C">
        <w:rPr>
          <w:sz w:val="28"/>
          <w:szCs w:val="28"/>
          <w:lang w:val="en-US"/>
        </w:rPr>
        <w:t>Unio</w:t>
      </w:r>
      <w:r w:rsidR="00197A94">
        <w:rPr>
          <w:sz w:val="28"/>
          <w:szCs w:val="28"/>
        </w:rPr>
        <w:t xml:space="preserve"> </w:t>
      </w:r>
      <w:r w:rsidRPr="00D6558C">
        <w:rPr>
          <w:sz w:val="28"/>
          <w:szCs w:val="28"/>
          <w:lang w:val="en-US"/>
        </w:rPr>
        <w:t>pictorum</w:t>
      </w:r>
      <w:r w:rsidRPr="00D6558C">
        <w:rPr>
          <w:sz w:val="28"/>
          <w:szCs w:val="28"/>
        </w:rPr>
        <w:t xml:space="preserve"> встречаются особи только размерного ряда 2 (5,1&lt;7 см) и 3 (7,1&lt;9см ). Это говорит о выживаемости особей наименее чувствительных к изменениям окружающей среды и гибель менее устойчивых особей. Это характеризует  ПП2 как более загрязненную, что может привести к полному исчезновению популяции моллюсков на это</w:t>
      </w:r>
      <w:r w:rsidR="00197A94">
        <w:rPr>
          <w:sz w:val="28"/>
          <w:szCs w:val="28"/>
        </w:rPr>
        <w:t>й</w:t>
      </w:r>
      <w:r w:rsidRPr="00D6558C">
        <w:rPr>
          <w:sz w:val="28"/>
          <w:szCs w:val="28"/>
        </w:rPr>
        <w:t xml:space="preserve"> площадке.</w:t>
      </w:r>
    </w:p>
    <w:p w:rsidR="006276CE" w:rsidRPr="00D6558C" w:rsidRDefault="00AC6150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D6558C">
        <w:rPr>
          <w:sz w:val="28"/>
          <w:szCs w:val="28"/>
        </w:rPr>
        <w:t xml:space="preserve">Для вида </w:t>
      </w:r>
      <w:r w:rsidRPr="00D6558C">
        <w:rPr>
          <w:sz w:val="28"/>
          <w:szCs w:val="28"/>
          <w:lang w:val="en-US"/>
        </w:rPr>
        <w:t>Anodonta</w:t>
      </w:r>
      <w:r w:rsidR="00197A94">
        <w:rPr>
          <w:sz w:val="28"/>
          <w:szCs w:val="28"/>
        </w:rPr>
        <w:t xml:space="preserve"> </w:t>
      </w:r>
      <w:r w:rsidRPr="00D6558C">
        <w:rPr>
          <w:sz w:val="28"/>
          <w:szCs w:val="28"/>
          <w:lang w:val="en-US"/>
        </w:rPr>
        <w:t>cygnea</w:t>
      </w:r>
      <w:r w:rsidRPr="00D6558C">
        <w:rPr>
          <w:sz w:val="28"/>
          <w:szCs w:val="28"/>
        </w:rPr>
        <w:t xml:space="preserve"> наблюдается отсутствие мо</w:t>
      </w:r>
      <w:r w:rsidR="00197A94">
        <w:rPr>
          <w:sz w:val="28"/>
          <w:szCs w:val="28"/>
        </w:rPr>
        <w:t xml:space="preserve">ллюсков размерного ряда меньше </w:t>
      </w:r>
      <w:r w:rsidRPr="00D6558C">
        <w:rPr>
          <w:sz w:val="28"/>
          <w:szCs w:val="28"/>
        </w:rPr>
        <w:t xml:space="preserve">5 </w:t>
      </w:r>
      <w:r w:rsidR="00197A94">
        <w:rPr>
          <w:sz w:val="28"/>
          <w:szCs w:val="28"/>
        </w:rPr>
        <w:t xml:space="preserve">см и более </w:t>
      </w:r>
      <w:r w:rsidRPr="00D6558C">
        <w:rPr>
          <w:sz w:val="28"/>
          <w:szCs w:val="28"/>
        </w:rPr>
        <w:t>13</w:t>
      </w:r>
      <w:r w:rsidR="00197A94">
        <w:rPr>
          <w:sz w:val="28"/>
          <w:szCs w:val="28"/>
        </w:rPr>
        <w:t xml:space="preserve"> см</w:t>
      </w:r>
      <w:r w:rsidRPr="00D6558C">
        <w:rPr>
          <w:sz w:val="28"/>
          <w:szCs w:val="28"/>
        </w:rPr>
        <w:t xml:space="preserve">.  Показатели флуктуирующей асимметрии выше чем для вида Unio pictorum. Следовательно, вид </w:t>
      </w:r>
      <w:r w:rsidRPr="00D6558C">
        <w:rPr>
          <w:sz w:val="28"/>
          <w:szCs w:val="28"/>
          <w:lang w:val="en-US"/>
        </w:rPr>
        <w:t>Anodonta</w:t>
      </w:r>
      <w:r w:rsidR="00197A94">
        <w:rPr>
          <w:sz w:val="28"/>
          <w:szCs w:val="28"/>
        </w:rPr>
        <w:t xml:space="preserve"> </w:t>
      </w:r>
      <w:r w:rsidRPr="00D6558C">
        <w:rPr>
          <w:sz w:val="28"/>
          <w:szCs w:val="28"/>
          <w:lang w:val="en-US"/>
        </w:rPr>
        <w:t>cygnea</w:t>
      </w:r>
      <w:r w:rsidRPr="00D6558C">
        <w:rPr>
          <w:sz w:val="28"/>
          <w:szCs w:val="28"/>
        </w:rPr>
        <w:t xml:space="preserve"> </w:t>
      </w:r>
      <w:r w:rsidRPr="00D6558C">
        <w:rPr>
          <w:sz w:val="28"/>
          <w:szCs w:val="28"/>
        </w:rPr>
        <w:lastRenderedPageBreak/>
        <w:t>более чувствителен к  изменению окружающей среды.</w:t>
      </w:r>
    </w:p>
    <w:p w:rsidR="00583F0B" w:rsidRDefault="00AC6150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D6558C">
        <w:rPr>
          <w:sz w:val="28"/>
          <w:szCs w:val="28"/>
        </w:rPr>
        <w:t xml:space="preserve">Наиболее оптимальные условия для жизни вида </w:t>
      </w:r>
      <w:r w:rsidRPr="00D6558C">
        <w:rPr>
          <w:sz w:val="28"/>
          <w:szCs w:val="28"/>
          <w:lang w:val="en-US"/>
        </w:rPr>
        <w:t>Unio</w:t>
      </w:r>
      <w:r w:rsidR="00197A94">
        <w:rPr>
          <w:sz w:val="28"/>
          <w:szCs w:val="28"/>
        </w:rPr>
        <w:t xml:space="preserve"> </w:t>
      </w:r>
      <w:r w:rsidRPr="00D6558C">
        <w:rPr>
          <w:sz w:val="28"/>
          <w:szCs w:val="28"/>
          <w:lang w:val="en-US"/>
        </w:rPr>
        <w:t>pictorum</w:t>
      </w:r>
      <w:r w:rsidRPr="00D6558C">
        <w:rPr>
          <w:sz w:val="28"/>
          <w:szCs w:val="28"/>
        </w:rPr>
        <w:t xml:space="preserve"> наблюдаются на ПП1 так как там наименьшие показатели флуктуирующей асимметрии. А площадка ПП2</w:t>
      </w:r>
      <w:r w:rsidR="00197A94">
        <w:rPr>
          <w:sz w:val="28"/>
          <w:szCs w:val="28"/>
        </w:rPr>
        <w:t xml:space="preserve"> (район городского пляжа)</w:t>
      </w:r>
      <w:r w:rsidRPr="00D6558C">
        <w:rPr>
          <w:sz w:val="28"/>
          <w:szCs w:val="28"/>
        </w:rPr>
        <w:t xml:space="preserve"> обладает самым низким репродуктивным потенциалом</w:t>
      </w:r>
      <w:r w:rsidR="00197A94">
        <w:rPr>
          <w:sz w:val="28"/>
          <w:szCs w:val="28"/>
        </w:rPr>
        <w:t>, так как там отсутствуют особи размерами до 7 см</w:t>
      </w:r>
      <w:r w:rsidRPr="00D6558C">
        <w:rPr>
          <w:sz w:val="28"/>
          <w:szCs w:val="28"/>
        </w:rPr>
        <w:t>.</w:t>
      </w:r>
    </w:p>
    <w:p w:rsidR="00D6558C" w:rsidRDefault="00D6558C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583F0B">
        <w:rPr>
          <w:sz w:val="28"/>
          <w:szCs w:val="28"/>
        </w:rPr>
        <w:t>Анализ состояния популяций моллюсков реки Оки в районе города Мурома показывает неудовлетворительное состояние малакофауны. Отсутствие особей маленького и большого размера, величина значения флуктуирующей асимметрии говорит о снижении онтогенетической</w:t>
      </w:r>
      <w:r w:rsidR="00197A94">
        <w:rPr>
          <w:sz w:val="28"/>
          <w:szCs w:val="28"/>
        </w:rPr>
        <w:t xml:space="preserve"> </w:t>
      </w:r>
      <w:r w:rsidR="00583F0B" w:rsidRPr="00583F0B">
        <w:rPr>
          <w:sz w:val="28"/>
          <w:szCs w:val="28"/>
        </w:rPr>
        <w:t>стабильности популяций и уменьшении самоочищающей способности речной экосистемы на изученном участке р.Оки.</w:t>
      </w:r>
    </w:p>
    <w:p w:rsidR="00583F0B" w:rsidRPr="00583F0B" w:rsidRDefault="00583F0B" w:rsidP="00787032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  <w:sectPr w:rsidR="00583F0B" w:rsidRPr="00583F0B" w:rsidSect="00C61999">
          <w:headerReference w:type="default" r:id="rId46"/>
          <w:pgSz w:w="11900" w:h="16840"/>
          <w:pgMar w:top="1040" w:right="843" w:bottom="567" w:left="1134" w:header="520" w:footer="0" w:gutter="0"/>
          <w:cols w:space="720"/>
          <w:titlePg/>
          <w:docGrid w:linePitch="299"/>
        </w:sectPr>
      </w:pPr>
    </w:p>
    <w:p w:rsidR="00D96688" w:rsidRPr="00FD3BAE" w:rsidRDefault="00D96688" w:rsidP="00787032">
      <w:pPr>
        <w:pStyle w:val="a5"/>
        <w:spacing w:line="360" w:lineRule="auto"/>
        <w:ind w:left="360" w:firstLine="0"/>
        <w:jc w:val="center"/>
        <w:rPr>
          <w:b/>
          <w:sz w:val="28"/>
          <w:szCs w:val="28"/>
        </w:rPr>
      </w:pPr>
      <w:r w:rsidRPr="00FD3BAE">
        <w:rPr>
          <w:b/>
          <w:sz w:val="28"/>
          <w:szCs w:val="28"/>
        </w:rPr>
        <w:lastRenderedPageBreak/>
        <w:t>Заключение.</w:t>
      </w:r>
    </w:p>
    <w:p w:rsidR="00D96688" w:rsidRPr="00D96688" w:rsidRDefault="00FA3637" w:rsidP="0078703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Проведенное исследование показало, что </w:t>
      </w:r>
      <w:r w:rsidR="00F60953">
        <w:rPr>
          <w:sz w:val="28"/>
          <w:szCs w:val="28"/>
        </w:rPr>
        <w:t>флуктуирующая</w:t>
      </w:r>
      <w:r>
        <w:rPr>
          <w:sz w:val="28"/>
          <w:szCs w:val="28"/>
        </w:rPr>
        <w:t xml:space="preserve"> асимметрия является обычным феноменом у двустворчатых моллюсков р. Оки в районе города Муром. Показатель </w:t>
      </w:r>
      <w:r w:rsidR="00F60953">
        <w:rPr>
          <w:sz w:val="28"/>
          <w:szCs w:val="28"/>
        </w:rPr>
        <w:t>флуктуирующей</w:t>
      </w:r>
      <w:r>
        <w:rPr>
          <w:sz w:val="28"/>
          <w:szCs w:val="28"/>
        </w:rPr>
        <w:t xml:space="preserve"> асимметрии может помочь в анализе изменчивости природных популяций двустворчатых моллюсков, но для этого необходимо дальнейшее исследование. </w:t>
      </w:r>
      <w:r w:rsidR="009C5D40">
        <w:rPr>
          <w:sz w:val="28"/>
          <w:szCs w:val="28"/>
        </w:rPr>
        <w:t xml:space="preserve">Доступность этого метода биомониторинга делает его весьма перспективным для широкого использования, что крайне важно в решении современных задач сохранения биоразнообразия. </w:t>
      </w:r>
      <w:r>
        <w:rPr>
          <w:sz w:val="28"/>
          <w:szCs w:val="28"/>
        </w:rPr>
        <w:t xml:space="preserve">В будущем на основе использования </w:t>
      </w:r>
      <w:r w:rsidR="00F60953">
        <w:rPr>
          <w:sz w:val="28"/>
          <w:szCs w:val="28"/>
        </w:rPr>
        <w:t>флуктуирующей</w:t>
      </w:r>
      <w:r>
        <w:rPr>
          <w:sz w:val="28"/>
          <w:szCs w:val="28"/>
        </w:rPr>
        <w:t xml:space="preserve"> асимметрии можно будет разработать корректные методы индикации состояния природных популяций моллюсков.</w:t>
      </w:r>
    </w:p>
    <w:p w:rsidR="00FD3BAE" w:rsidRDefault="00FD3BAE" w:rsidP="00787032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E03EBC" w:rsidRPr="00FD3BAE" w:rsidRDefault="00B273E6" w:rsidP="00787032">
      <w:pPr>
        <w:pStyle w:val="a5"/>
        <w:spacing w:line="360" w:lineRule="auto"/>
        <w:ind w:left="360" w:firstLine="0"/>
        <w:jc w:val="center"/>
        <w:rPr>
          <w:b/>
          <w:sz w:val="28"/>
          <w:szCs w:val="28"/>
        </w:rPr>
      </w:pPr>
      <w:r w:rsidRPr="00FD3BAE">
        <w:rPr>
          <w:b/>
          <w:sz w:val="28"/>
          <w:szCs w:val="28"/>
        </w:rPr>
        <w:lastRenderedPageBreak/>
        <w:t>Список использованной литературы</w:t>
      </w:r>
    </w:p>
    <w:p w:rsidR="00E03EBC" w:rsidRPr="00337C42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spacing w:line="360" w:lineRule="auto"/>
        <w:ind w:left="0" w:right="141" w:firstLine="567"/>
        <w:rPr>
          <w:sz w:val="28"/>
          <w:szCs w:val="28"/>
        </w:rPr>
      </w:pPr>
      <w:r w:rsidRPr="00337C42">
        <w:rPr>
          <w:spacing w:val="-4"/>
          <w:sz w:val="28"/>
          <w:szCs w:val="28"/>
        </w:rPr>
        <w:t xml:space="preserve">Глаголев </w:t>
      </w:r>
      <w:r w:rsidRPr="00337C42">
        <w:rPr>
          <w:sz w:val="28"/>
          <w:szCs w:val="28"/>
        </w:rPr>
        <w:t xml:space="preserve">С.М., Харитонов Н.П., </w:t>
      </w:r>
      <w:r w:rsidRPr="00337C42">
        <w:rPr>
          <w:spacing w:val="-4"/>
          <w:sz w:val="28"/>
          <w:szCs w:val="28"/>
        </w:rPr>
        <w:t>Чертопруд</w:t>
      </w:r>
      <w:r w:rsidRPr="00337C42">
        <w:rPr>
          <w:sz w:val="28"/>
          <w:szCs w:val="28"/>
        </w:rPr>
        <w:t xml:space="preserve">М.В., Ямпольский Л.Ю. Летние </w:t>
      </w:r>
      <w:r w:rsidRPr="00337C42">
        <w:rPr>
          <w:spacing w:val="-3"/>
          <w:sz w:val="28"/>
          <w:szCs w:val="28"/>
        </w:rPr>
        <w:t xml:space="preserve">школьные </w:t>
      </w:r>
      <w:r w:rsidRPr="00337C42">
        <w:rPr>
          <w:sz w:val="28"/>
          <w:szCs w:val="28"/>
        </w:rPr>
        <w:t xml:space="preserve">практики по пресноводной гидробиологии: </w:t>
      </w:r>
      <w:r w:rsidRPr="00337C42">
        <w:rPr>
          <w:spacing w:val="-3"/>
          <w:sz w:val="28"/>
          <w:szCs w:val="28"/>
        </w:rPr>
        <w:t xml:space="preserve">Методическое </w:t>
      </w:r>
      <w:r w:rsidRPr="00337C42">
        <w:rPr>
          <w:sz w:val="28"/>
          <w:szCs w:val="28"/>
        </w:rPr>
        <w:t xml:space="preserve">пособие / </w:t>
      </w:r>
      <w:r w:rsidRPr="00337C42">
        <w:rPr>
          <w:spacing w:val="-4"/>
          <w:sz w:val="28"/>
          <w:szCs w:val="28"/>
        </w:rPr>
        <w:t xml:space="preserve">Под </w:t>
      </w:r>
      <w:r w:rsidRPr="00337C42">
        <w:rPr>
          <w:sz w:val="28"/>
          <w:szCs w:val="28"/>
        </w:rPr>
        <w:t xml:space="preserve">ред. канд. биол. </w:t>
      </w:r>
      <w:r w:rsidRPr="00337C42">
        <w:rPr>
          <w:spacing w:val="-4"/>
          <w:sz w:val="28"/>
          <w:szCs w:val="28"/>
        </w:rPr>
        <w:t xml:space="preserve">наук </w:t>
      </w:r>
      <w:r w:rsidRPr="00337C42">
        <w:rPr>
          <w:sz w:val="28"/>
          <w:szCs w:val="28"/>
        </w:rPr>
        <w:t xml:space="preserve">М.В. </w:t>
      </w:r>
      <w:r w:rsidRPr="00337C42">
        <w:rPr>
          <w:spacing w:val="-3"/>
          <w:sz w:val="28"/>
          <w:szCs w:val="28"/>
        </w:rPr>
        <w:t xml:space="preserve">Чертопруда. </w:t>
      </w:r>
      <w:r w:rsidRPr="00337C42">
        <w:rPr>
          <w:sz w:val="28"/>
          <w:szCs w:val="28"/>
        </w:rPr>
        <w:t>– М.: Добросвет, МЦНМО, 1999. – 288с.</w:t>
      </w:r>
    </w:p>
    <w:p w:rsidR="00E03EBC" w:rsidRPr="00094D49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spacing w:line="360" w:lineRule="auto"/>
        <w:ind w:left="0" w:right="141" w:firstLine="567"/>
        <w:rPr>
          <w:sz w:val="28"/>
          <w:szCs w:val="28"/>
        </w:rPr>
      </w:pPr>
      <w:r w:rsidRPr="00094D49">
        <w:rPr>
          <w:sz w:val="28"/>
          <w:szCs w:val="28"/>
        </w:rPr>
        <w:t>Ихер</w:t>
      </w:r>
      <w:r w:rsidRPr="00094D49">
        <w:rPr>
          <w:spacing w:val="-7"/>
          <w:sz w:val="28"/>
          <w:szCs w:val="28"/>
        </w:rPr>
        <w:t xml:space="preserve">Т.П., </w:t>
      </w:r>
      <w:r w:rsidRPr="00094D49">
        <w:rPr>
          <w:sz w:val="28"/>
          <w:szCs w:val="28"/>
        </w:rPr>
        <w:t xml:space="preserve">Шиширина Н.Е., Тарарина Л.Ф. Экологический мониторинг объектов </w:t>
      </w:r>
      <w:r w:rsidRPr="00094D49">
        <w:rPr>
          <w:spacing w:val="-3"/>
          <w:sz w:val="28"/>
          <w:szCs w:val="28"/>
        </w:rPr>
        <w:t xml:space="preserve">водной </w:t>
      </w:r>
      <w:r w:rsidRPr="00094D49">
        <w:rPr>
          <w:sz w:val="28"/>
          <w:szCs w:val="28"/>
        </w:rPr>
        <w:t xml:space="preserve">среды: </w:t>
      </w:r>
      <w:r w:rsidRPr="00094D49">
        <w:rPr>
          <w:spacing w:val="-3"/>
          <w:sz w:val="28"/>
          <w:szCs w:val="28"/>
        </w:rPr>
        <w:t xml:space="preserve">Методическое </w:t>
      </w:r>
      <w:r w:rsidRPr="00094D49">
        <w:rPr>
          <w:sz w:val="28"/>
          <w:szCs w:val="28"/>
        </w:rPr>
        <w:t xml:space="preserve">пособие для </w:t>
      </w:r>
      <w:r w:rsidRPr="00094D49">
        <w:rPr>
          <w:spacing w:val="-3"/>
          <w:sz w:val="28"/>
          <w:szCs w:val="28"/>
        </w:rPr>
        <w:t xml:space="preserve">педагогов, </w:t>
      </w:r>
      <w:r w:rsidRPr="00094D49">
        <w:rPr>
          <w:spacing w:val="-4"/>
          <w:sz w:val="28"/>
          <w:szCs w:val="28"/>
        </w:rPr>
        <w:t xml:space="preserve">студентов </w:t>
      </w:r>
      <w:r w:rsidRPr="00094D49">
        <w:rPr>
          <w:sz w:val="28"/>
          <w:szCs w:val="28"/>
        </w:rPr>
        <w:t xml:space="preserve">и  </w:t>
      </w:r>
      <w:r w:rsidRPr="00094D49">
        <w:rPr>
          <w:spacing w:val="-4"/>
          <w:sz w:val="28"/>
          <w:szCs w:val="28"/>
        </w:rPr>
        <w:t>школьников</w:t>
      </w:r>
      <w:r w:rsidRPr="00094D49">
        <w:rPr>
          <w:sz w:val="28"/>
          <w:szCs w:val="28"/>
        </w:rPr>
        <w:t xml:space="preserve">/ </w:t>
      </w:r>
      <w:r w:rsidRPr="00094D49">
        <w:rPr>
          <w:spacing w:val="-4"/>
          <w:sz w:val="28"/>
          <w:szCs w:val="28"/>
        </w:rPr>
        <w:t xml:space="preserve">Под </w:t>
      </w:r>
      <w:r w:rsidRPr="00094D49">
        <w:rPr>
          <w:sz w:val="28"/>
          <w:szCs w:val="28"/>
        </w:rPr>
        <w:t xml:space="preserve">ред. </w:t>
      </w:r>
      <w:r w:rsidRPr="00094D49">
        <w:rPr>
          <w:spacing w:val="-6"/>
          <w:sz w:val="28"/>
          <w:szCs w:val="28"/>
        </w:rPr>
        <w:t xml:space="preserve">докт. </w:t>
      </w:r>
      <w:r w:rsidRPr="00094D49">
        <w:rPr>
          <w:sz w:val="28"/>
          <w:szCs w:val="28"/>
        </w:rPr>
        <w:t xml:space="preserve">биол. </w:t>
      </w:r>
      <w:r w:rsidRPr="00094D49">
        <w:rPr>
          <w:spacing w:val="-4"/>
          <w:sz w:val="28"/>
          <w:szCs w:val="28"/>
        </w:rPr>
        <w:t xml:space="preserve">наук, </w:t>
      </w:r>
      <w:r w:rsidRPr="00094D49">
        <w:rPr>
          <w:sz w:val="28"/>
          <w:szCs w:val="28"/>
        </w:rPr>
        <w:t xml:space="preserve">проф. Л.Ф. Тарариной. – </w:t>
      </w:r>
      <w:r w:rsidRPr="00094D49">
        <w:rPr>
          <w:spacing w:val="-6"/>
          <w:sz w:val="28"/>
          <w:szCs w:val="28"/>
        </w:rPr>
        <w:t xml:space="preserve">Тула: </w:t>
      </w:r>
      <w:r w:rsidRPr="00094D49">
        <w:rPr>
          <w:spacing w:val="-5"/>
          <w:sz w:val="28"/>
          <w:szCs w:val="28"/>
        </w:rPr>
        <w:t xml:space="preserve">Гриф </w:t>
      </w:r>
      <w:r w:rsidRPr="00094D49">
        <w:rPr>
          <w:sz w:val="28"/>
          <w:szCs w:val="28"/>
        </w:rPr>
        <w:t>и К,2013.– 92 с.</w:t>
      </w:r>
    </w:p>
    <w:p w:rsidR="00E03EBC" w:rsidRPr="00337C42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spacing w:line="360" w:lineRule="auto"/>
        <w:ind w:left="0" w:right="141" w:firstLine="567"/>
        <w:rPr>
          <w:sz w:val="28"/>
          <w:szCs w:val="28"/>
        </w:rPr>
      </w:pPr>
      <w:r w:rsidRPr="00337C42">
        <w:rPr>
          <w:sz w:val="28"/>
          <w:szCs w:val="28"/>
        </w:rPr>
        <w:t xml:space="preserve">Липин А.Н. Пресные </w:t>
      </w:r>
      <w:r w:rsidRPr="00337C42">
        <w:rPr>
          <w:spacing w:val="-4"/>
          <w:sz w:val="28"/>
          <w:szCs w:val="28"/>
        </w:rPr>
        <w:t xml:space="preserve">воды </w:t>
      </w:r>
      <w:r w:rsidRPr="00337C42">
        <w:rPr>
          <w:sz w:val="28"/>
          <w:szCs w:val="28"/>
        </w:rPr>
        <w:t>и их жизнь. М.: Учпедгиз, 1950. – 347с.</w:t>
      </w:r>
    </w:p>
    <w:p w:rsidR="00E03EBC" w:rsidRPr="00337C42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spacing w:line="360" w:lineRule="auto"/>
        <w:ind w:left="0" w:right="141" w:firstLine="567"/>
        <w:rPr>
          <w:sz w:val="28"/>
          <w:szCs w:val="28"/>
        </w:rPr>
      </w:pPr>
      <w:r w:rsidRPr="00337C42">
        <w:rPr>
          <w:sz w:val="28"/>
          <w:szCs w:val="28"/>
        </w:rPr>
        <w:t xml:space="preserve">Машкин П.В. Биологические </w:t>
      </w:r>
      <w:r w:rsidRPr="00337C42">
        <w:rPr>
          <w:spacing w:val="-3"/>
          <w:sz w:val="28"/>
          <w:szCs w:val="28"/>
        </w:rPr>
        <w:t xml:space="preserve">методы </w:t>
      </w:r>
      <w:r w:rsidRPr="00337C42">
        <w:rPr>
          <w:sz w:val="28"/>
          <w:szCs w:val="28"/>
        </w:rPr>
        <w:t xml:space="preserve">оценки состояния </w:t>
      </w:r>
      <w:r w:rsidRPr="00337C42">
        <w:rPr>
          <w:spacing w:val="-3"/>
          <w:sz w:val="28"/>
          <w:szCs w:val="28"/>
        </w:rPr>
        <w:t xml:space="preserve">водных </w:t>
      </w:r>
      <w:r w:rsidRPr="00337C42">
        <w:rPr>
          <w:sz w:val="28"/>
          <w:szCs w:val="28"/>
        </w:rPr>
        <w:t xml:space="preserve">экосистем. – Пущино, </w:t>
      </w:r>
      <w:r w:rsidRPr="00337C42">
        <w:rPr>
          <w:spacing w:val="-12"/>
          <w:sz w:val="28"/>
          <w:szCs w:val="28"/>
        </w:rPr>
        <w:t xml:space="preserve">ПГУ, </w:t>
      </w:r>
      <w:r w:rsidRPr="00337C42">
        <w:rPr>
          <w:sz w:val="28"/>
          <w:szCs w:val="28"/>
        </w:rPr>
        <w:t>1996. – 32с.</w:t>
      </w:r>
    </w:p>
    <w:p w:rsidR="00094D49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spacing w:line="360" w:lineRule="auto"/>
        <w:ind w:left="0" w:right="141" w:firstLine="567"/>
        <w:rPr>
          <w:sz w:val="28"/>
          <w:szCs w:val="28"/>
        </w:rPr>
      </w:pPr>
      <w:r w:rsidRPr="00337C42">
        <w:rPr>
          <w:spacing w:val="-3"/>
          <w:sz w:val="28"/>
          <w:szCs w:val="28"/>
        </w:rPr>
        <w:t>Ласуков</w:t>
      </w:r>
      <w:r w:rsidRPr="00337C42">
        <w:rPr>
          <w:spacing w:val="-10"/>
          <w:sz w:val="28"/>
          <w:szCs w:val="28"/>
        </w:rPr>
        <w:t xml:space="preserve">Р.Ю. </w:t>
      </w:r>
      <w:r w:rsidRPr="00337C42">
        <w:rPr>
          <w:sz w:val="28"/>
          <w:szCs w:val="28"/>
        </w:rPr>
        <w:t xml:space="preserve">Обитатели водоемов: Карманный определитель </w:t>
      </w:r>
      <w:r w:rsidRPr="00337C42">
        <w:rPr>
          <w:spacing w:val="-3"/>
          <w:sz w:val="28"/>
          <w:szCs w:val="28"/>
        </w:rPr>
        <w:t xml:space="preserve">водных </w:t>
      </w:r>
      <w:r w:rsidRPr="00337C42">
        <w:rPr>
          <w:sz w:val="28"/>
          <w:szCs w:val="28"/>
        </w:rPr>
        <w:t xml:space="preserve">животных средней полосы Европейской части России (беспозвоночные, амфибии, рептилии). – 2- изд., дополн. - М., </w:t>
      </w:r>
      <w:r w:rsidRPr="00337C42">
        <w:rPr>
          <w:spacing w:val="-3"/>
          <w:sz w:val="28"/>
          <w:szCs w:val="28"/>
        </w:rPr>
        <w:t xml:space="preserve">Рольф, </w:t>
      </w:r>
      <w:r w:rsidRPr="00337C42">
        <w:rPr>
          <w:sz w:val="28"/>
          <w:szCs w:val="28"/>
        </w:rPr>
        <w:t>2000. – 160с.</w:t>
      </w:r>
    </w:p>
    <w:p w:rsidR="00E03EBC" w:rsidRPr="00094D49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spacing w:line="360" w:lineRule="auto"/>
        <w:ind w:left="0" w:right="141" w:firstLine="567"/>
        <w:rPr>
          <w:sz w:val="28"/>
          <w:szCs w:val="28"/>
        </w:rPr>
      </w:pPr>
      <w:r w:rsidRPr="00094D49">
        <w:rPr>
          <w:sz w:val="28"/>
          <w:szCs w:val="28"/>
        </w:rPr>
        <w:t xml:space="preserve">Маевский П.Ф. </w:t>
      </w:r>
      <w:r w:rsidRPr="00094D49">
        <w:rPr>
          <w:spacing w:val="-3"/>
          <w:sz w:val="28"/>
          <w:szCs w:val="28"/>
        </w:rPr>
        <w:t xml:space="preserve">Флора </w:t>
      </w:r>
      <w:r w:rsidRPr="00094D49">
        <w:rPr>
          <w:sz w:val="28"/>
          <w:szCs w:val="28"/>
        </w:rPr>
        <w:t xml:space="preserve">средней полосы европейской части России. – 10-еизд.М.: Товарищество </w:t>
      </w:r>
      <w:r w:rsidRPr="00094D49">
        <w:rPr>
          <w:spacing w:val="-3"/>
          <w:sz w:val="28"/>
          <w:szCs w:val="28"/>
        </w:rPr>
        <w:t xml:space="preserve">научных </w:t>
      </w:r>
      <w:r w:rsidRPr="00094D49">
        <w:rPr>
          <w:sz w:val="28"/>
          <w:szCs w:val="28"/>
        </w:rPr>
        <w:t>изданий КМК, 2006. – 600с.</w:t>
      </w:r>
    </w:p>
    <w:p w:rsidR="00E03EBC" w:rsidRPr="00337C42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spacing w:line="360" w:lineRule="auto"/>
        <w:ind w:left="0" w:right="141" w:firstLine="567"/>
        <w:rPr>
          <w:sz w:val="28"/>
          <w:szCs w:val="28"/>
        </w:rPr>
      </w:pPr>
      <w:r w:rsidRPr="00337C42">
        <w:rPr>
          <w:sz w:val="28"/>
          <w:szCs w:val="28"/>
        </w:rPr>
        <w:t xml:space="preserve">Муравьев </w:t>
      </w:r>
      <w:r w:rsidRPr="00337C42">
        <w:rPr>
          <w:spacing w:val="-7"/>
          <w:sz w:val="28"/>
          <w:szCs w:val="28"/>
        </w:rPr>
        <w:t xml:space="preserve">А.Г., </w:t>
      </w:r>
      <w:r w:rsidRPr="00337C42">
        <w:rPr>
          <w:sz w:val="28"/>
          <w:szCs w:val="28"/>
        </w:rPr>
        <w:t xml:space="preserve">Пугал Н.А., Лаврова В.Н. Экологический практикум:Учебное пособие с </w:t>
      </w:r>
      <w:r w:rsidRPr="00337C42">
        <w:rPr>
          <w:spacing w:val="-4"/>
          <w:sz w:val="28"/>
          <w:szCs w:val="28"/>
        </w:rPr>
        <w:t xml:space="preserve">комплектом </w:t>
      </w:r>
      <w:r w:rsidRPr="00337C42">
        <w:rPr>
          <w:sz w:val="28"/>
          <w:szCs w:val="28"/>
        </w:rPr>
        <w:t xml:space="preserve">карт-инструкций / </w:t>
      </w:r>
      <w:r w:rsidRPr="00337C42">
        <w:rPr>
          <w:spacing w:val="-4"/>
          <w:sz w:val="28"/>
          <w:szCs w:val="28"/>
        </w:rPr>
        <w:t xml:space="preserve">Под </w:t>
      </w:r>
      <w:r w:rsidRPr="00337C42">
        <w:rPr>
          <w:sz w:val="28"/>
          <w:szCs w:val="28"/>
        </w:rPr>
        <w:t xml:space="preserve">ред. к.х.н. </w:t>
      </w:r>
      <w:r w:rsidRPr="00337C42">
        <w:rPr>
          <w:spacing w:val="-8"/>
          <w:sz w:val="28"/>
          <w:szCs w:val="28"/>
        </w:rPr>
        <w:t xml:space="preserve">А.Г. </w:t>
      </w:r>
      <w:r w:rsidRPr="00337C42">
        <w:rPr>
          <w:sz w:val="28"/>
          <w:szCs w:val="28"/>
        </w:rPr>
        <w:t>Муравьева. – 4-е изд. – СПб.: «Крисмас+», 2014. – 176с.</w:t>
      </w:r>
    </w:p>
    <w:p w:rsidR="00E03EBC" w:rsidRPr="00337C42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spacing w:line="360" w:lineRule="auto"/>
        <w:ind w:left="0" w:right="141" w:firstLine="567"/>
        <w:rPr>
          <w:sz w:val="28"/>
          <w:szCs w:val="28"/>
        </w:rPr>
      </w:pPr>
      <w:r w:rsidRPr="00337C42">
        <w:rPr>
          <w:sz w:val="28"/>
          <w:szCs w:val="28"/>
        </w:rPr>
        <w:t xml:space="preserve">Практическое </w:t>
      </w:r>
      <w:r w:rsidRPr="00337C42">
        <w:rPr>
          <w:spacing w:val="-3"/>
          <w:sz w:val="28"/>
          <w:szCs w:val="28"/>
        </w:rPr>
        <w:t xml:space="preserve">руководство </w:t>
      </w:r>
      <w:r w:rsidRPr="00337C42">
        <w:rPr>
          <w:sz w:val="28"/>
          <w:szCs w:val="28"/>
        </w:rPr>
        <w:t xml:space="preserve">по оценке </w:t>
      </w:r>
      <w:r w:rsidRPr="00337C42">
        <w:rPr>
          <w:spacing w:val="-3"/>
          <w:sz w:val="28"/>
          <w:szCs w:val="28"/>
        </w:rPr>
        <w:t xml:space="preserve">экологического </w:t>
      </w:r>
      <w:r w:rsidRPr="00337C42">
        <w:rPr>
          <w:sz w:val="28"/>
          <w:szCs w:val="28"/>
        </w:rPr>
        <w:t xml:space="preserve">состояния малых рек: Учебное пособие для сети общественного </w:t>
      </w:r>
      <w:r w:rsidRPr="00337C42">
        <w:rPr>
          <w:spacing w:val="-3"/>
          <w:sz w:val="28"/>
          <w:szCs w:val="28"/>
        </w:rPr>
        <w:t xml:space="preserve">экологического </w:t>
      </w:r>
      <w:r w:rsidRPr="00337C42">
        <w:rPr>
          <w:sz w:val="28"/>
          <w:szCs w:val="28"/>
        </w:rPr>
        <w:t xml:space="preserve">мониторинга / </w:t>
      </w:r>
      <w:r w:rsidRPr="00337C42">
        <w:rPr>
          <w:spacing w:val="-4"/>
          <w:sz w:val="28"/>
          <w:szCs w:val="28"/>
        </w:rPr>
        <w:t xml:space="preserve">Под </w:t>
      </w:r>
      <w:r w:rsidRPr="00337C42">
        <w:rPr>
          <w:sz w:val="28"/>
          <w:szCs w:val="28"/>
        </w:rPr>
        <w:t>ред. д.б.н. В.В. Скворцова. – изд. 2-е, перераб. и д</w:t>
      </w:r>
      <w:r w:rsidR="00A779B5">
        <w:rPr>
          <w:sz w:val="28"/>
          <w:szCs w:val="28"/>
        </w:rPr>
        <w:t xml:space="preserve">оп. – СПб.: «Крисмас+», 2006. </w:t>
      </w:r>
    </w:p>
    <w:p w:rsidR="00E03EBC" w:rsidRPr="00337C42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spacing w:line="360" w:lineRule="auto"/>
        <w:ind w:left="0" w:right="141" w:firstLine="567"/>
        <w:rPr>
          <w:sz w:val="28"/>
          <w:szCs w:val="28"/>
        </w:rPr>
      </w:pPr>
      <w:r w:rsidRPr="00337C42">
        <w:rPr>
          <w:spacing w:val="-4"/>
          <w:sz w:val="28"/>
          <w:szCs w:val="28"/>
        </w:rPr>
        <w:t>Чертопруд</w:t>
      </w:r>
      <w:r w:rsidRPr="00337C42">
        <w:rPr>
          <w:sz w:val="28"/>
          <w:szCs w:val="28"/>
        </w:rPr>
        <w:t>М.В. Биоиндикация качества водоемов по составу сообществ беспозвоночных – М.: МГСЮН, 2007. – 24с.</w:t>
      </w:r>
    </w:p>
    <w:p w:rsidR="00E03EBC" w:rsidRPr="00337C42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  <w:tab w:val="left" w:pos="1610"/>
        </w:tabs>
        <w:spacing w:line="360" w:lineRule="auto"/>
        <w:ind w:left="0" w:right="141" w:firstLine="567"/>
        <w:rPr>
          <w:sz w:val="28"/>
          <w:szCs w:val="28"/>
        </w:rPr>
      </w:pPr>
      <w:r w:rsidRPr="00337C42">
        <w:rPr>
          <w:spacing w:val="-4"/>
          <w:sz w:val="28"/>
          <w:szCs w:val="28"/>
        </w:rPr>
        <w:t>Чертопруд</w:t>
      </w:r>
      <w:r w:rsidRPr="00337C42">
        <w:rPr>
          <w:sz w:val="28"/>
          <w:szCs w:val="28"/>
        </w:rPr>
        <w:t xml:space="preserve">М.В., </w:t>
      </w:r>
      <w:r w:rsidRPr="00337C42">
        <w:rPr>
          <w:spacing w:val="-4"/>
          <w:sz w:val="28"/>
          <w:szCs w:val="28"/>
        </w:rPr>
        <w:t>Чертопруд</w:t>
      </w:r>
      <w:r w:rsidRPr="00337C42">
        <w:rPr>
          <w:sz w:val="28"/>
          <w:szCs w:val="28"/>
        </w:rPr>
        <w:t xml:space="preserve">Е.С. Краткий определитель пресноводных беспозвоночных центра Европейской России. – М.: </w:t>
      </w:r>
      <w:r w:rsidRPr="00337C42">
        <w:rPr>
          <w:spacing w:val="-3"/>
          <w:sz w:val="28"/>
          <w:szCs w:val="28"/>
        </w:rPr>
        <w:t xml:space="preserve">МАКС </w:t>
      </w:r>
      <w:r w:rsidRPr="00337C42">
        <w:rPr>
          <w:sz w:val="28"/>
          <w:szCs w:val="28"/>
        </w:rPr>
        <w:t>Пресс, 2015. – 367с.</w:t>
      </w:r>
    </w:p>
    <w:p w:rsidR="00E03EBC" w:rsidRDefault="00B273E6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  <w:tab w:val="left" w:pos="1610"/>
        </w:tabs>
        <w:spacing w:line="360" w:lineRule="auto"/>
        <w:ind w:left="0" w:right="141" w:firstLine="567"/>
        <w:rPr>
          <w:sz w:val="28"/>
          <w:szCs w:val="28"/>
        </w:rPr>
      </w:pPr>
      <w:r w:rsidRPr="00337C42">
        <w:rPr>
          <w:sz w:val="28"/>
          <w:szCs w:val="28"/>
        </w:rPr>
        <w:t>Шиширина Н.Е., Ихер</w:t>
      </w:r>
      <w:r w:rsidRPr="00337C42">
        <w:rPr>
          <w:spacing w:val="-7"/>
          <w:sz w:val="28"/>
          <w:szCs w:val="28"/>
        </w:rPr>
        <w:t xml:space="preserve">Т.П. </w:t>
      </w:r>
      <w:r w:rsidRPr="00337C42">
        <w:rPr>
          <w:sz w:val="28"/>
          <w:szCs w:val="28"/>
        </w:rPr>
        <w:t xml:space="preserve">Практическое </w:t>
      </w:r>
      <w:r w:rsidRPr="00337C42">
        <w:rPr>
          <w:spacing w:val="-3"/>
          <w:sz w:val="28"/>
          <w:szCs w:val="28"/>
        </w:rPr>
        <w:t xml:space="preserve">руководство </w:t>
      </w:r>
      <w:r w:rsidRPr="00337C42">
        <w:rPr>
          <w:sz w:val="28"/>
          <w:szCs w:val="28"/>
        </w:rPr>
        <w:t xml:space="preserve">по </w:t>
      </w:r>
      <w:r w:rsidRPr="00337C42">
        <w:rPr>
          <w:spacing w:val="-3"/>
          <w:sz w:val="28"/>
          <w:szCs w:val="28"/>
        </w:rPr>
        <w:t xml:space="preserve">комплексному </w:t>
      </w:r>
      <w:r w:rsidRPr="00337C42">
        <w:rPr>
          <w:sz w:val="28"/>
          <w:szCs w:val="28"/>
        </w:rPr>
        <w:t xml:space="preserve">исследованию </w:t>
      </w:r>
      <w:r w:rsidRPr="00337C42">
        <w:rPr>
          <w:spacing w:val="-3"/>
          <w:sz w:val="28"/>
          <w:szCs w:val="28"/>
        </w:rPr>
        <w:t xml:space="preserve">экологического </w:t>
      </w:r>
      <w:r w:rsidRPr="00337C42">
        <w:rPr>
          <w:sz w:val="28"/>
          <w:szCs w:val="28"/>
        </w:rPr>
        <w:t xml:space="preserve">состояния малых рек / </w:t>
      </w:r>
      <w:r w:rsidRPr="00337C42">
        <w:rPr>
          <w:spacing w:val="-4"/>
          <w:sz w:val="28"/>
          <w:szCs w:val="28"/>
        </w:rPr>
        <w:t xml:space="preserve">Под </w:t>
      </w:r>
      <w:r w:rsidRPr="00337C42">
        <w:rPr>
          <w:sz w:val="28"/>
          <w:szCs w:val="28"/>
        </w:rPr>
        <w:t xml:space="preserve">ред. проф., </w:t>
      </w:r>
      <w:r w:rsidRPr="00337C42">
        <w:rPr>
          <w:spacing w:val="-6"/>
          <w:sz w:val="28"/>
          <w:szCs w:val="28"/>
        </w:rPr>
        <w:t xml:space="preserve">докт. </w:t>
      </w:r>
      <w:r w:rsidRPr="00337C42">
        <w:rPr>
          <w:sz w:val="28"/>
          <w:szCs w:val="28"/>
        </w:rPr>
        <w:t xml:space="preserve">биол. </w:t>
      </w:r>
      <w:r w:rsidR="00867341" w:rsidRPr="00337C42">
        <w:rPr>
          <w:spacing w:val="-4"/>
          <w:sz w:val="28"/>
          <w:szCs w:val="28"/>
        </w:rPr>
        <w:t>Н</w:t>
      </w:r>
      <w:r w:rsidRPr="00337C42">
        <w:rPr>
          <w:spacing w:val="-4"/>
          <w:sz w:val="28"/>
          <w:szCs w:val="28"/>
        </w:rPr>
        <w:t>аук</w:t>
      </w:r>
      <w:r w:rsidR="00867341">
        <w:rPr>
          <w:spacing w:val="-4"/>
          <w:sz w:val="28"/>
          <w:szCs w:val="28"/>
        </w:rPr>
        <w:t xml:space="preserve"> </w:t>
      </w:r>
      <w:r w:rsidRPr="00337C42">
        <w:rPr>
          <w:sz w:val="28"/>
          <w:szCs w:val="28"/>
        </w:rPr>
        <w:t xml:space="preserve">Л.Ф. Тарариной. – </w:t>
      </w:r>
      <w:r w:rsidRPr="00337C42">
        <w:rPr>
          <w:spacing w:val="-5"/>
          <w:sz w:val="28"/>
          <w:szCs w:val="28"/>
        </w:rPr>
        <w:t xml:space="preserve">Тула, </w:t>
      </w:r>
      <w:r w:rsidRPr="00337C42">
        <w:rPr>
          <w:spacing w:val="-4"/>
          <w:sz w:val="28"/>
          <w:szCs w:val="28"/>
        </w:rPr>
        <w:t xml:space="preserve">Тульский </w:t>
      </w:r>
      <w:r w:rsidRPr="00337C42">
        <w:rPr>
          <w:spacing w:val="-6"/>
          <w:sz w:val="28"/>
          <w:szCs w:val="28"/>
        </w:rPr>
        <w:t xml:space="preserve">ОЭБЦу, </w:t>
      </w:r>
      <w:r w:rsidRPr="00337C42">
        <w:rPr>
          <w:sz w:val="28"/>
          <w:szCs w:val="28"/>
        </w:rPr>
        <w:t>2012. – 35с.</w:t>
      </w:r>
    </w:p>
    <w:p w:rsidR="00A779B5" w:rsidRPr="00A779B5" w:rsidRDefault="00867341" w:rsidP="00A779B5">
      <w:pPr>
        <w:pStyle w:val="a5"/>
        <w:numPr>
          <w:ilvl w:val="0"/>
          <w:numId w:val="1"/>
        </w:numPr>
        <w:tabs>
          <w:tab w:val="left" w:pos="567"/>
          <w:tab w:val="left" w:pos="709"/>
          <w:tab w:val="left" w:pos="993"/>
          <w:tab w:val="left" w:pos="1610"/>
        </w:tabs>
        <w:spacing w:line="360" w:lineRule="auto"/>
        <w:ind w:left="0" w:right="141" w:firstLine="567"/>
        <w:jc w:val="left"/>
        <w:rPr>
          <w:spacing w:val="1"/>
          <w:sz w:val="28"/>
          <w:szCs w:val="28"/>
        </w:rPr>
      </w:pPr>
      <w:r w:rsidRPr="00A779B5">
        <w:rPr>
          <w:sz w:val="28"/>
          <w:szCs w:val="28"/>
        </w:rPr>
        <w:t xml:space="preserve">Симак М.С. Изучение плотности популяции крупных двустворчатых </w:t>
      </w:r>
      <w:r w:rsidR="007E2214" w:rsidRPr="00A779B5">
        <w:rPr>
          <w:sz w:val="28"/>
          <w:szCs w:val="28"/>
        </w:rPr>
        <w:t>моллюсков, обитающих на Алексинском участке реки Оки. [Электронный ресурс</w:t>
      </w:r>
      <w:r w:rsidR="007E2214" w:rsidRPr="00A779B5">
        <w:rPr>
          <w:sz w:val="28"/>
          <w:szCs w:val="28"/>
          <w:lang w:val="en-US"/>
        </w:rPr>
        <w:t>]</w:t>
      </w:r>
      <w:r w:rsidR="00A779B5" w:rsidRPr="00A779B5">
        <w:rPr>
          <w:sz w:val="28"/>
          <w:szCs w:val="28"/>
        </w:rPr>
        <w:t xml:space="preserve">./ М. Симак </w:t>
      </w:r>
      <w:r w:rsidR="00FD3BAE" w:rsidRPr="00A779B5">
        <w:rPr>
          <w:sz w:val="28"/>
          <w:szCs w:val="28"/>
        </w:rPr>
        <w:br w:type="page"/>
      </w:r>
    </w:p>
    <w:p w:rsidR="00A779B5" w:rsidRDefault="00761307" w:rsidP="00A779B5">
      <w:pPr>
        <w:pStyle w:val="a5"/>
        <w:tabs>
          <w:tab w:val="left" w:pos="567"/>
          <w:tab w:val="left" w:pos="709"/>
          <w:tab w:val="left" w:pos="993"/>
          <w:tab w:val="left" w:pos="1610"/>
        </w:tabs>
        <w:ind w:left="567" w:right="142" w:firstLine="0"/>
        <w:jc w:val="right"/>
        <w:rPr>
          <w:spacing w:val="1"/>
          <w:sz w:val="28"/>
          <w:szCs w:val="28"/>
        </w:rPr>
      </w:pPr>
      <w:r w:rsidRPr="00A779B5">
        <w:rPr>
          <w:spacing w:val="1"/>
          <w:sz w:val="28"/>
          <w:szCs w:val="28"/>
        </w:rPr>
        <w:lastRenderedPageBreak/>
        <w:t>Приложени</w:t>
      </w:r>
      <w:r w:rsidR="00F60953" w:rsidRPr="00A779B5">
        <w:rPr>
          <w:spacing w:val="1"/>
          <w:sz w:val="28"/>
          <w:szCs w:val="28"/>
        </w:rPr>
        <w:t>е1</w:t>
      </w:r>
    </w:p>
    <w:p w:rsidR="00861CB2" w:rsidRPr="001F240B" w:rsidRDefault="00F60953" w:rsidP="00A779B5">
      <w:pPr>
        <w:pStyle w:val="a5"/>
        <w:tabs>
          <w:tab w:val="left" w:pos="567"/>
          <w:tab w:val="left" w:pos="709"/>
          <w:tab w:val="left" w:pos="993"/>
          <w:tab w:val="left" w:pos="1610"/>
        </w:tabs>
        <w:ind w:left="567" w:right="142" w:firstLine="0"/>
        <w:jc w:val="center"/>
        <w:rPr>
          <w:spacing w:val="1"/>
          <w:sz w:val="28"/>
          <w:szCs w:val="28"/>
        </w:rPr>
      </w:pPr>
      <w:r>
        <w:rPr>
          <w:spacing w:val="1"/>
          <w:sz w:val="28"/>
          <w:szCs w:val="28"/>
        </w:rPr>
        <w:t>Морфологические характеристики моллюсков на площадке 1</w:t>
      </w:r>
    </w:p>
    <w:p w:rsidR="00F27C27" w:rsidRPr="00CC0439" w:rsidRDefault="00861CB2" w:rsidP="00CC0439">
      <w:pPr>
        <w:pStyle w:val="a5"/>
        <w:tabs>
          <w:tab w:val="left" w:pos="1134"/>
          <w:tab w:val="left" w:pos="1610"/>
        </w:tabs>
        <w:ind w:left="0" w:right="141" w:firstLine="0"/>
        <w:jc w:val="left"/>
        <w:rPr>
          <w:spacing w:val="1"/>
          <w:sz w:val="28"/>
          <w:szCs w:val="28"/>
        </w:rPr>
      </w:pPr>
      <w:r>
        <w:rPr>
          <w:spacing w:val="1"/>
          <w:sz w:val="28"/>
          <w:szCs w:val="28"/>
          <w:lang w:val="en-US"/>
        </w:rPr>
        <w:t>Anodontacygnea</w:t>
      </w:r>
      <w:r w:rsidR="00CC0439">
        <w:rPr>
          <w:spacing w:val="1"/>
          <w:sz w:val="28"/>
          <w:szCs w:val="28"/>
          <w:lang w:val="en-US"/>
        </w:rPr>
        <w:t>Unio</w:t>
      </w:r>
      <w:r w:rsidR="00CC0439">
        <w:rPr>
          <w:spacing w:val="1"/>
          <w:sz w:val="28"/>
          <w:szCs w:val="28"/>
        </w:rPr>
        <w:t>р</w:t>
      </w:r>
      <w:r w:rsidR="00F27C27">
        <w:rPr>
          <w:spacing w:val="1"/>
          <w:sz w:val="28"/>
          <w:szCs w:val="28"/>
          <w:lang w:val="en-US"/>
        </w:rPr>
        <w:t>ictorum</w:t>
      </w:r>
    </w:p>
    <w:tbl>
      <w:tblPr>
        <w:tblW w:w="101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6"/>
        <w:gridCol w:w="954"/>
        <w:gridCol w:w="960"/>
        <w:gridCol w:w="1167"/>
        <w:gridCol w:w="1711"/>
        <w:gridCol w:w="960"/>
        <w:gridCol w:w="515"/>
        <w:gridCol w:w="494"/>
        <w:gridCol w:w="863"/>
        <w:gridCol w:w="960"/>
        <w:gridCol w:w="960"/>
      </w:tblGrid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7,4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ind w:hanging="564"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9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1,7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ind w:left="-110"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7,2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ind w:left="-979"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7,2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7,9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2,2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2,4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7,6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7,9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8,2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C000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10,3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1,8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1,9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ind w:left="-696" w:right="160"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9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7,2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8,5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6,5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C000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9,2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7,1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8,5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8,4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ind w:left="-1295" w:right="1184"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8,5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2,3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tcBorders>
              <w:bottom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6,8</w:t>
            </w:r>
          </w:p>
        </w:tc>
        <w:tc>
          <w:tcPr>
            <w:tcW w:w="954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4,2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  <w:tc>
          <w:tcPr>
            <w:tcW w:w="116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8,5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tcBorders>
              <w:bottom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8,3</w:t>
            </w:r>
          </w:p>
        </w:tc>
        <w:tc>
          <w:tcPr>
            <w:tcW w:w="954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116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7,4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1,8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1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ind w:left="273" w:right="-951" w:firstLine="557"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6,3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1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  <w:bottom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</w:t>
            </w:r>
          </w:p>
        </w:tc>
        <w:tc>
          <w:tcPr>
            <w:tcW w:w="863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3,6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1,6</w:t>
            </w:r>
          </w:p>
        </w:tc>
      </w:tr>
      <w:tr w:rsidR="00CC0439" w:rsidRPr="00F27C27" w:rsidTr="000B4E3A">
        <w:trPr>
          <w:trHeight w:val="288"/>
        </w:trPr>
        <w:tc>
          <w:tcPr>
            <w:tcW w:w="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861CB2" w:rsidRDefault="00CC0439" w:rsidP="00403752">
            <w:pPr>
              <w:widowControl/>
              <w:autoSpaceDE/>
              <w:autoSpaceDN/>
              <w:ind w:left="950" w:right="-2294"/>
              <w:jc w:val="both"/>
              <w:rPr>
                <w:sz w:val="28"/>
                <w:szCs w:val="28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  <w:bottom w:val="single" w:sz="4" w:space="0" w:color="auto"/>
            </w:tcBorders>
            <w:shd w:val="clear" w:color="000000" w:fill="7030A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</w:t>
            </w:r>
          </w:p>
        </w:tc>
        <w:tc>
          <w:tcPr>
            <w:tcW w:w="863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2,7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</w:tr>
      <w:tr w:rsidR="00CC0439" w:rsidRPr="00F27C27" w:rsidTr="000B4E3A">
        <w:trPr>
          <w:trHeight w:val="288"/>
        </w:trPr>
        <w:tc>
          <w:tcPr>
            <w:tcW w:w="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1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  <w:bottom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5,4</w:t>
            </w:r>
          </w:p>
        </w:tc>
        <w:tc>
          <w:tcPr>
            <w:tcW w:w="863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</w:tr>
      <w:tr w:rsidR="00F60953" w:rsidRPr="00F27C27" w:rsidTr="000B4E3A">
        <w:trPr>
          <w:trHeight w:val="288"/>
        </w:trPr>
        <w:tc>
          <w:tcPr>
            <w:tcW w:w="10150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60953" w:rsidRPr="00F27C27" w:rsidRDefault="00F60953" w:rsidP="00F60953">
            <w:pPr>
              <w:pStyle w:val="a5"/>
              <w:tabs>
                <w:tab w:val="left" w:pos="0"/>
                <w:tab w:val="left" w:pos="142"/>
              </w:tabs>
              <w:ind w:left="0" w:right="141" w:firstLine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pacing w:val="1"/>
                <w:sz w:val="28"/>
                <w:szCs w:val="28"/>
              </w:rPr>
              <w:t>Морфологические характеристики моллюсков на площадке 2</w:t>
            </w:r>
          </w:p>
        </w:tc>
      </w:tr>
      <w:tr w:rsidR="00CC0439" w:rsidRPr="00F27C27" w:rsidTr="000B4E3A">
        <w:trPr>
          <w:trHeight w:val="288"/>
        </w:trPr>
        <w:tc>
          <w:tcPr>
            <w:tcW w:w="606" w:type="dxa"/>
            <w:tcBorders>
              <w:top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7,6</w:t>
            </w:r>
          </w:p>
        </w:tc>
        <w:tc>
          <w:tcPr>
            <w:tcW w:w="954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4,4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1167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8,3</w:t>
            </w:r>
          </w:p>
        </w:tc>
        <w:tc>
          <w:tcPr>
            <w:tcW w:w="863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3,5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8,1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1,6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6,1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6,5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6,4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6,6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8,9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1,7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8,1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5B9BD5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12,1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2,1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8,2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</w:tr>
      <w:tr w:rsidR="00CC0439" w:rsidRPr="00F27C27" w:rsidTr="000B4E3A">
        <w:trPr>
          <w:trHeight w:val="288"/>
        </w:trPr>
        <w:tc>
          <w:tcPr>
            <w:tcW w:w="606" w:type="dxa"/>
            <w:tcBorders>
              <w:bottom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6,6</w:t>
            </w:r>
          </w:p>
        </w:tc>
        <w:tc>
          <w:tcPr>
            <w:tcW w:w="954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3,8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116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0,9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  <w:bottom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5,3</w:t>
            </w:r>
          </w:p>
        </w:tc>
        <w:tc>
          <w:tcPr>
            <w:tcW w:w="863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0,8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</w:tr>
      <w:tr w:rsidR="00CC0439" w:rsidRPr="00F27C27" w:rsidTr="000B4E3A">
        <w:trPr>
          <w:trHeight w:val="288"/>
        </w:trPr>
        <w:tc>
          <w:tcPr>
            <w:tcW w:w="606" w:type="dxa"/>
            <w:tcBorders>
              <w:bottom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6,5</w:t>
            </w:r>
          </w:p>
        </w:tc>
        <w:tc>
          <w:tcPr>
            <w:tcW w:w="954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2,7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0,5</w:t>
            </w:r>
          </w:p>
        </w:tc>
        <w:tc>
          <w:tcPr>
            <w:tcW w:w="116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0,6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</w:tr>
      <w:tr w:rsidR="00F60953" w:rsidRPr="00F27C27" w:rsidTr="000B4E3A">
        <w:trPr>
          <w:trHeight w:val="288"/>
        </w:trPr>
        <w:tc>
          <w:tcPr>
            <w:tcW w:w="10150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60953" w:rsidRPr="00F27C27" w:rsidRDefault="00F60953" w:rsidP="00F60953">
            <w:pPr>
              <w:pStyle w:val="a5"/>
              <w:tabs>
                <w:tab w:val="left" w:pos="0"/>
                <w:tab w:val="left" w:pos="142"/>
              </w:tabs>
              <w:ind w:left="0" w:right="141" w:firstLine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pacing w:val="1"/>
                <w:sz w:val="28"/>
                <w:szCs w:val="28"/>
              </w:rPr>
              <w:t>Морфологические характеристики моллюсков на площадке 3</w:t>
            </w:r>
          </w:p>
        </w:tc>
      </w:tr>
      <w:tr w:rsidR="00CC0439" w:rsidRPr="00F27C27" w:rsidTr="000B4E3A">
        <w:trPr>
          <w:trHeight w:val="288"/>
        </w:trPr>
        <w:tc>
          <w:tcPr>
            <w:tcW w:w="606" w:type="dxa"/>
            <w:tcBorders>
              <w:top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8,6</w:t>
            </w:r>
          </w:p>
        </w:tc>
        <w:tc>
          <w:tcPr>
            <w:tcW w:w="954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5,3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1,8</w:t>
            </w:r>
          </w:p>
        </w:tc>
        <w:tc>
          <w:tcPr>
            <w:tcW w:w="1167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8,4</w:t>
            </w:r>
          </w:p>
        </w:tc>
        <w:tc>
          <w:tcPr>
            <w:tcW w:w="863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3,7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8,5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C000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9,7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7030A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1,8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7,2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8,2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C000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9,2</w:t>
            </w:r>
          </w:p>
        </w:tc>
        <w:tc>
          <w:tcPr>
            <w:tcW w:w="954" w:type="dxa"/>
            <w:shd w:val="clear" w:color="000000" w:fill="FFFFFF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1,8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1,9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8,4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6,7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5,3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0,8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C000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9,2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1,7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1,7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7,2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C000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9,7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1,9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7,5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7,9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1,6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7,6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C000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10,1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1,7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6,3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1,8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7,2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8,5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0,8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8,3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C000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9,2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1,6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7,2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1,9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7,1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7,8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8,1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1,6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8,8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1,4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C000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9,8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6,4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0,8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7,1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1,2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8,7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1,5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1,7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ED7D31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5,3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1,1</w:t>
            </w:r>
          </w:p>
        </w:tc>
      </w:tr>
      <w:tr w:rsidR="00CC0439" w:rsidRPr="00F27C27" w:rsidTr="00F60953">
        <w:trPr>
          <w:trHeight w:val="288"/>
        </w:trPr>
        <w:tc>
          <w:tcPr>
            <w:tcW w:w="606" w:type="dxa"/>
            <w:shd w:val="clear" w:color="000000" w:fill="FFFF0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8,6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1,8</w:t>
            </w:r>
          </w:p>
        </w:tc>
        <w:tc>
          <w:tcPr>
            <w:tcW w:w="116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1,8</w:t>
            </w: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rPr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left w:val="single" w:sz="4" w:space="0" w:color="auto"/>
            </w:tcBorders>
            <w:shd w:val="clear" w:color="000000" w:fill="7030A0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5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CC0439" w:rsidRPr="00F27C27" w:rsidRDefault="00CC0439" w:rsidP="00403752">
            <w:pPr>
              <w:widowControl/>
              <w:autoSpaceDE/>
              <w:autoSpaceDN/>
              <w:jc w:val="right"/>
              <w:rPr>
                <w:rFonts w:ascii="Calibri" w:hAnsi="Calibri" w:cs="Calibri"/>
                <w:color w:val="000000"/>
                <w:lang w:eastAsia="ru-RU"/>
              </w:rPr>
            </w:pPr>
            <w:r w:rsidRPr="00F27C27">
              <w:rPr>
                <w:rFonts w:ascii="Calibri" w:hAnsi="Calibri" w:cs="Calibri"/>
                <w:color w:val="000000"/>
                <w:lang w:eastAsia="ru-RU"/>
              </w:rPr>
              <w:t>0,8</w:t>
            </w:r>
          </w:p>
        </w:tc>
      </w:tr>
    </w:tbl>
    <w:p w:rsidR="00CC0439" w:rsidRDefault="00CC0439" w:rsidP="00403752">
      <w:pPr>
        <w:pStyle w:val="a5"/>
        <w:tabs>
          <w:tab w:val="left" w:pos="1134"/>
          <w:tab w:val="left" w:pos="1610"/>
        </w:tabs>
        <w:ind w:left="0" w:right="141" w:firstLine="0"/>
        <w:jc w:val="left"/>
        <w:rPr>
          <w:b/>
        </w:rPr>
        <w:sectPr w:rsidR="00CC0439" w:rsidSect="005D56EA">
          <w:pgSz w:w="11900" w:h="16840"/>
          <w:pgMar w:top="1040" w:right="560" w:bottom="280" w:left="1134" w:header="520" w:footer="0" w:gutter="0"/>
          <w:cols w:space="720"/>
        </w:sectPr>
      </w:pPr>
    </w:p>
    <w:p w:rsidR="00861CB2" w:rsidRDefault="00861CB2" w:rsidP="00403752">
      <w:pPr>
        <w:pStyle w:val="a5"/>
        <w:tabs>
          <w:tab w:val="left" w:pos="1134"/>
          <w:tab w:val="left" w:pos="1610"/>
        </w:tabs>
        <w:ind w:left="0" w:right="141" w:firstLine="0"/>
        <w:jc w:val="left"/>
        <w:rPr>
          <w:b/>
        </w:rPr>
      </w:pPr>
      <w:r>
        <w:rPr>
          <w:b/>
        </w:rPr>
        <w:t xml:space="preserve">Фиолетовый цвет- </w:t>
      </w:r>
      <w:r w:rsidRPr="00CC0439">
        <w:rPr>
          <w:b/>
        </w:rPr>
        <w:t>&lt;или</w:t>
      </w:r>
      <w:r>
        <w:rPr>
          <w:b/>
        </w:rPr>
        <w:t>= 5</w:t>
      </w:r>
      <w:r w:rsidR="00EF0F43">
        <w:rPr>
          <w:b/>
        </w:rPr>
        <w:t xml:space="preserve"> см</w:t>
      </w:r>
    </w:p>
    <w:p w:rsidR="00861CB2" w:rsidRDefault="00861CB2" w:rsidP="00403752">
      <w:pPr>
        <w:pStyle w:val="a5"/>
        <w:tabs>
          <w:tab w:val="left" w:pos="1134"/>
          <w:tab w:val="left" w:pos="1610"/>
        </w:tabs>
        <w:ind w:left="0" w:right="141" w:firstLine="0"/>
        <w:jc w:val="left"/>
        <w:rPr>
          <w:b/>
        </w:rPr>
      </w:pPr>
      <w:r>
        <w:rPr>
          <w:b/>
        </w:rPr>
        <w:t>Оранжевый-5,1-7</w:t>
      </w:r>
      <w:r w:rsidR="00EF0F43">
        <w:rPr>
          <w:b/>
        </w:rPr>
        <w:t xml:space="preserve"> см</w:t>
      </w:r>
    </w:p>
    <w:p w:rsidR="00861CB2" w:rsidRDefault="00861CB2" w:rsidP="00403752">
      <w:pPr>
        <w:pStyle w:val="a5"/>
        <w:tabs>
          <w:tab w:val="left" w:pos="1134"/>
          <w:tab w:val="left" w:pos="1610"/>
        </w:tabs>
        <w:ind w:left="0" w:right="141" w:firstLine="0"/>
        <w:jc w:val="left"/>
        <w:rPr>
          <w:b/>
        </w:rPr>
      </w:pPr>
      <w:r>
        <w:rPr>
          <w:b/>
        </w:rPr>
        <w:t>Желтый-7,1-9</w:t>
      </w:r>
      <w:r w:rsidR="00EF0F43">
        <w:rPr>
          <w:b/>
        </w:rPr>
        <w:t xml:space="preserve"> см</w:t>
      </w:r>
    </w:p>
    <w:p w:rsidR="00861CB2" w:rsidRDefault="00861CB2" w:rsidP="00403752">
      <w:pPr>
        <w:pStyle w:val="a5"/>
        <w:tabs>
          <w:tab w:val="left" w:pos="1134"/>
          <w:tab w:val="left" w:pos="1610"/>
        </w:tabs>
        <w:ind w:left="0" w:right="141" w:firstLine="0"/>
        <w:jc w:val="left"/>
        <w:rPr>
          <w:b/>
        </w:rPr>
      </w:pPr>
      <w:r>
        <w:rPr>
          <w:b/>
        </w:rPr>
        <w:t>Красный-9,1-11</w:t>
      </w:r>
      <w:r w:rsidR="00EF0F43">
        <w:rPr>
          <w:b/>
        </w:rPr>
        <w:t xml:space="preserve"> см</w:t>
      </w:r>
    </w:p>
    <w:p w:rsidR="00861CB2" w:rsidRDefault="00861CB2" w:rsidP="00403752">
      <w:pPr>
        <w:pStyle w:val="a5"/>
        <w:tabs>
          <w:tab w:val="left" w:pos="1134"/>
          <w:tab w:val="left" w:pos="1610"/>
        </w:tabs>
        <w:ind w:left="0" w:right="141" w:firstLine="0"/>
        <w:jc w:val="left"/>
        <w:rPr>
          <w:b/>
        </w:rPr>
      </w:pPr>
      <w:r>
        <w:rPr>
          <w:b/>
        </w:rPr>
        <w:t>Голубой-11,1-13</w:t>
      </w:r>
      <w:r w:rsidR="00EF0F43">
        <w:rPr>
          <w:b/>
        </w:rPr>
        <w:t xml:space="preserve"> см</w:t>
      </w:r>
    </w:p>
    <w:p w:rsidR="00CC0439" w:rsidRDefault="00CC0439" w:rsidP="00403752">
      <w:pPr>
        <w:pStyle w:val="a5"/>
        <w:tabs>
          <w:tab w:val="left" w:pos="1134"/>
          <w:tab w:val="left" w:pos="1610"/>
        </w:tabs>
        <w:ind w:left="0" w:right="141" w:firstLine="0"/>
        <w:jc w:val="left"/>
        <w:rPr>
          <w:b/>
        </w:rPr>
        <w:sectPr w:rsidR="00CC0439" w:rsidSect="00CC0439">
          <w:type w:val="continuous"/>
          <w:pgSz w:w="11900" w:h="16840"/>
          <w:pgMar w:top="1040" w:right="560" w:bottom="280" w:left="1134" w:header="520" w:footer="0" w:gutter="0"/>
          <w:cols w:num="2" w:space="720"/>
        </w:sectPr>
      </w:pPr>
    </w:p>
    <w:p w:rsidR="00861CB2" w:rsidRPr="00861CB2" w:rsidRDefault="00861CB2" w:rsidP="00A779B5">
      <w:pPr>
        <w:pStyle w:val="a5"/>
        <w:tabs>
          <w:tab w:val="left" w:pos="1134"/>
          <w:tab w:val="left" w:pos="1610"/>
        </w:tabs>
        <w:ind w:left="0" w:right="141" w:firstLine="0"/>
        <w:jc w:val="left"/>
        <w:rPr>
          <w:b/>
        </w:rPr>
      </w:pPr>
    </w:p>
    <w:sectPr w:rsidR="00861CB2" w:rsidRPr="00861CB2" w:rsidSect="00CC0439">
      <w:type w:val="continuous"/>
      <w:pgSz w:w="11900" w:h="16840"/>
      <w:pgMar w:top="1040" w:right="560" w:bottom="280" w:left="1134" w:header="52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4BCB" w:rsidRDefault="00C14BCB">
      <w:r>
        <w:separator/>
      </w:r>
    </w:p>
  </w:endnote>
  <w:endnote w:type="continuationSeparator" w:id="0">
    <w:p w:rsidR="00C14BCB" w:rsidRDefault="00C14B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2534895"/>
      <w:docPartObj>
        <w:docPartGallery w:val="Page Numbers (Bottom of Page)"/>
        <w:docPartUnique/>
      </w:docPartObj>
    </w:sdtPr>
    <w:sdtContent>
      <w:p w:rsidR="00B87AE8" w:rsidRDefault="00B87AE8">
        <w:pPr>
          <w:pStyle w:val="ab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294832">
          <w:rPr>
            <w:noProof/>
          </w:rPr>
          <w:t>39</w:t>
        </w:r>
        <w:r>
          <w:rPr>
            <w:noProof/>
          </w:rPr>
          <w:fldChar w:fldCharType="end"/>
        </w:r>
      </w:p>
    </w:sdtContent>
  </w:sdt>
  <w:p w:rsidR="00B87AE8" w:rsidRDefault="00B87AE8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2534894"/>
      <w:docPartObj>
        <w:docPartGallery w:val="Page Numbers (Bottom of Page)"/>
        <w:docPartUnique/>
      </w:docPartObj>
    </w:sdtPr>
    <w:sdtContent>
      <w:p w:rsidR="00B87AE8" w:rsidRDefault="00B87AE8">
        <w:pPr>
          <w:pStyle w:val="ab"/>
          <w:jc w:val="right"/>
        </w:pPr>
        <w:r w:rsidRPr="00C61999">
          <w:rPr>
            <w:color w:val="FFFFFF" w:themeColor="background1"/>
          </w:rPr>
          <w:fldChar w:fldCharType="begin"/>
        </w:r>
        <w:r w:rsidRPr="00C61999">
          <w:rPr>
            <w:color w:val="FFFFFF" w:themeColor="background1"/>
          </w:rPr>
          <w:instrText xml:space="preserve"> PAGE   \* MERGEFORMAT </w:instrText>
        </w:r>
        <w:r w:rsidRPr="00C61999">
          <w:rPr>
            <w:color w:val="FFFFFF" w:themeColor="background1"/>
          </w:rPr>
          <w:fldChar w:fldCharType="separate"/>
        </w:r>
        <w:r w:rsidR="00294832">
          <w:rPr>
            <w:noProof/>
            <w:color w:val="FFFFFF" w:themeColor="background1"/>
          </w:rPr>
          <w:t>6</w:t>
        </w:r>
        <w:r w:rsidRPr="00C61999">
          <w:rPr>
            <w:color w:val="FFFFFF" w:themeColor="background1"/>
          </w:rPr>
          <w:fldChar w:fldCharType="end"/>
        </w:r>
      </w:p>
    </w:sdtContent>
  </w:sdt>
  <w:p w:rsidR="00B87AE8" w:rsidRDefault="00B87AE8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4BCB" w:rsidRDefault="00C14BCB">
      <w:r>
        <w:separator/>
      </w:r>
    </w:p>
  </w:footnote>
  <w:footnote w:type="continuationSeparator" w:id="0">
    <w:p w:rsidR="00C14BCB" w:rsidRDefault="00C14BC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7AE8" w:rsidRDefault="00B87AE8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7AE8" w:rsidRDefault="00B87AE8">
    <w:pPr>
      <w:pStyle w:val="a3"/>
      <w:spacing w:line="14" w:lineRule="auto"/>
      <w:ind w:left="0" w:firstLine="0"/>
      <w:jc w:val="left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E30091"/>
    <w:multiLevelType w:val="hybridMultilevel"/>
    <w:tmpl w:val="D67285D4"/>
    <w:lvl w:ilvl="0" w:tplc="A2B818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1BE5DC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2829E3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FFEBA8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DEEA4E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498DC5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34471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6C186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28A897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166A6F"/>
    <w:multiLevelType w:val="multilevel"/>
    <w:tmpl w:val="FDDED4C6"/>
    <w:lvl w:ilvl="0">
      <w:start w:val="2"/>
      <w:numFmt w:val="decimal"/>
      <w:lvlText w:val="%1."/>
      <w:lvlJc w:val="left"/>
      <w:pPr>
        <w:ind w:left="116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2138" w:hanging="72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" w15:restartNumberingAfterBreak="0">
    <w:nsid w:val="04A44817"/>
    <w:multiLevelType w:val="hybridMultilevel"/>
    <w:tmpl w:val="E2B4D90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55122AA"/>
    <w:multiLevelType w:val="multilevel"/>
    <w:tmpl w:val="F6084B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5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3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5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2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1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48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136" w:hanging="1800"/>
      </w:pPr>
      <w:rPr>
        <w:rFonts w:hint="default"/>
      </w:rPr>
    </w:lvl>
  </w:abstractNum>
  <w:abstractNum w:abstractNumId="4" w15:restartNumberingAfterBreak="0">
    <w:nsid w:val="09F118B5"/>
    <w:multiLevelType w:val="hybridMultilevel"/>
    <w:tmpl w:val="16FC236C"/>
    <w:lvl w:ilvl="0" w:tplc="5302009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B846CD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772EC2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5ACB80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32AD0C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2279D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5441C8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3B41AC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ABADA5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01D5E71"/>
    <w:multiLevelType w:val="hybridMultilevel"/>
    <w:tmpl w:val="CA441638"/>
    <w:lvl w:ilvl="0" w:tplc="B5E6ACFE">
      <w:numFmt w:val="bullet"/>
      <w:lvlText w:val="-"/>
      <w:lvlJc w:val="left"/>
      <w:pPr>
        <w:ind w:left="476" w:hanging="164"/>
      </w:pPr>
      <w:rPr>
        <w:rFonts w:ascii="Times New Roman" w:eastAsia="Times New Roman" w:hAnsi="Times New Roman" w:cs="Times New Roman" w:hint="default"/>
        <w:spacing w:val="-14"/>
        <w:w w:val="100"/>
        <w:sz w:val="28"/>
        <w:szCs w:val="28"/>
        <w:lang w:val="ru-RU" w:eastAsia="en-US" w:bidi="ar-SA"/>
      </w:rPr>
    </w:lvl>
    <w:lvl w:ilvl="1" w:tplc="3BD49D0E">
      <w:numFmt w:val="bullet"/>
      <w:lvlText w:val="•"/>
      <w:lvlJc w:val="left"/>
      <w:pPr>
        <w:ind w:left="1556" w:hanging="164"/>
      </w:pPr>
      <w:rPr>
        <w:rFonts w:hint="default"/>
        <w:lang w:val="ru-RU" w:eastAsia="en-US" w:bidi="ar-SA"/>
      </w:rPr>
    </w:lvl>
    <w:lvl w:ilvl="2" w:tplc="B9848DE0">
      <w:numFmt w:val="bullet"/>
      <w:lvlText w:val="•"/>
      <w:lvlJc w:val="left"/>
      <w:pPr>
        <w:ind w:left="2632" w:hanging="164"/>
      </w:pPr>
      <w:rPr>
        <w:rFonts w:hint="default"/>
        <w:lang w:val="ru-RU" w:eastAsia="en-US" w:bidi="ar-SA"/>
      </w:rPr>
    </w:lvl>
    <w:lvl w:ilvl="3" w:tplc="4CD059BA">
      <w:numFmt w:val="bullet"/>
      <w:lvlText w:val="•"/>
      <w:lvlJc w:val="left"/>
      <w:pPr>
        <w:ind w:left="3708" w:hanging="164"/>
      </w:pPr>
      <w:rPr>
        <w:rFonts w:hint="default"/>
        <w:lang w:val="ru-RU" w:eastAsia="en-US" w:bidi="ar-SA"/>
      </w:rPr>
    </w:lvl>
    <w:lvl w:ilvl="4" w:tplc="8E76E894">
      <w:numFmt w:val="bullet"/>
      <w:lvlText w:val="•"/>
      <w:lvlJc w:val="left"/>
      <w:pPr>
        <w:ind w:left="4784" w:hanging="164"/>
      </w:pPr>
      <w:rPr>
        <w:rFonts w:hint="default"/>
        <w:lang w:val="ru-RU" w:eastAsia="en-US" w:bidi="ar-SA"/>
      </w:rPr>
    </w:lvl>
    <w:lvl w:ilvl="5" w:tplc="312A6D0A">
      <w:numFmt w:val="bullet"/>
      <w:lvlText w:val="•"/>
      <w:lvlJc w:val="left"/>
      <w:pPr>
        <w:ind w:left="5860" w:hanging="164"/>
      </w:pPr>
      <w:rPr>
        <w:rFonts w:hint="default"/>
        <w:lang w:val="ru-RU" w:eastAsia="en-US" w:bidi="ar-SA"/>
      </w:rPr>
    </w:lvl>
    <w:lvl w:ilvl="6" w:tplc="A45CC974">
      <w:numFmt w:val="bullet"/>
      <w:lvlText w:val="•"/>
      <w:lvlJc w:val="left"/>
      <w:pPr>
        <w:ind w:left="6936" w:hanging="164"/>
      </w:pPr>
      <w:rPr>
        <w:rFonts w:hint="default"/>
        <w:lang w:val="ru-RU" w:eastAsia="en-US" w:bidi="ar-SA"/>
      </w:rPr>
    </w:lvl>
    <w:lvl w:ilvl="7" w:tplc="F2D80FAC">
      <w:numFmt w:val="bullet"/>
      <w:lvlText w:val="•"/>
      <w:lvlJc w:val="left"/>
      <w:pPr>
        <w:ind w:left="8012" w:hanging="164"/>
      </w:pPr>
      <w:rPr>
        <w:rFonts w:hint="default"/>
        <w:lang w:val="ru-RU" w:eastAsia="en-US" w:bidi="ar-SA"/>
      </w:rPr>
    </w:lvl>
    <w:lvl w:ilvl="8" w:tplc="BBC2A9C4">
      <w:numFmt w:val="bullet"/>
      <w:lvlText w:val="•"/>
      <w:lvlJc w:val="left"/>
      <w:pPr>
        <w:ind w:left="9088" w:hanging="164"/>
      </w:pPr>
      <w:rPr>
        <w:rFonts w:hint="default"/>
        <w:lang w:val="ru-RU" w:eastAsia="en-US" w:bidi="ar-SA"/>
      </w:rPr>
    </w:lvl>
  </w:abstractNum>
  <w:abstractNum w:abstractNumId="6" w15:restartNumberingAfterBreak="0">
    <w:nsid w:val="10CA4A2A"/>
    <w:multiLevelType w:val="hybridMultilevel"/>
    <w:tmpl w:val="EDFC8FCA"/>
    <w:lvl w:ilvl="0" w:tplc="D26ACBDE">
      <w:start w:val="1"/>
      <w:numFmt w:val="decimal"/>
      <w:lvlText w:val="%1."/>
      <w:lvlJc w:val="left"/>
      <w:pPr>
        <w:ind w:left="476" w:hanging="212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1" w:tplc="AFCEE142">
      <w:numFmt w:val="bullet"/>
      <w:lvlText w:val="•"/>
      <w:lvlJc w:val="left"/>
      <w:pPr>
        <w:ind w:left="1556" w:hanging="212"/>
      </w:pPr>
      <w:rPr>
        <w:rFonts w:hint="default"/>
        <w:lang w:val="ru-RU" w:eastAsia="en-US" w:bidi="ar-SA"/>
      </w:rPr>
    </w:lvl>
    <w:lvl w:ilvl="2" w:tplc="2840A4B0">
      <w:numFmt w:val="bullet"/>
      <w:lvlText w:val="•"/>
      <w:lvlJc w:val="left"/>
      <w:pPr>
        <w:ind w:left="2632" w:hanging="212"/>
      </w:pPr>
      <w:rPr>
        <w:rFonts w:hint="default"/>
        <w:lang w:val="ru-RU" w:eastAsia="en-US" w:bidi="ar-SA"/>
      </w:rPr>
    </w:lvl>
    <w:lvl w:ilvl="3" w:tplc="62946614">
      <w:numFmt w:val="bullet"/>
      <w:lvlText w:val="•"/>
      <w:lvlJc w:val="left"/>
      <w:pPr>
        <w:ind w:left="3708" w:hanging="212"/>
      </w:pPr>
      <w:rPr>
        <w:rFonts w:hint="default"/>
        <w:lang w:val="ru-RU" w:eastAsia="en-US" w:bidi="ar-SA"/>
      </w:rPr>
    </w:lvl>
    <w:lvl w:ilvl="4" w:tplc="AC1C53E6">
      <w:numFmt w:val="bullet"/>
      <w:lvlText w:val="•"/>
      <w:lvlJc w:val="left"/>
      <w:pPr>
        <w:ind w:left="4784" w:hanging="212"/>
      </w:pPr>
      <w:rPr>
        <w:rFonts w:hint="default"/>
        <w:lang w:val="ru-RU" w:eastAsia="en-US" w:bidi="ar-SA"/>
      </w:rPr>
    </w:lvl>
    <w:lvl w:ilvl="5" w:tplc="FF6C855A">
      <w:numFmt w:val="bullet"/>
      <w:lvlText w:val="•"/>
      <w:lvlJc w:val="left"/>
      <w:pPr>
        <w:ind w:left="5860" w:hanging="212"/>
      </w:pPr>
      <w:rPr>
        <w:rFonts w:hint="default"/>
        <w:lang w:val="ru-RU" w:eastAsia="en-US" w:bidi="ar-SA"/>
      </w:rPr>
    </w:lvl>
    <w:lvl w:ilvl="6" w:tplc="699CF124">
      <w:numFmt w:val="bullet"/>
      <w:lvlText w:val="•"/>
      <w:lvlJc w:val="left"/>
      <w:pPr>
        <w:ind w:left="6936" w:hanging="212"/>
      </w:pPr>
      <w:rPr>
        <w:rFonts w:hint="default"/>
        <w:lang w:val="ru-RU" w:eastAsia="en-US" w:bidi="ar-SA"/>
      </w:rPr>
    </w:lvl>
    <w:lvl w:ilvl="7" w:tplc="9A96D3B4">
      <w:numFmt w:val="bullet"/>
      <w:lvlText w:val="•"/>
      <w:lvlJc w:val="left"/>
      <w:pPr>
        <w:ind w:left="8012" w:hanging="212"/>
      </w:pPr>
      <w:rPr>
        <w:rFonts w:hint="default"/>
        <w:lang w:val="ru-RU" w:eastAsia="en-US" w:bidi="ar-SA"/>
      </w:rPr>
    </w:lvl>
    <w:lvl w:ilvl="8" w:tplc="25BC0AEA">
      <w:numFmt w:val="bullet"/>
      <w:lvlText w:val="•"/>
      <w:lvlJc w:val="left"/>
      <w:pPr>
        <w:ind w:left="9088" w:hanging="212"/>
      </w:pPr>
      <w:rPr>
        <w:rFonts w:hint="default"/>
        <w:lang w:val="ru-RU" w:eastAsia="en-US" w:bidi="ar-SA"/>
      </w:rPr>
    </w:lvl>
  </w:abstractNum>
  <w:abstractNum w:abstractNumId="7" w15:restartNumberingAfterBreak="0">
    <w:nsid w:val="180B1E56"/>
    <w:multiLevelType w:val="hybridMultilevel"/>
    <w:tmpl w:val="3DC4FE0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4CB486E"/>
    <w:multiLevelType w:val="hybridMultilevel"/>
    <w:tmpl w:val="F522C11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9943E77"/>
    <w:multiLevelType w:val="multilevel"/>
    <w:tmpl w:val="32786CD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63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82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7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0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9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921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32048" w:hanging="2160"/>
      </w:pPr>
      <w:rPr>
        <w:rFonts w:hint="default"/>
      </w:rPr>
    </w:lvl>
  </w:abstractNum>
  <w:abstractNum w:abstractNumId="10" w15:restartNumberingAfterBreak="0">
    <w:nsid w:val="32E233F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2E941B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pacing w:val="-13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pacing w:val="-14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17"/>
        <w:w w:val="100"/>
        <w:sz w:val="28"/>
        <w:szCs w:val="28"/>
        <w:lang w:val="ru-RU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ru-RU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ru-RU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ru-RU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ru-RU" w:eastAsia="en-US" w:bidi="ar-SA"/>
      </w:rPr>
    </w:lvl>
  </w:abstractNum>
  <w:abstractNum w:abstractNumId="12" w15:restartNumberingAfterBreak="0">
    <w:nsid w:val="354E2FD6"/>
    <w:multiLevelType w:val="hybridMultilevel"/>
    <w:tmpl w:val="9C48EE2C"/>
    <w:lvl w:ilvl="0" w:tplc="0419000F">
      <w:start w:val="1"/>
      <w:numFmt w:val="decimal"/>
      <w:lvlText w:val="%1."/>
      <w:lvlJc w:val="left"/>
      <w:pPr>
        <w:ind w:left="3762" w:hanging="360"/>
      </w:pPr>
    </w:lvl>
    <w:lvl w:ilvl="1" w:tplc="04190019" w:tentative="1">
      <w:start w:val="1"/>
      <w:numFmt w:val="lowerLetter"/>
      <w:lvlText w:val="%2."/>
      <w:lvlJc w:val="left"/>
      <w:pPr>
        <w:ind w:left="4482" w:hanging="360"/>
      </w:pPr>
    </w:lvl>
    <w:lvl w:ilvl="2" w:tplc="0419001B" w:tentative="1">
      <w:start w:val="1"/>
      <w:numFmt w:val="lowerRoman"/>
      <w:lvlText w:val="%3."/>
      <w:lvlJc w:val="right"/>
      <w:pPr>
        <w:ind w:left="5202" w:hanging="180"/>
      </w:pPr>
    </w:lvl>
    <w:lvl w:ilvl="3" w:tplc="0419000F" w:tentative="1">
      <w:start w:val="1"/>
      <w:numFmt w:val="decimal"/>
      <w:lvlText w:val="%4."/>
      <w:lvlJc w:val="left"/>
      <w:pPr>
        <w:ind w:left="5922" w:hanging="360"/>
      </w:pPr>
    </w:lvl>
    <w:lvl w:ilvl="4" w:tplc="04190019" w:tentative="1">
      <w:start w:val="1"/>
      <w:numFmt w:val="lowerLetter"/>
      <w:lvlText w:val="%5."/>
      <w:lvlJc w:val="left"/>
      <w:pPr>
        <w:ind w:left="6642" w:hanging="360"/>
      </w:pPr>
    </w:lvl>
    <w:lvl w:ilvl="5" w:tplc="0419001B" w:tentative="1">
      <w:start w:val="1"/>
      <w:numFmt w:val="lowerRoman"/>
      <w:lvlText w:val="%6."/>
      <w:lvlJc w:val="right"/>
      <w:pPr>
        <w:ind w:left="7362" w:hanging="180"/>
      </w:pPr>
    </w:lvl>
    <w:lvl w:ilvl="6" w:tplc="0419000F" w:tentative="1">
      <w:start w:val="1"/>
      <w:numFmt w:val="decimal"/>
      <w:lvlText w:val="%7."/>
      <w:lvlJc w:val="left"/>
      <w:pPr>
        <w:ind w:left="8082" w:hanging="360"/>
      </w:pPr>
    </w:lvl>
    <w:lvl w:ilvl="7" w:tplc="04190019" w:tentative="1">
      <w:start w:val="1"/>
      <w:numFmt w:val="lowerLetter"/>
      <w:lvlText w:val="%8."/>
      <w:lvlJc w:val="left"/>
      <w:pPr>
        <w:ind w:left="8802" w:hanging="360"/>
      </w:pPr>
    </w:lvl>
    <w:lvl w:ilvl="8" w:tplc="0419001B" w:tentative="1">
      <w:start w:val="1"/>
      <w:numFmt w:val="lowerRoman"/>
      <w:lvlText w:val="%9."/>
      <w:lvlJc w:val="right"/>
      <w:pPr>
        <w:ind w:left="9522" w:hanging="180"/>
      </w:pPr>
    </w:lvl>
  </w:abstractNum>
  <w:abstractNum w:abstractNumId="13" w15:restartNumberingAfterBreak="0">
    <w:nsid w:val="39AE780E"/>
    <w:multiLevelType w:val="hybridMultilevel"/>
    <w:tmpl w:val="0FF2FC2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spacing w:val="-14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3A2152B3"/>
    <w:multiLevelType w:val="hybridMultilevel"/>
    <w:tmpl w:val="D02CD436"/>
    <w:lvl w:ilvl="0" w:tplc="9C5E45AE">
      <w:numFmt w:val="bullet"/>
      <w:lvlText w:val="–"/>
      <w:lvlJc w:val="left"/>
      <w:pPr>
        <w:ind w:left="476" w:hanging="286"/>
      </w:pPr>
      <w:rPr>
        <w:rFonts w:hint="default"/>
        <w:spacing w:val="-14"/>
        <w:w w:val="100"/>
        <w:lang w:val="ru-RU" w:eastAsia="en-US" w:bidi="ar-SA"/>
      </w:rPr>
    </w:lvl>
    <w:lvl w:ilvl="1" w:tplc="B91CEB30">
      <w:numFmt w:val="bullet"/>
      <w:lvlText w:val="•"/>
      <w:lvlJc w:val="left"/>
      <w:pPr>
        <w:ind w:left="1556" w:hanging="286"/>
      </w:pPr>
      <w:rPr>
        <w:rFonts w:hint="default"/>
        <w:lang w:val="ru-RU" w:eastAsia="en-US" w:bidi="ar-SA"/>
      </w:rPr>
    </w:lvl>
    <w:lvl w:ilvl="2" w:tplc="43CEBDEA">
      <w:numFmt w:val="bullet"/>
      <w:lvlText w:val="•"/>
      <w:lvlJc w:val="left"/>
      <w:pPr>
        <w:ind w:left="2632" w:hanging="286"/>
      </w:pPr>
      <w:rPr>
        <w:rFonts w:hint="default"/>
        <w:lang w:val="ru-RU" w:eastAsia="en-US" w:bidi="ar-SA"/>
      </w:rPr>
    </w:lvl>
    <w:lvl w:ilvl="3" w:tplc="35EE420A">
      <w:numFmt w:val="bullet"/>
      <w:lvlText w:val="•"/>
      <w:lvlJc w:val="left"/>
      <w:pPr>
        <w:ind w:left="3708" w:hanging="286"/>
      </w:pPr>
      <w:rPr>
        <w:rFonts w:hint="default"/>
        <w:lang w:val="ru-RU" w:eastAsia="en-US" w:bidi="ar-SA"/>
      </w:rPr>
    </w:lvl>
    <w:lvl w:ilvl="4" w:tplc="D8EEDCC8">
      <w:numFmt w:val="bullet"/>
      <w:lvlText w:val="•"/>
      <w:lvlJc w:val="left"/>
      <w:pPr>
        <w:ind w:left="4784" w:hanging="286"/>
      </w:pPr>
      <w:rPr>
        <w:rFonts w:hint="default"/>
        <w:lang w:val="ru-RU" w:eastAsia="en-US" w:bidi="ar-SA"/>
      </w:rPr>
    </w:lvl>
    <w:lvl w:ilvl="5" w:tplc="6E6460F8">
      <w:numFmt w:val="bullet"/>
      <w:lvlText w:val="•"/>
      <w:lvlJc w:val="left"/>
      <w:pPr>
        <w:ind w:left="5860" w:hanging="286"/>
      </w:pPr>
      <w:rPr>
        <w:rFonts w:hint="default"/>
        <w:lang w:val="ru-RU" w:eastAsia="en-US" w:bidi="ar-SA"/>
      </w:rPr>
    </w:lvl>
    <w:lvl w:ilvl="6" w:tplc="7E700C7C">
      <w:numFmt w:val="bullet"/>
      <w:lvlText w:val="•"/>
      <w:lvlJc w:val="left"/>
      <w:pPr>
        <w:ind w:left="6936" w:hanging="286"/>
      </w:pPr>
      <w:rPr>
        <w:rFonts w:hint="default"/>
        <w:lang w:val="ru-RU" w:eastAsia="en-US" w:bidi="ar-SA"/>
      </w:rPr>
    </w:lvl>
    <w:lvl w:ilvl="7" w:tplc="438E228A">
      <w:numFmt w:val="bullet"/>
      <w:lvlText w:val="•"/>
      <w:lvlJc w:val="left"/>
      <w:pPr>
        <w:ind w:left="8012" w:hanging="286"/>
      </w:pPr>
      <w:rPr>
        <w:rFonts w:hint="default"/>
        <w:lang w:val="ru-RU" w:eastAsia="en-US" w:bidi="ar-SA"/>
      </w:rPr>
    </w:lvl>
    <w:lvl w:ilvl="8" w:tplc="52C25462">
      <w:numFmt w:val="bullet"/>
      <w:lvlText w:val="•"/>
      <w:lvlJc w:val="left"/>
      <w:pPr>
        <w:ind w:left="9088" w:hanging="286"/>
      </w:pPr>
      <w:rPr>
        <w:rFonts w:hint="default"/>
        <w:lang w:val="ru-RU" w:eastAsia="en-US" w:bidi="ar-SA"/>
      </w:rPr>
    </w:lvl>
  </w:abstractNum>
  <w:abstractNum w:abstractNumId="15" w15:restartNumberingAfterBreak="0">
    <w:nsid w:val="51934A7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54382F3D"/>
    <w:multiLevelType w:val="multilevel"/>
    <w:tmpl w:val="7B6AFEC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spacing w:val="-13"/>
        <w:w w:val="100"/>
        <w:sz w:val="28"/>
        <w:szCs w:val="28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spacing w:val="-14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  <w:bCs/>
        <w:spacing w:val="-17"/>
        <w:w w:val="100"/>
        <w:sz w:val="28"/>
        <w:szCs w:val="28"/>
        <w:lang w:val="ru-RU" w:eastAsia="en-US" w:bidi="ar-SA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lang w:val="ru-RU" w:eastAsia="en-US" w:bidi="ar-SA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lang w:val="ru-RU" w:eastAsia="en-US" w:bidi="ar-SA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  <w:lang w:val="ru-RU" w:eastAsia="en-US" w:bidi="ar-SA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lang w:val="ru-RU" w:eastAsia="en-US" w:bidi="ar-SA"/>
      </w:rPr>
    </w:lvl>
  </w:abstractNum>
  <w:abstractNum w:abstractNumId="17" w15:restartNumberingAfterBreak="0">
    <w:nsid w:val="5F8E1DE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F9055B5"/>
    <w:multiLevelType w:val="multilevel"/>
    <w:tmpl w:val="B2BA0F4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9" w15:restartNumberingAfterBreak="0">
    <w:nsid w:val="62837FEC"/>
    <w:multiLevelType w:val="hybridMultilevel"/>
    <w:tmpl w:val="A204DB66"/>
    <w:lvl w:ilvl="0" w:tplc="68B45588">
      <w:start w:val="1"/>
      <w:numFmt w:val="decimal"/>
      <w:lvlText w:val="%1."/>
      <w:lvlJc w:val="left"/>
      <w:pPr>
        <w:ind w:left="476" w:hanging="274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1" w:tplc="926000FA">
      <w:numFmt w:val="bullet"/>
      <w:lvlText w:val="•"/>
      <w:lvlJc w:val="left"/>
      <w:pPr>
        <w:ind w:left="1556" w:hanging="274"/>
      </w:pPr>
      <w:rPr>
        <w:rFonts w:hint="default"/>
        <w:lang w:val="ru-RU" w:eastAsia="en-US" w:bidi="ar-SA"/>
      </w:rPr>
    </w:lvl>
    <w:lvl w:ilvl="2" w:tplc="C7FA7104">
      <w:numFmt w:val="bullet"/>
      <w:lvlText w:val="•"/>
      <w:lvlJc w:val="left"/>
      <w:pPr>
        <w:ind w:left="2632" w:hanging="274"/>
      </w:pPr>
      <w:rPr>
        <w:rFonts w:hint="default"/>
        <w:lang w:val="ru-RU" w:eastAsia="en-US" w:bidi="ar-SA"/>
      </w:rPr>
    </w:lvl>
    <w:lvl w:ilvl="3" w:tplc="342A7942">
      <w:numFmt w:val="bullet"/>
      <w:lvlText w:val="•"/>
      <w:lvlJc w:val="left"/>
      <w:pPr>
        <w:ind w:left="3708" w:hanging="274"/>
      </w:pPr>
      <w:rPr>
        <w:rFonts w:hint="default"/>
        <w:lang w:val="ru-RU" w:eastAsia="en-US" w:bidi="ar-SA"/>
      </w:rPr>
    </w:lvl>
    <w:lvl w:ilvl="4" w:tplc="50925958">
      <w:numFmt w:val="bullet"/>
      <w:lvlText w:val="•"/>
      <w:lvlJc w:val="left"/>
      <w:pPr>
        <w:ind w:left="4784" w:hanging="274"/>
      </w:pPr>
      <w:rPr>
        <w:rFonts w:hint="default"/>
        <w:lang w:val="ru-RU" w:eastAsia="en-US" w:bidi="ar-SA"/>
      </w:rPr>
    </w:lvl>
    <w:lvl w:ilvl="5" w:tplc="1842039C">
      <w:numFmt w:val="bullet"/>
      <w:lvlText w:val="•"/>
      <w:lvlJc w:val="left"/>
      <w:pPr>
        <w:ind w:left="5860" w:hanging="274"/>
      </w:pPr>
      <w:rPr>
        <w:rFonts w:hint="default"/>
        <w:lang w:val="ru-RU" w:eastAsia="en-US" w:bidi="ar-SA"/>
      </w:rPr>
    </w:lvl>
    <w:lvl w:ilvl="6" w:tplc="C6D0B850">
      <w:numFmt w:val="bullet"/>
      <w:lvlText w:val="•"/>
      <w:lvlJc w:val="left"/>
      <w:pPr>
        <w:ind w:left="6936" w:hanging="274"/>
      </w:pPr>
      <w:rPr>
        <w:rFonts w:hint="default"/>
        <w:lang w:val="ru-RU" w:eastAsia="en-US" w:bidi="ar-SA"/>
      </w:rPr>
    </w:lvl>
    <w:lvl w:ilvl="7" w:tplc="8D185084">
      <w:numFmt w:val="bullet"/>
      <w:lvlText w:val="•"/>
      <w:lvlJc w:val="left"/>
      <w:pPr>
        <w:ind w:left="8012" w:hanging="274"/>
      </w:pPr>
      <w:rPr>
        <w:rFonts w:hint="default"/>
        <w:lang w:val="ru-RU" w:eastAsia="en-US" w:bidi="ar-SA"/>
      </w:rPr>
    </w:lvl>
    <w:lvl w:ilvl="8" w:tplc="3A1E1294">
      <w:numFmt w:val="bullet"/>
      <w:lvlText w:val="•"/>
      <w:lvlJc w:val="left"/>
      <w:pPr>
        <w:ind w:left="9088" w:hanging="274"/>
      </w:pPr>
      <w:rPr>
        <w:rFonts w:hint="default"/>
        <w:lang w:val="ru-RU" w:eastAsia="en-US" w:bidi="ar-SA"/>
      </w:rPr>
    </w:lvl>
  </w:abstractNum>
  <w:abstractNum w:abstractNumId="20" w15:restartNumberingAfterBreak="0">
    <w:nsid w:val="6440469E"/>
    <w:multiLevelType w:val="hybridMultilevel"/>
    <w:tmpl w:val="9E8AB26E"/>
    <w:lvl w:ilvl="0" w:tplc="B5E6ACFE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pacing w:val="-14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67D05930"/>
    <w:multiLevelType w:val="hybridMultilevel"/>
    <w:tmpl w:val="AF34CD1E"/>
    <w:lvl w:ilvl="0" w:tplc="B5E6ACFE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pacing w:val="-14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F573BC9"/>
    <w:multiLevelType w:val="hybridMultilevel"/>
    <w:tmpl w:val="8FB6B3C8"/>
    <w:lvl w:ilvl="0" w:tplc="6F6613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478D23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6E09AB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F66F7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62C89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B4A37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8D86B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3E059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D905C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70DF71F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72C3696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7FA53C3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pacing w:val="-13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pacing w:val="-14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17"/>
        <w:w w:val="100"/>
        <w:sz w:val="28"/>
        <w:szCs w:val="28"/>
        <w:lang w:val="ru-RU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ru-RU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ru-RU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ru-RU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ru-RU" w:eastAsia="en-US" w:bidi="ar-SA"/>
      </w:rPr>
    </w:lvl>
  </w:abstractNum>
  <w:num w:numId="1">
    <w:abstractNumId w:val="19"/>
  </w:num>
  <w:num w:numId="2">
    <w:abstractNumId w:val="6"/>
  </w:num>
  <w:num w:numId="3">
    <w:abstractNumId w:val="5"/>
  </w:num>
  <w:num w:numId="4">
    <w:abstractNumId w:val="14"/>
  </w:num>
  <w:num w:numId="5">
    <w:abstractNumId w:val="16"/>
  </w:num>
  <w:num w:numId="6">
    <w:abstractNumId w:val="3"/>
  </w:num>
  <w:num w:numId="7">
    <w:abstractNumId w:val="18"/>
  </w:num>
  <w:num w:numId="8">
    <w:abstractNumId w:val="1"/>
  </w:num>
  <w:num w:numId="9">
    <w:abstractNumId w:val="24"/>
  </w:num>
  <w:num w:numId="10">
    <w:abstractNumId w:val="9"/>
  </w:num>
  <w:num w:numId="11">
    <w:abstractNumId w:val="2"/>
  </w:num>
  <w:num w:numId="12">
    <w:abstractNumId w:val="11"/>
  </w:num>
  <w:num w:numId="13">
    <w:abstractNumId w:val="25"/>
  </w:num>
  <w:num w:numId="14">
    <w:abstractNumId w:val="7"/>
  </w:num>
  <w:num w:numId="15">
    <w:abstractNumId w:val="12"/>
  </w:num>
  <w:num w:numId="16">
    <w:abstractNumId w:val="10"/>
  </w:num>
  <w:num w:numId="17">
    <w:abstractNumId w:val="17"/>
  </w:num>
  <w:num w:numId="18">
    <w:abstractNumId w:val="8"/>
  </w:num>
  <w:num w:numId="19">
    <w:abstractNumId w:val="21"/>
  </w:num>
  <w:num w:numId="20">
    <w:abstractNumId w:val="20"/>
  </w:num>
  <w:num w:numId="21">
    <w:abstractNumId w:val="13"/>
  </w:num>
  <w:num w:numId="22">
    <w:abstractNumId w:val="15"/>
  </w:num>
  <w:num w:numId="23">
    <w:abstractNumId w:val="0"/>
  </w:num>
  <w:num w:numId="24">
    <w:abstractNumId w:val="23"/>
  </w:num>
  <w:num w:numId="25">
    <w:abstractNumId w:val="22"/>
  </w:num>
  <w:num w:numId="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567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E03EBC"/>
    <w:rsid w:val="000036A2"/>
    <w:rsid w:val="00003D60"/>
    <w:rsid w:val="0002031B"/>
    <w:rsid w:val="000372A3"/>
    <w:rsid w:val="00047E7D"/>
    <w:rsid w:val="0005375C"/>
    <w:rsid w:val="00053929"/>
    <w:rsid w:val="000616FD"/>
    <w:rsid w:val="00071C55"/>
    <w:rsid w:val="00082DDD"/>
    <w:rsid w:val="00094B46"/>
    <w:rsid w:val="00094D49"/>
    <w:rsid w:val="000B4E3A"/>
    <w:rsid w:val="000C2089"/>
    <w:rsid w:val="000D526B"/>
    <w:rsid w:val="001215E5"/>
    <w:rsid w:val="001233D6"/>
    <w:rsid w:val="001531C4"/>
    <w:rsid w:val="001711DC"/>
    <w:rsid w:val="00171D14"/>
    <w:rsid w:val="0018102A"/>
    <w:rsid w:val="0019353C"/>
    <w:rsid w:val="00195A58"/>
    <w:rsid w:val="00197A94"/>
    <w:rsid w:val="001A4778"/>
    <w:rsid w:val="001B463C"/>
    <w:rsid w:val="001C171C"/>
    <w:rsid w:val="001D07FC"/>
    <w:rsid w:val="001D15D1"/>
    <w:rsid w:val="001D4313"/>
    <w:rsid w:val="001D467A"/>
    <w:rsid w:val="001D74C4"/>
    <w:rsid w:val="001E765E"/>
    <w:rsid w:val="001E7D8E"/>
    <w:rsid w:val="001F04B9"/>
    <w:rsid w:val="001F240B"/>
    <w:rsid w:val="001F7B49"/>
    <w:rsid w:val="0020285A"/>
    <w:rsid w:val="002178C0"/>
    <w:rsid w:val="00217C6C"/>
    <w:rsid w:val="00221EC0"/>
    <w:rsid w:val="002332D4"/>
    <w:rsid w:val="00254758"/>
    <w:rsid w:val="0025553C"/>
    <w:rsid w:val="0026112A"/>
    <w:rsid w:val="00261485"/>
    <w:rsid w:val="0026225F"/>
    <w:rsid w:val="002713DA"/>
    <w:rsid w:val="00275137"/>
    <w:rsid w:val="00276179"/>
    <w:rsid w:val="00294832"/>
    <w:rsid w:val="00297916"/>
    <w:rsid w:val="002A48D5"/>
    <w:rsid w:val="002C1D68"/>
    <w:rsid w:val="002E5C7E"/>
    <w:rsid w:val="002F5F57"/>
    <w:rsid w:val="00335416"/>
    <w:rsid w:val="00337C42"/>
    <w:rsid w:val="00346412"/>
    <w:rsid w:val="003465EC"/>
    <w:rsid w:val="00356F1D"/>
    <w:rsid w:val="003604AC"/>
    <w:rsid w:val="003713CE"/>
    <w:rsid w:val="003A34EF"/>
    <w:rsid w:val="003A594F"/>
    <w:rsid w:val="003B063B"/>
    <w:rsid w:val="003B26CF"/>
    <w:rsid w:val="003C5302"/>
    <w:rsid w:val="003E1E59"/>
    <w:rsid w:val="003F1DA9"/>
    <w:rsid w:val="003F2271"/>
    <w:rsid w:val="00403752"/>
    <w:rsid w:val="00405305"/>
    <w:rsid w:val="00427897"/>
    <w:rsid w:val="00433622"/>
    <w:rsid w:val="004356CB"/>
    <w:rsid w:val="004452B7"/>
    <w:rsid w:val="004456E4"/>
    <w:rsid w:val="00456ED6"/>
    <w:rsid w:val="004656A6"/>
    <w:rsid w:val="00492818"/>
    <w:rsid w:val="004A0BBC"/>
    <w:rsid w:val="004A4A7C"/>
    <w:rsid w:val="004A7FA3"/>
    <w:rsid w:val="004C6509"/>
    <w:rsid w:val="004E2EA7"/>
    <w:rsid w:val="004E3634"/>
    <w:rsid w:val="004E568C"/>
    <w:rsid w:val="004F1B26"/>
    <w:rsid w:val="004F45B1"/>
    <w:rsid w:val="005062C9"/>
    <w:rsid w:val="00522293"/>
    <w:rsid w:val="005256C0"/>
    <w:rsid w:val="005334F6"/>
    <w:rsid w:val="00534362"/>
    <w:rsid w:val="00534A45"/>
    <w:rsid w:val="00537FAF"/>
    <w:rsid w:val="00540517"/>
    <w:rsid w:val="005419F4"/>
    <w:rsid w:val="00581101"/>
    <w:rsid w:val="00583C91"/>
    <w:rsid w:val="00583F0B"/>
    <w:rsid w:val="005924BF"/>
    <w:rsid w:val="005A6249"/>
    <w:rsid w:val="005C35D6"/>
    <w:rsid w:val="005C3938"/>
    <w:rsid w:val="005D56EA"/>
    <w:rsid w:val="005D6270"/>
    <w:rsid w:val="005D7D43"/>
    <w:rsid w:val="0060253B"/>
    <w:rsid w:val="006043BE"/>
    <w:rsid w:val="00606FF0"/>
    <w:rsid w:val="006127BB"/>
    <w:rsid w:val="006146AC"/>
    <w:rsid w:val="00621F8E"/>
    <w:rsid w:val="006276CE"/>
    <w:rsid w:val="00637562"/>
    <w:rsid w:val="00652B74"/>
    <w:rsid w:val="00655C90"/>
    <w:rsid w:val="00660BA7"/>
    <w:rsid w:val="0068039E"/>
    <w:rsid w:val="006A1005"/>
    <w:rsid w:val="006C4AC3"/>
    <w:rsid w:val="006C59AF"/>
    <w:rsid w:val="006D3C38"/>
    <w:rsid w:val="006D6851"/>
    <w:rsid w:val="006D7D6E"/>
    <w:rsid w:val="006E22D2"/>
    <w:rsid w:val="006F1F32"/>
    <w:rsid w:val="007044BA"/>
    <w:rsid w:val="00710A40"/>
    <w:rsid w:val="00725177"/>
    <w:rsid w:val="00741130"/>
    <w:rsid w:val="00760DFD"/>
    <w:rsid w:val="00761307"/>
    <w:rsid w:val="00787032"/>
    <w:rsid w:val="00796A81"/>
    <w:rsid w:val="007A2CDA"/>
    <w:rsid w:val="007A5B69"/>
    <w:rsid w:val="007A7566"/>
    <w:rsid w:val="007C2B3B"/>
    <w:rsid w:val="007E2214"/>
    <w:rsid w:val="007F1DF3"/>
    <w:rsid w:val="007F41F4"/>
    <w:rsid w:val="007F4A07"/>
    <w:rsid w:val="008014C5"/>
    <w:rsid w:val="00812A38"/>
    <w:rsid w:val="00861CB2"/>
    <w:rsid w:val="00867341"/>
    <w:rsid w:val="00877734"/>
    <w:rsid w:val="008837BE"/>
    <w:rsid w:val="00885E17"/>
    <w:rsid w:val="00886A09"/>
    <w:rsid w:val="008929F1"/>
    <w:rsid w:val="008A45D8"/>
    <w:rsid w:val="008A6B04"/>
    <w:rsid w:val="008B77DE"/>
    <w:rsid w:val="008C10C5"/>
    <w:rsid w:val="008D1BCA"/>
    <w:rsid w:val="008F62C9"/>
    <w:rsid w:val="009016FD"/>
    <w:rsid w:val="00910611"/>
    <w:rsid w:val="0091715C"/>
    <w:rsid w:val="00920A31"/>
    <w:rsid w:val="009272B5"/>
    <w:rsid w:val="009353E5"/>
    <w:rsid w:val="00951C72"/>
    <w:rsid w:val="00955449"/>
    <w:rsid w:val="0096784B"/>
    <w:rsid w:val="00973720"/>
    <w:rsid w:val="009806A5"/>
    <w:rsid w:val="00981D73"/>
    <w:rsid w:val="00991008"/>
    <w:rsid w:val="009C5D40"/>
    <w:rsid w:val="009F04FC"/>
    <w:rsid w:val="009F56A0"/>
    <w:rsid w:val="009F7F3E"/>
    <w:rsid w:val="00A006E4"/>
    <w:rsid w:val="00A0400B"/>
    <w:rsid w:val="00A20E82"/>
    <w:rsid w:val="00A276EC"/>
    <w:rsid w:val="00A33695"/>
    <w:rsid w:val="00A779B5"/>
    <w:rsid w:val="00A77FB7"/>
    <w:rsid w:val="00A80045"/>
    <w:rsid w:val="00A8584A"/>
    <w:rsid w:val="00A909B9"/>
    <w:rsid w:val="00A948AC"/>
    <w:rsid w:val="00AC0EB0"/>
    <w:rsid w:val="00AC6150"/>
    <w:rsid w:val="00AC6E35"/>
    <w:rsid w:val="00AE594E"/>
    <w:rsid w:val="00AE6EBE"/>
    <w:rsid w:val="00B07F62"/>
    <w:rsid w:val="00B15684"/>
    <w:rsid w:val="00B273E6"/>
    <w:rsid w:val="00B323A8"/>
    <w:rsid w:val="00B33074"/>
    <w:rsid w:val="00B35AA9"/>
    <w:rsid w:val="00B42BD3"/>
    <w:rsid w:val="00B478D4"/>
    <w:rsid w:val="00B50394"/>
    <w:rsid w:val="00B506AB"/>
    <w:rsid w:val="00B53659"/>
    <w:rsid w:val="00B64433"/>
    <w:rsid w:val="00B72878"/>
    <w:rsid w:val="00B74B3E"/>
    <w:rsid w:val="00B7719D"/>
    <w:rsid w:val="00B87AE8"/>
    <w:rsid w:val="00BA157F"/>
    <w:rsid w:val="00BB1155"/>
    <w:rsid w:val="00BB137C"/>
    <w:rsid w:val="00BB34D6"/>
    <w:rsid w:val="00BC0A38"/>
    <w:rsid w:val="00BD5115"/>
    <w:rsid w:val="00BE2724"/>
    <w:rsid w:val="00BE55CC"/>
    <w:rsid w:val="00C0312D"/>
    <w:rsid w:val="00C14BCB"/>
    <w:rsid w:val="00C25ABA"/>
    <w:rsid w:val="00C4021C"/>
    <w:rsid w:val="00C43DC7"/>
    <w:rsid w:val="00C47CEA"/>
    <w:rsid w:val="00C505C6"/>
    <w:rsid w:val="00C5301E"/>
    <w:rsid w:val="00C54247"/>
    <w:rsid w:val="00C61999"/>
    <w:rsid w:val="00C64A1E"/>
    <w:rsid w:val="00C65888"/>
    <w:rsid w:val="00C701F5"/>
    <w:rsid w:val="00C70802"/>
    <w:rsid w:val="00C7791D"/>
    <w:rsid w:val="00C817D6"/>
    <w:rsid w:val="00C87AC1"/>
    <w:rsid w:val="00CA652F"/>
    <w:rsid w:val="00CA73B7"/>
    <w:rsid w:val="00CC0439"/>
    <w:rsid w:val="00CC5205"/>
    <w:rsid w:val="00CD53FE"/>
    <w:rsid w:val="00CE2998"/>
    <w:rsid w:val="00CE5D61"/>
    <w:rsid w:val="00CE64A0"/>
    <w:rsid w:val="00CE6E00"/>
    <w:rsid w:val="00CF5B26"/>
    <w:rsid w:val="00D0769C"/>
    <w:rsid w:val="00D267E5"/>
    <w:rsid w:val="00D34780"/>
    <w:rsid w:val="00D365B0"/>
    <w:rsid w:val="00D36E9E"/>
    <w:rsid w:val="00D40D19"/>
    <w:rsid w:val="00D46252"/>
    <w:rsid w:val="00D525B5"/>
    <w:rsid w:val="00D647E6"/>
    <w:rsid w:val="00D6558C"/>
    <w:rsid w:val="00D6599F"/>
    <w:rsid w:val="00D81468"/>
    <w:rsid w:val="00D816E0"/>
    <w:rsid w:val="00D83362"/>
    <w:rsid w:val="00D90A54"/>
    <w:rsid w:val="00D96688"/>
    <w:rsid w:val="00D977DD"/>
    <w:rsid w:val="00DB0AE8"/>
    <w:rsid w:val="00DD1FBB"/>
    <w:rsid w:val="00DE1343"/>
    <w:rsid w:val="00DF2AE9"/>
    <w:rsid w:val="00E03EBC"/>
    <w:rsid w:val="00E161D1"/>
    <w:rsid w:val="00E24284"/>
    <w:rsid w:val="00E316A6"/>
    <w:rsid w:val="00E53449"/>
    <w:rsid w:val="00E607BF"/>
    <w:rsid w:val="00E62C8F"/>
    <w:rsid w:val="00E81A6F"/>
    <w:rsid w:val="00E82BD0"/>
    <w:rsid w:val="00EA193C"/>
    <w:rsid w:val="00EB2FAB"/>
    <w:rsid w:val="00EB43E4"/>
    <w:rsid w:val="00EC3148"/>
    <w:rsid w:val="00ED0A8D"/>
    <w:rsid w:val="00ED16BA"/>
    <w:rsid w:val="00EF0F43"/>
    <w:rsid w:val="00F05964"/>
    <w:rsid w:val="00F27C27"/>
    <w:rsid w:val="00F52BF4"/>
    <w:rsid w:val="00F60953"/>
    <w:rsid w:val="00F6118C"/>
    <w:rsid w:val="00F67D32"/>
    <w:rsid w:val="00F717D9"/>
    <w:rsid w:val="00F74B50"/>
    <w:rsid w:val="00F83423"/>
    <w:rsid w:val="00FA3637"/>
    <w:rsid w:val="00FA4C85"/>
    <w:rsid w:val="00FA61F6"/>
    <w:rsid w:val="00FA62BF"/>
    <w:rsid w:val="00FB51A1"/>
    <w:rsid w:val="00FC55D5"/>
    <w:rsid w:val="00FD3BAE"/>
    <w:rsid w:val="00FE1B4C"/>
    <w:rsid w:val="00FE5A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3127BE9-591B-4771-96E4-BFA77245AA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D6851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9"/>
    <w:qFormat/>
    <w:rsid w:val="00DE1343"/>
    <w:pPr>
      <w:ind w:left="2931"/>
      <w:jc w:val="center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E134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39"/>
    <w:qFormat/>
    <w:rsid w:val="00DE1343"/>
    <w:pPr>
      <w:spacing w:before="228"/>
      <w:ind w:left="726"/>
    </w:pPr>
    <w:rPr>
      <w:sz w:val="28"/>
      <w:szCs w:val="28"/>
    </w:rPr>
  </w:style>
  <w:style w:type="paragraph" w:styleId="a3">
    <w:name w:val="Body Text"/>
    <w:basedOn w:val="a"/>
    <w:link w:val="a4"/>
    <w:uiPriority w:val="1"/>
    <w:qFormat/>
    <w:rsid w:val="00DE1343"/>
    <w:pPr>
      <w:ind w:left="475" w:firstLine="720"/>
      <w:jc w:val="both"/>
    </w:pPr>
    <w:rPr>
      <w:sz w:val="28"/>
      <w:szCs w:val="28"/>
    </w:rPr>
  </w:style>
  <w:style w:type="paragraph" w:styleId="a5">
    <w:name w:val="List Paragraph"/>
    <w:basedOn w:val="a"/>
    <w:uiPriority w:val="34"/>
    <w:qFormat/>
    <w:rsid w:val="00DE1343"/>
    <w:pPr>
      <w:ind w:left="475" w:firstLine="720"/>
      <w:jc w:val="both"/>
    </w:pPr>
  </w:style>
  <w:style w:type="paragraph" w:customStyle="1" w:styleId="TableParagraph">
    <w:name w:val="Table Paragraph"/>
    <w:basedOn w:val="a"/>
    <w:uiPriority w:val="1"/>
    <w:qFormat/>
    <w:rsid w:val="00DE1343"/>
    <w:pPr>
      <w:spacing w:line="275" w:lineRule="exact"/>
      <w:ind w:left="105"/>
      <w:jc w:val="center"/>
    </w:pPr>
  </w:style>
  <w:style w:type="character" w:styleId="a6">
    <w:name w:val="Strong"/>
    <w:basedOn w:val="a0"/>
    <w:uiPriority w:val="22"/>
    <w:qFormat/>
    <w:rsid w:val="00A20E82"/>
    <w:rPr>
      <w:b/>
      <w:bCs/>
    </w:rPr>
  </w:style>
  <w:style w:type="paragraph" w:styleId="HTML">
    <w:name w:val="HTML Preformatted"/>
    <w:basedOn w:val="a"/>
    <w:link w:val="HTML0"/>
    <w:uiPriority w:val="99"/>
    <w:semiHidden/>
    <w:unhideWhenUsed/>
    <w:rsid w:val="00A20E82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A20E82"/>
    <w:rPr>
      <w:rFonts w:ascii="Courier New" w:eastAsia="Times New Roman" w:hAnsi="Courier New" w:cs="Courier New"/>
      <w:sz w:val="20"/>
      <w:szCs w:val="20"/>
      <w:lang w:val="ru-RU" w:eastAsia="ru-RU"/>
    </w:rPr>
  </w:style>
  <w:style w:type="character" w:styleId="a7">
    <w:name w:val="Hyperlink"/>
    <w:basedOn w:val="a0"/>
    <w:uiPriority w:val="99"/>
    <w:unhideWhenUsed/>
    <w:rsid w:val="00A20E82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A20E82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5334F6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5334F6"/>
    <w:rPr>
      <w:rFonts w:ascii="Times New Roman" w:eastAsia="Times New Roman" w:hAnsi="Times New Roman" w:cs="Times New Roman"/>
      <w:lang w:val="ru-RU"/>
    </w:rPr>
  </w:style>
  <w:style w:type="paragraph" w:styleId="ab">
    <w:name w:val="footer"/>
    <w:basedOn w:val="a"/>
    <w:link w:val="ac"/>
    <w:uiPriority w:val="99"/>
    <w:unhideWhenUsed/>
    <w:rsid w:val="005334F6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5334F6"/>
    <w:rPr>
      <w:rFonts w:ascii="Times New Roman" w:eastAsia="Times New Roman" w:hAnsi="Times New Roman" w:cs="Times New Roman"/>
      <w:lang w:val="ru-RU"/>
    </w:rPr>
  </w:style>
  <w:style w:type="paragraph" w:customStyle="1" w:styleId="lrblocktext">
    <w:name w:val="lrblocktext"/>
    <w:basedOn w:val="a"/>
    <w:rsid w:val="000D526B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styleId="ad">
    <w:name w:val="TOC Heading"/>
    <w:basedOn w:val="1"/>
    <w:next w:val="a"/>
    <w:uiPriority w:val="39"/>
    <w:unhideWhenUsed/>
    <w:qFormat/>
    <w:rsid w:val="00A0400B"/>
    <w:pPr>
      <w:keepNext/>
      <w:keepLines/>
      <w:widowControl/>
      <w:autoSpaceDE/>
      <w:autoSpaceDN/>
      <w:spacing w:before="240" w:line="259" w:lineRule="auto"/>
      <w:ind w:left="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ru-RU"/>
    </w:rPr>
  </w:style>
  <w:style w:type="paragraph" w:styleId="2">
    <w:name w:val="toc 2"/>
    <w:basedOn w:val="a"/>
    <w:next w:val="a"/>
    <w:autoRedefine/>
    <w:uiPriority w:val="39"/>
    <w:unhideWhenUsed/>
    <w:rsid w:val="00A0400B"/>
    <w:pPr>
      <w:widowControl/>
      <w:autoSpaceDE/>
      <w:autoSpaceDN/>
      <w:spacing w:after="100" w:line="259" w:lineRule="auto"/>
      <w:ind w:left="220"/>
    </w:pPr>
    <w:rPr>
      <w:rFonts w:asciiTheme="minorHAnsi" w:eastAsiaTheme="minorEastAsia" w:hAnsiTheme="minorHAnsi"/>
      <w:lang w:eastAsia="ru-RU"/>
    </w:rPr>
  </w:style>
  <w:style w:type="paragraph" w:styleId="3">
    <w:name w:val="toc 3"/>
    <w:basedOn w:val="a"/>
    <w:next w:val="a"/>
    <w:autoRedefine/>
    <w:uiPriority w:val="39"/>
    <w:unhideWhenUsed/>
    <w:rsid w:val="00A0400B"/>
    <w:pPr>
      <w:widowControl/>
      <w:autoSpaceDE/>
      <w:autoSpaceDN/>
      <w:spacing w:after="100" w:line="259" w:lineRule="auto"/>
      <w:ind w:left="440"/>
    </w:pPr>
    <w:rPr>
      <w:rFonts w:asciiTheme="minorHAnsi" w:eastAsiaTheme="minorEastAsia" w:hAnsiTheme="minorHAnsi"/>
      <w:lang w:eastAsia="ru-RU"/>
    </w:rPr>
  </w:style>
  <w:style w:type="table" w:styleId="ae">
    <w:name w:val="Table Grid"/>
    <w:basedOn w:val="a1"/>
    <w:uiPriority w:val="39"/>
    <w:rsid w:val="00EB43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5062C9"/>
    <w:rPr>
      <w:rFonts w:ascii="Times New Roman" w:eastAsia="Times New Roman" w:hAnsi="Times New Roman" w:cs="Times New Roman"/>
      <w:b/>
      <w:bCs/>
      <w:sz w:val="28"/>
      <w:szCs w:val="28"/>
      <w:lang w:val="ru-RU"/>
    </w:rPr>
  </w:style>
  <w:style w:type="paragraph" w:styleId="af">
    <w:name w:val="No Spacing"/>
    <w:uiPriority w:val="1"/>
    <w:qFormat/>
    <w:rsid w:val="00AC6E35"/>
    <w:rPr>
      <w:rFonts w:ascii="Times New Roman" w:eastAsia="Times New Roman" w:hAnsi="Times New Roman" w:cs="Times New Roman"/>
      <w:lang w:val="ru-RU"/>
    </w:rPr>
  </w:style>
  <w:style w:type="paragraph" w:styleId="af0">
    <w:name w:val="Balloon Text"/>
    <w:basedOn w:val="a"/>
    <w:link w:val="af1"/>
    <w:uiPriority w:val="99"/>
    <w:semiHidden/>
    <w:unhideWhenUsed/>
    <w:rsid w:val="00403752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03752"/>
    <w:rPr>
      <w:rFonts w:ascii="Tahoma" w:eastAsia="Times New Roman" w:hAnsi="Tahoma" w:cs="Tahoma"/>
      <w:sz w:val="16"/>
      <w:szCs w:val="16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8A45D8"/>
    <w:rPr>
      <w:rFonts w:ascii="Times New Roman" w:eastAsia="Times New Roman" w:hAnsi="Times New Roman" w:cs="Times New Roman"/>
      <w:sz w:val="28"/>
      <w:szCs w:val="2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815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40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350956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3465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955542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59536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48015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236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265005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984219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78668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401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8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27109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005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6099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3929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00216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08535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500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178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02900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7349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354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0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2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6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35121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6369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14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53677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98773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35017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7027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8175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54268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0997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34669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56819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7977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01015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72162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47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1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9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68178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39927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61295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067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58672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96736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3302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65607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77639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6883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9043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83312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088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06686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16964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54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84618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17316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916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69335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230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29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15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92448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61781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10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61483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04107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583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04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7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45193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01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5067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66205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840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4421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1324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8955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7422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153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5334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50629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8139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28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3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08029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19770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14891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99952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58742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43764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76923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10644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60282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0986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4806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560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7005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90587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14885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73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97171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64523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9509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760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0748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2606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75694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97334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826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88407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1247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4916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172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437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82510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33254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1794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3994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98171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6.png"/><Relationship Id="rId26" Type="http://schemas.openxmlformats.org/officeDocument/2006/relationships/image" Target="media/image12.jpeg"/><Relationship Id="rId39" Type="http://schemas.openxmlformats.org/officeDocument/2006/relationships/image" Target="media/image22.png"/><Relationship Id="rId3" Type="http://schemas.openxmlformats.org/officeDocument/2006/relationships/styles" Target="styles.xml"/><Relationship Id="rId21" Type="http://schemas.microsoft.com/office/2007/relationships/hdphoto" Target="media/hdphoto3.wdp"/><Relationship Id="rId34" Type="http://schemas.openxmlformats.org/officeDocument/2006/relationships/image" Target="media/image19.png"/><Relationship Id="rId42" Type="http://schemas.openxmlformats.org/officeDocument/2006/relationships/image" Target="media/image25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5.png"/><Relationship Id="rId25" Type="http://schemas.openxmlformats.org/officeDocument/2006/relationships/image" Target="media/image11.png"/><Relationship Id="rId33" Type="http://schemas.openxmlformats.org/officeDocument/2006/relationships/image" Target="media/image18.png"/><Relationship Id="rId38" Type="http://schemas.microsoft.com/office/2007/relationships/hdphoto" Target="media/hdphoto6.wdp"/><Relationship Id="rId46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png"/><Relationship Id="rId29" Type="http://schemas.openxmlformats.org/officeDocument/2006/relationships/image" Target="media/image15.jpeg"/><Relationship Id="rId41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openxmlformats.org/officeDocument/2006/relationships/image" Target="media/image10.png"/><Relationship Id="rId32" Type="http://schemas.microsoft.com/office/2007/relationships/hdphoto" Target="media/hdphoto5.wdp"/><Relationship Id="rId37" Type="http://schemas.openxmlformats.org/officeDocument/2006/relationships/image" Target="media/image21.png"/><Relationship Id="rId40" Type="http://schemas.openxmlformats.org/officeDocument/2006/relationships/image" Target="media/image23.png"/><Relationship Id="rId45" Type="http://schemas.openxmlformats.org/officeDocument/2006/relationships/chart" Target="charts/chart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microsoft.com/office/2007/relationships/hdphoto" Target="media/hdphoto4.wdp"/><Relationship Id="rId28" Type="http://schemas.openxmlformats.org/officeDocument/2006/relationships/image" Target="media/image14.jpeg"/><Relationship Id="rId36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openxmlformats.org/officeDocument/2006/relationships/image" Target="media/image17.png"/><Relationship Id="rId44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2.xml"/><Relationship Id="rId22" Type="http://schemas.openxmlformats.org/officeDocument/2006/relationships/image" Target="media/image9.png"/><Relationship Id="rId27" Type="http://schemas.openxmlformats.org/officeDocument/2006/relationships/image" Target="media/image13.jpeg"/><Relationship Id="rId30" Type="http://schemas.openxmlformats.org/officeDocument/2006/relationships/image" Target="media/image16.png"/><Relationship Id="rId35" Type="http://schemas.openxmlformats.org/officeDocument/2006/relationships/oleObject" Target="embeddings/oleObject1.bin"/><Relationship Id="rId43" Type="http://schemas.openxmlformats.org/officeDocument/2006/relationships/image" Target="media/image26.png"/><Relationship Id="rId48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ПП1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xVal>
            <c:numRef>
              <c:f>Лист1!$A$2:$A$6</c:f>
              <c:numCache>
                <c:formatCode>General</c:formatCode>
                <c:ptCount val="5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</c:numCache>
            </c:numRef>
          </c:xVal>
          <c:yVal>
            <c:numRef>
              <c:f>Лист1!$B$2:$B$6</c:f>
              <c:numCache>
                <c:formatCode>General</c:formatCode>
                <c:ptCount val="5"/>
                <c:pt idx="1">
                  <c:v>0.1</c:v>
                </c:pt>
                <c:pt idx="2">
                  <c:v>0.19</c:v>
                </c:pt>
                <c:pt idx="3">
                  <c:v>0.1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8ABE-4289-B676-3E1879B3B52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ПП2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xVal>
            <c:numRef>
              <c:f>Лист1!$A$2:$A$6</c:f>
              <c:numCache>
                <c:formatCode>General</c:formatCode>
                <c:ptCount val="5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</c:numCache>
            </c:numRef>
          </c:xVal>
          <c:yVal>
            <c:numRef>
              <c:f>Лист1!$C$2:$C$6</c:f>
              <c:numCache>
                <c:formatCode>General</c:formatCode>
                <c:ptCount val="5"/>
                <c:pt idx="1">
                  <c:v>0.15000000000000024</c:v>
                </c:pt>
                <c:pt idx="2">
                  <c:v>0.17</c:v>
                </c:pt>
                <c:pt idx="4">
                  <c:v>0.1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8ABE-4289-B676-3E1879B3B52D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ПП3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xVal>
            <c:numRef>
              <c:f>Лист1!$A$2:$A$6</c:f>
              <c:numCache>
                <c:formatCode>General</c:formatCode>
                <c:ptCount val="5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</c:numCache>
            </c:numRef>
          </c:xVal>
          <c:yVal>
            <c:numRef>
              <c:f>Лист1!$D$2:$D$6</c:f>
              <c:numCache>
                <c:formatCode>General</c:formatCode>
                <c:ptCount val="5"/>
                <c:pt idx="0">
                  <c:v>0.1</c:v>
                </c:pt>
                <c:pt idx="1">
                  <c:v>0.27</c:v>
                </c:pt>
                <c:pt idx="2">
                  <c:v>0.25</c:v>
                </c:pt>
                <c:pt idx="3">
                  <c:v>0.18000000000000024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8ABE-4289-B676-3E1879B3B52D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axId val="424053480"/>
        <c:axId val="424052696"/>
      </c:scatterChart>
      <c:valAx>
        <c:axId val="42405348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24052696"/>
        <c:crosses val="autoZero"/>
        <c:crossBetween val="midCat"/>
      </c:valAx>
      <c:valAx>
        <c:axId val="4240526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2405348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smoothMarker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ПП1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xVal>
            <c:numRef>
              <c:f>Лист1!$A$2:$A$5</c:f>
              <c:numCache>
                <c:formatCode>General</c:formatCode>
                <c:ptCount val="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</c:numCache>
            </c:numRef>
          </c:xVal>
          <c:yVal>
            <c:numRef>
              <c:f>Лист1!$B$2:$B$5</c:f>
              <c:numCache>
                <c:formatCode>General</c:formatCode>
                <c:ptCount val="4"/>
                <c:pt idx="0">
                  <c:v>0.2</c:v>
                </c:pt>
                <c:pt idx="1">
                  <c:v>0.17</c:v>
                </c:pt>
                <c:pt idx="2">
                  <c:v>0.22</c:v>
                </c:pt>
                <c:pt idx="3">
                  <c:v>0.1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E395-4BB0-B70C-D131B126A6C0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ПП2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xVal>
            <c:numRef>
              <c:f>Лист1!$A$2:$A$5</c:f>
              <c:numCache>
                <c:formatCode>General</c:formatCode>
                <c:ptCount val="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</c:numCache>
            </c:numRef>
          </c:xVal>
          <c:yVal>
            <c:numRef>
              <c:f>Лист1!$C$2:$C$5</c:f>
              <c:numCache>
                <c:formatCode>General</c:formatCode>
                <c:ptCount val="4"/>
                <c:pt idx="1">
                  <c:v>0.23</c:v>
                </c:pt>
                <c:pt idx="2">
                  <c:v>0.13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E395-4BB0-B70C-D131B126A6C0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ПП3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xVal>
            <c:numRef>
              <c:f>Лист1!$A$2:$A$5</c:f>
              <c:numCache>
                <c:formatCode>General</c:formatCode>
                <c:ptCount val="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</c:numCache>
            </c:numRef>
          </c:xVal>
          <c:yVal>
            <c:numRef>
              <c:f>Лист1!$D$2:$D$5</c:f>
              <c:numCache>
                <c:formatCode>General</c:formatCode>
                <c:ptCount val="4"/>
                <c:pt idx="0">
                  <c:v>0.1</c:v>
                </c:pt>
                <c:pt idx="1">
                  <c:v>0.2</c:v>
                </c:pt>
                <c:pt idx="2">
                  <c:v>0.18000000000000024</c:v>
                </c:pt>
                <c:pt idx="3">
                  <c:v>0.1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E395-4BB0-B70C-D131B126A6C0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axId val="416225040"/>
        <c:axId val="416224256"/>
      </c:scatterChart>
      <c:valAx>
        <c:axId val="4162250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Размерный ряд</a:t>
                </a:r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16224256"/>
        <c:crosses val="autoZero"/>
        <c:crossBetween val="midCat"/>
        <c:majorUnit val="1"/>
      </c:valAx>
      <c:valAx>
        <c:axId val="416224256"/>
        <c:scaling>
          <c:orientation val="minMax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Показатель</a:t>
                </a:r>
                <a:r>
                  <a:rPr lang="ru-RU" baseline="0"/>
                  <a:t> флуктурирующей асимметрии</a:t>
                </a:r>
                <a:endParaRPr lang="ru-RU"/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16225040"/>
        <c:crosses val="autoZero"/>
        <c:crossBetween val="midCat"/>
      </c:valAx>
      <c:spPr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2455AD-833A-4C00-B043-8FE35F2D99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39</Pages>
  <Words>7697</Words>
  <Characters>43879</Characters>
  <Application>Microsoft Office Word</Application>
  <DocSecurity>0</DocSecurity>
  <Lines>365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Государственное образовательное учреждение дополнительного образования детей</vt:lpstr>
    </vt:vector>
  </TitlesOfParts>
  <Company/>
  <LinksUpToDate>false</LinksUpToDate>
  <CharactersWithSpaces>51474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Государственное образовательное учреждение дополнительного образования детей</dc:title>
  <dc:creator>Экспедиция-2</dc:creator>
  <cp:keywords>Гогин</cp:keywords>
  <cp:lastModifiedBy>Пользователь Windows</cp:lastModifiedBy>
  <cp:revision>2</cp:revision>
  <cp:lastPrinted>2020-10-28T19:37:00Z</cp:lastPrinted>
  <dcterms:created xsi:type="dcterms:W3CDTF">2021-02-22T09:17:00Z</dcterms:created>
  <dcterms:modified xsi:type="dcterms:W3CDTF">2021-02-22T09:17:00Z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2020-01-14T00:00:00Z</vt:filetime>
  </property>
  <property fmtid="{D5CDD505-2E9C-101B-9397-08002B2CF9AE}" pid="3" name="Creator">
    <vt:lpwstr>Writer</vt:lpwstr>
  </property>
  <property fmtid="{D5CDD505-2E9C-101B-9397-08002B2CF9AE}" pid="4" name="LastSaved">
    <vt:filetime>2020-01-14T00:00:00Z</vt:filetime>
  </property>
</Properties>
</file>