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015FCD" w14:textId="2F3F783A" w:rsidR="00971773" w:rsidRPr="00CC63AD" w:rsidRDefault="00CC63AD" w:rsidP="00CC63AD">
      <w:pPr>
        <w:widowControl w:val="0"/>
        <w:shd w:val="clear" w:color="auto" w:fill="FFFFFF"/>
        <w:tabs>
          <w:tab w:val="left" w:pos="9498"/>
          <w:tab w:val="left" w:pos="9638"/>
        </w:tabs>
        <w:autoSpaceDE w:val="0"/>
        <w:autoSpaceDN w:val="0"/>
        <w:adjustRightInd w:val="0"/>
        <w:spacing w:after="0" w:line="360" w:lineRule="auto"/>
        <w:ind w:right="-1"/>
        <w:jc w:val="center"/>
        <w:rPr>
          <w:rFonts w:ascii="Times New Roman" w:hAnsi="Times New Roman" w:cs="Times New Roman"/>
          <w:b/>
          <w:bCs/>
          <w:sz w:val="28"/>
          <w:szCs w:val="28"/>
        </w:rPr>
      </w:pPr>
      <w:r w:rsidRPr="00CC63AD">
        <w:rPr>
          <w:rFonts w:ascii="Times New Roman" w:hAnsi="Times New Roman" w:cs="Times New Roman"/>
          <w:b/>
          <w:bCs/>
          <w:sz w:val="28"/>
          <w:szCs w:val="28"/>
        </w:rPr>
        <w:t>Научно-технический конкурс учащихся «Открытый мир. Старт в науку 2020-2021гг.»</w:t>
      </w:r>
    </w:p>
    <w:p w14:paraId="05C518B0" w14:textId="77777777" w:rsidR="00971773" w:rsidRDefault="00971773" w:rsidP="00971773">
      <w:pPr>
        <w:spacing w:after="0" w:line="240" w:lineRule="auto"/>
        <w:jc w:val="center"/>
        <w:rPr>
          <w:rFonts w:ascii="Times New Roman" w:hAnsi="Times New Roman" w:cs="Times New Roman"/>
          <w:b/>
          <w:sz w:val="28"/>
          <w:szCs w:val="28"/>
        </w:rPr>
      </w:pPr>
    </w:p>
    <w:p w14:paraId="7550C9E9" w14:textId="77777777" w:rsidR="00971773" w:rsidRDefault="00971773" w:rsidP="00971773">
      <w:pPr>
        <w:spacing w:after="0" w:line="240" w:lineRule="auto"/>
        <w:jc w:val="center"/>
        <w:rPr>
          <w:rFonts w:ascii="Times New Roman" w:hAnsi="Times New Roman" w:cs="Times New Roman"/>
          <w:b/>
          <w:sz w:val="28"/>
          <w:szCs w:val="28"/>
        </w:rPr>
      </w:pPr>
    </w:p>
    <w:p w14:paraId="375EF5C4" w14:textId="77777777" w:rsidR="00971773" w:rsidRDefault="00971773" w:rsidP="00C70CAD">
      <w:pPr>
        <w:spacing w:after="0" w:line="240" w:lineRule="auto"/>
        <w:rPr>
          <w:rFonts w:ascii="Times New Roman" w:hAnsi="Times New Roman" w:cs="Times New Roman"/>
          <w:b/>
          <w:sz w:val="28"/>
          <w:szCs w:val="28"/>
        </w:rPr>
      </w:pPr>
    </w:p>
    <w:p w14:paraId="51073F70" w14:textId="77777777" w:rsidR="00971773" w:rsidRDefault="00971773" w:rsidP="00971773">
      <w:pPr>
        <w:spacing w:after="0" w:line="240" w:lineRule="auto"/>
        <w:jc w:val="center"/>
        <w:rPr>
          <w:rFonts w:ascii="Times New Roman" w:hAnsi="Times New Roman" w:cs="Times New Roman"/>
          <w:b/>
          <w:sz w:val="28"/>
          <w:szCs w:val="28"/>
        </w:rPr>
      </w:pPr>
    </w:p>
    <w:p w14:paraId="1E19805C" w14:textId="77777777" w:rsidR="00971773" w:rsidRDefault="00971773" w:rsidP="00971773">
      <w:pPr>
        <w:spacing w:after="0" w:line="240" w:lineRule="auto"/>
        <w:jc w:val="center"/>
        <w:rPr>
          <w:rFonts w:ascii="Times New Roman" w:hAnsi="Times New Roman" w:cs="Times New Roman"/>
          <w:b/>
          <w:sz w:val="28"/>
          <w:szCs w:val="28"/>
        </w:rPr>
      </w:pPr>
    </w:p>
    <w:p w14:paraId="535E06A3" w14:textId="77777777" w:rsidR="008D1289" w:rsidRDefault="008D1289" w:rsidP="00971773">
      <w:pPr>
        <w:spacing w:after="0" w:line="240" w:lineRule="auto"/>
        <w:jc w:val="center"/>
        <w:rPr>
          <w:rFonts w:ascii="Times New Roman" w:hAnsi="Times New Roman" w:cs="Times New Roman"/>
          <w:b/>
          <w:sz w:val="28"/>
          <w:szCs w:val="28"/>
        </w:rPr>
      </w:pPr>
    </w:p>
    <w:p w14:paraId="5931846A" w14:textId="77777777" w:rsidR="008D1289" w:rsidRDefault="008D1289" w:rsidP="00971773">
      <w:pPr>
        <w:spacing w:after="0" w:line="240" w:lineRule="auto"/>
        <w:jc w:val="center"/>
        <w:rPr>
          <w:rFonts w:ascii="Times New Roman" w:hAnsi="Times New Roman" w:cs="Times New Roman"/>
          <w:b/>
          <w:sz w:val="28"/>
          <w:szCs w:val="28"/>
        </w:rPr>
      </w:pPr>
    </w:p>
    <w:p w14:paraId="5BB1B13F" w14:textId="77777777" w:rsidR="008D1289" w:rsidRDefault="008D1289" w:rsidP="00971773">
      <w:pPr>
        <w:spacing w:after="0" w:line="240" w:lineRule="auto"/>
        <w:jc w:val="center"/>
        <w:rPr>
          <w:rFonts w:ascii="Times New Roman" w:hAnsi="Times New Roman" w:cs="Times New Roman"/>
          <w:b/>
          <w:sz w:val="28"/>
          <w:szCs w:val="28"/>
        </w:rPr>
      </w:pPr>
    </w:p>
    <w:p w14:paraId="4AE99674" w14:textId="77777777" w:rsidR="008D1289" w:rsidRDefault="008D1289" w:rsidP="00971773">
      <w:pPr>
        <w:spacing w:after="0" w:line="240" w:lineRule="auto"/>
        <w:jc w:val="center"/>
        <w:rPr>
          <w:rFonts w:ascii="Times New Roman" w:hAnsi="Times New Roman" w:cs="Times New Roman"/>
          <w:b/>
          <w:sz w:val="28"/>
          <w:szCs w:val="28"/>
        </w:rPr>
      </w:pPr>
    </w:p>
    <w:p w14:paraId="7E3DAE70" w14:textId="77777777" w:rsidR="008D1289" w:rsidRDefault="008D1289" w:rsidP="00971773">
      <w:pPr>
        <w:spacing w:after="0" w:line="240" w:lineRule="auto"/>
        <w:jc w:val="center"/>
        <w:rPr>
          <w:rFonts w:ascii="Times New Roman" w:hAnsi="Times New Roman" w:cs="Times New Roman"/>
          <w:b/>
          <w:sz w:val="28"/>
          <w:szCs w:val="28"/>
        </w:rPr>
      </w:pPr>
    </w:p>
    <w:p w14:paraId="1F59F7C6" w14:textId="77777777" w:rsidR="00971773" w:rsidRDefault="00971773" w:rsidP="00971773"/>
    <w:p w14:paraId="59832EC9" w14:textId="77777777" w:rsidR="002E0012" w:rsidRDefault="002E0012" w:rsidP="002E0012">
      <w:pPr>
        <w:spacing w:after="0" w:line="240" w:lineRule="auto"/>
        <w:jc w:val="center"/>
        <w:rPr>
          <w:rFonts w:ascii="Times New Roman" w:hAnsi="Times New Roman" w:cs="Times New Roman"/>
          <w:b/>
          <w:sz w:val="28"/>
          <w:szCs w:val="28"/>
        </w:rPr>
      </w:pPr>
      <w:r w:rsidRPr="005F6094">
        <w:rPr>
          <w:rFonts w:ascii="Times New Roman" w:hAnsi="Times New Roman" w:cs="Times New Roman"/>
          <w:b/>
          <w:sz w:val="28"/>
          <w:szCs w:val="28"/>
        </w:rPr>
        <w:t>Исследовательская работа</w:t>
      </w:r>
    </w:p>
    <w:p w14:paraId="18A6B647" w14:textId="77777777" w:rsidR="002E0012" w:rsidRPr="002E0012" w:rsidRDefault="002E0012" w:rsidP="002E0012">
      <w:pPr>
        <w:spacing w:after="0" w:line="240" w:lineRule="auto"/>
        <w:jc w:val="center"/>
        <w:rPr>
          <w:rFonts w:ascii="Times New Roman" w:hAnsi="Times New Roman" w:cs="Times New Roman"/>
          <w:b/>
          <w:sz w:val="32"/>
          <w:szCs w:val="32"/>
        </w:rPr>
      </w:pPr>
    </w:p>
    <w:p w14:paraId="4EAB92CA" w14:textId="1C954DBA" w:rsidR="00971773" w:rsidRPr="002E0012" w:rsidRDefault="002E0012" w:rsidP="002E0012">
      <w:pPr>
        <w:jc w:val="center"/>
        <w:rPr>
          <w:sz w:val="28"/>
          <w:szCs w:val="28"/>
        </w:rPr>
      </w:pPr>
      <w:r w:rsidRPr="002E0012">
        <w:rPr>
          <w:rFonts w:ascii="Times New Roman" w:hAnsi="Times New Roman" w:cs="Times New Roman"/>
          <w:b/>
          <w:sz w:val="28"/>
          <w:szCs w:val="28"/>
        </w:rPr>
        <w:t>ТЕМА:</w:t>
      </w:r>
      <w:r w:rsidR="0063780B">
        <w:rPr>
          <w:rFonts w:ascii="Times New Roman" w:hAnsi="Times New Roman" w:cs="Times New Roman"/>
          <w:b/>
          <w:sz w:val="28"/>
          <w:szCs w:val="28"/>
        </w:rPr>
        <w:t xml:space="preserve"> </w:t>
      </w:r>
      <w:r w:rsidR="00B87FC4" w:rsidRPr="002E0012">
        <w:rPr>
          <w:rFonts w:ascii="Times New Roman" w:hAnsi="Times New Roman" w:cs="Times New Roman"/>
          <w:b/>
          <w:sz w:val="28"/>
          <w:szCs w:val="28"/>
        </w:rPr>
        <w:t>СРАВНИТЕЛЬНАЯ ОЦЕНКА ЭФФЕКТИВНОСТИ ИСПОЛЬЗОВАНИЯ ОРГАНО-МИНЕРАЛЬНЫХ УДОБРИТЕЛЬНЫХ ФОРМ И СУБСТРАТОВ ПРИ ВОЗДЕЛЫВАНИИ РУК</w:t>
      </w:r>
      <w:r w:rsidR="008D20AC" w:rsidRPr="002E0012">
        <w:rPr>
          <w:rFonts w:ascii="Times New Roman" w:hAnsi="Times New Roman" w:cs="Times New Roman"/>
          <w:b/>
          <w:sz w:val="28"/>
          <w:szCs w:val="28"/>
        </w:rPr>
        <w:t>КО</w:t>
      </w:r>
      <w:r w:rsidR="00B87FC4" w:rsidRPr="002E0012">
        <w:rPr>
          <w:rFonts w:ascii="Times New Roman" w:hAnsi="Times New Roman" w:cs="Times New Roman"/>
          <w:b/>
          <w:sz w:val="28"/>
          <w:szCs w:val="28"/>
        </w:rPr>
        <w:t>ЛЫ, В ТЕХНОЛОГИЧЕСКИХ УСЛОВИЯХ ГИДР</w:t>
      </w:r>
      <w:r w:rsidR="0063780B">
        <w:rPr>
          <w:rFonts w:ascii="Times New Roman" w:hAnsi="Times New Roman" w:cs="Times New Roman"/>
          <w:b/>
          <w:sz w:val="28"/>
          <w:szCs w:val="28"/>
        </w:rPr>
        <w:t>О</w:t>
      </w:r>
      <w:r w:rsidR="00B87FC4" w:rsidRPr="002E0012">
        <w:rPr>
          <w:rFonts w:ascii="Times New Roman" w:hAnsi="Times New Roman" w:cs="Times New Roman"/>
          <w:b/>
          <w:sz w:val="28"/>
          <w:szCs w:val="28"/>
        </w:rPr>
        <w:t>ПОНИКИ</w:t>
      </w:r>
    </w:p>
    <w:p w14:paraId="272B36C9" w14:textId="77777777" w:rsidR="00971773" w:rsidRDefault="00971773" w:rsidP="00971773"/>
    <w:p w14:paraId="3FE189F9" w14:textId="77777777" w:rsidR="00971773" w:rsidRDefault="00971773" w:rsidP="00971773">
      <w:pPr>
        <w:rPr>
          <w:rFonts w:ascii="Times New Roman" w:hAnsi="Times New Roman" w:cs="Times New Roman"/>
          <w:sz w:val="28"/>
          <w:szCs w:val="28"/>
        </w:rPr>
      </w:pPr>
    </w:p>
    <w:p w14:paraId="4A76DDD6" w14:textId="77777777" w:rsidR="008D1289" w:rsidRDefault="008D1289" w:rsidP="00971773">
      <w:pPr>
        <w:rPr>
          <w:rFonts w:ascii="Times New Roman" w:hAnsi="Times New Roman" w:cs="Times New Roman"/>
          <w:sz w:val="28"/>
          <w:szCs w:val="28"/>
        </w:rPr>
      </w:pPr>
    </w:p>
    <w:p w14:paraId="437F2B05" w14:textId="77777777" w:rsidR="008D1289" w:rsidRDefault="008D1289" w:rsidP="00971773">
      <w:pPr>
        <w:rPr>
          <w:rFonts w:ascii="Times New Roman" w:hAnsi="Times New Roman" w:cs="Times New Roman"/>
          <w:sz w:val="28"/>
          <w:szCs w:val="28"/>
        </w:rPr>
      </w:pPr>
    </w:p>
    <w:p w14:paraId="00A248D8" w14:textId="77777777" w:rsidR="002E0012" w:rsidRDefault="002E0012" w:rsidP="00971773">
      <w:pPr>
        <w:rPr>
          <w:rFonts w:ascii="Times New Roman" w:hAnsi="Times New Roman" w:cs="Times New Roman"/>
          <w:sz w:val="28"/>
          <w:szCs w:val="28"/>
        </w:rPr>
      </w:pPr>
    </w:p>
    <w:p w14:paraId="6CD13AC4" w14:textId="77777777" w:rsidR="002E0012" w:rsidRPr="00834A43" w:rsidRDefault="002E0012" w:rsidP="00971773">
      <w:pPr>
        <w:rPr>
          <w:rFonts w:ascii="Times New Roman" w:hAnsi="Times New Roman" w:cs="Times New Roman"/>
          <w:sz w:val="28"/>
          <w:szCs w:val="28"/>
        </w:rPr>
      </w:pPr>
    </w:p>
    <w:tbl>
      <w:tblPr>
        <w:tblStyle w:val="a8"/>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819"/>
      </w:tblGrid>
      <w:tr w:rsidR="002E0012" w:rsidRPr="00AA17EE" w14:paraId="67E3CC8D" w14:textId="77777777" w:rsidTr="008D1289">
        <w:tc>
          <w:tcPr>
            <w:tcW w:w="5070" w:type="dxa"/>
          </w:tcPr>
          <w:p w14:paraId="31C8692A" w14:textId="77777777" w:rsidR="002E0012" w:rsidRPr="0034275A" w:rsidRDefault="002E0012" w:rsidP="006219E9">
            <w:pPr>
              <w:rPr>
                <w:rFonts w:ascii="Times New Roman" w:hAnsi="Times New Roman" w:cs="Times New Roman"/>
                <w:b/>
                <w:sz w:val="28"/>
                <w:szCs w:val="28"/>
              </w:rPr>
            </w:pPr>
            <w:r w:rsidRPr="0034275A">
              <w:rPr>
                <w:rFonts w:ascii="Times New Roman" w:hAnsi="Times New Roman" w:cs="Times New Roman"/>
                <w:b/>
                <w:sz w:val="28"/>
                <w:szCs w:val="28"/>
              </w:rPr>
              <w:t>Исполнител</w:t>
            </w:r>
            <w:r w:rsidR="008D1289">
              <w:rPr>
                <w:rFonts w:ascii="Times New Roman" w:hAnsi="Times New Roman" w:cs="Times New Roman"/>
                <w:b/>
                <w:sz w:val="28"/>
                <w:szCs w:val="28"/>
              </w:rPr>
              <w:t>и</w:t>
            </w:r>
          </w:p>
          <w:p w14:paraId="70774E4A" w14:textId="5A6BD263" w:rsidR="002E0012" w:rsidRPr="0034275A" w:rsidRDefault="002E0012" w:rsidP="008D1289">
            <w:pPr>
              <w:rPr>
                <w:rFonts w:ascii="Times New Roman" w:hAnsi="Times New Roman" w:cs="Times New Roman"/>
                <w:sz w:val="28"/>
                <w:szCs w:val="28"/>
              </w:rPr>
            </w:pPr>
            <w:r w:rsidRPr="0034275A">
              <w:rPr>
                <w:rFonts w:ascii="Times New Roman" w:hAnsi="Times New Roman" w:cs="Times New Roman"/>
                <w:sz w:val="28"/>
                <w:szCs w:val="28"/>
              </w:rPr>
              <w:t>Обучающ</w:t>
            </w:r>
            <w:r w:rsidR="002B75EB">
              <w:rPr>
                <w:rFonts w:ascii="Times New Roman" w:hAnsi="Times New Roman" w:cs="Times New Roman"/>
                <w:sz w:val="28"/>
                <w:szCs w:val="28"/>
              </w:rPr>
              <w:t>ая</w:t>
            </w:r>
            <w:r w:rsidR="008D1289">
              <w:rPr>
                <w:rFonts w:ascii="Times New Roman" w:hAnsi="Times New Roman" w:cs="Times New Roman"/>
                <w:sz w:val="28"/>
                <w:szCs w:val="28"/>
              </w:rPr>
              <w:t>ся</w:t>
            </w:r>
            <w:r w:rsidRPr="0034275A">
              <w:rPr>
                <w:rFonts w:ascii="Times New Roman" w:hAnsi="Times New Roman" w:cs="Times New Roman"/>
                <w:sz w:val="28"/>
                <w:szCs w:val="28"/>
              </w:rPr>
              <w:t xml:space="preserve"> детского технопарка «Кванториум»</w:t>
            </w:r>
          </w:p>
        </w:tc>
        <w:tc>
          <w:tcPr>
            <w:tcW w:w="4819" w:type="dxa"/>
          </w:tcPr>
          <w:p w14:paraId="59F9C212" w14:textId="77777777" w:rsidR="002B75EB" w:rsidRDefault="002B75EB" w:rsidP="00CC63AD">
            <w:pPr>
              <w:jc w:val="right"/>
              <w:rPr>
                <w:rFonts w:ascii="Times New Roman" w:hAnsi="Times New Roman" w:cs="Times New Roman"/>
                <w:sz w:val="28"/>
                <w:szCs w:val="28"/>
              </w:rPr>
            </w:pPr>
          </w:p>
          <w:p w14:paraId="090CE42F" w14:textId="77777777" w:rsidR="002B75EB" w:rsidRDefault="002B75EB" w:rsidP="00CC63AD">
            <w:pPr>
              <w:jc w:val="right"/>
              <w:rPr>
                <w:rFonts w:ascii="Times New Roman" w:hAnsi="Times New Roman" w:cs="Times New Roman"/>
                <w:sz w:val="28"/>
                <w:szCs w:val="28"/>
              </w:rPr>
            </w:pPr>
          </w:p>
          <w:p w14:paraId="31B78130" w14:textId="5D971BA8" w:rsidR="008D1289" w:rsidRPr="00AA17EE" w:rsidRDefault="00CC63AD" w:rsidP="00CC63AD">
            <w:pPr>
              <w:jc w:val="right"/>
              <w:rPr>
                <w:rFonts w:ascii="Times New Roman" w:hAnsi="Times New Roman" w:cs="Times New Roman"/>
                <w:sz w:val="28"/>
                <w:szCs w:val="28"/>
              </w:rPr>
            </w:pPr>
            <w:r>
              <w:rPr>
                <w:rFonts w:ascii="Times New Roman" w:hAnsi="Times New Roman" w:cs="Times New Roman"/>
                <w:sz w:val="28"/>
                <w:szCs w:val="28"/>
              </w:rPr>
              <w:t xml:space="preserve">Скребнева Татьяна </w:t>
            </w:r>
          </w:p>
        </w:tc>
      </w:tr>
      <w:tr w:rsidR="00971773" w:rsidRPr="0034275A" w14:paraId="63C23B48" w14:textId="77777777" w:rsidTr="008D1289">
        <w:tc>
          <w:tcPr>
            <w:tcW w:w="5070" w:type="dxa"/>
          </w:tcPr>
          <w:p w14:paraId="292B2D51" w14:textId="77777777" w:rsidR="00971773" w:rsidRPr="0034275A" w:rsidRDefault="00971773" w:rsidP="00CD111D">
            <w:pPr>
              <w:rPr>
                <w:rFonts w:ascii="Times New Roman" w:hAnsi="Times New Roman" w:cs="Times New Roman"/>
                <w:b/>
                <w:sz w:val="28"/>
                <w:szCs w:val="28"/>
              </w:rPr>
            </w:pPr>
            <w:r w:rsidRPr="0034275A">
              <w:rPr>
                <w:rFonts w:ascii="Times New Roman" w:hAnsi="Times New Roman" w:cs="Times New Roman"/>
                <w:b/>
                <w:sz w:val="28"/>
                <w:szCs w:val="28"/>
              </w:rPr>
              <w:t xml:space="preserve">Руководитель </w:t>
            </w:r>
          </w:p>
          <w:p w14:paraId="78764C12" w14:textId="77777777" w:rsidR="00971773" w:rsidRPr="0034275A" w:rsidRDefault="00971773" w:rsidP="008D1289">
            <w:pPr>
              <w:rPr>
                <w:rFonts w:ascii="Times New Roman" w:hAnsi="Times New Roman" w:cs="Times New Roman"/>
                <w:sz w:val="28"/>
                <w:szCs w:val="28"/>
              </w:rPr>
            </w:pPr>
            <w:r w:rsidRPr="00197EBB">
              <w:rPr>
                <w:rFonts w:ascii="Times New Roman" w:hAnsi="Times New Roman" w:cs="Times New Roman"/>
                <w:sz w:val="28"/>
                <w:szCs w:val="28"/>
              </w:rPr>
              <w:t>Педагог дополнительного образования, детского технопарка «Кванториум», кандидат сельскохозяйственных наук</w:t>
            </w:r>
          </w:p>
        </w:tc>
        <w:tc>
          <w:tcPr>
            <w:tcW w:w="4819" w:type="dxa"/>
            <w:vAlign w:val="bottom"/>
          </w:tcPr>
          <w:p w14:paraId="6D5151F6" w14:textId="77777777" w:rsidR="00971773" w:rsidRPr="0034275A" w:rsidRDefault="00971773" w:rsidP="00CD111D">
            <w:pPr>
              <w:jc w:val="right"/>
              <w:rPr>
                <w:rFonts w:ascii="Times New Roman" w:hAnsi="Times New Roman" w:cs="Times New Roman"/>
                <w:sz w:val="28"/>
                <w:szCs w:val="28"/>
              </w:rPr>
            </w:pPr>
            <w:r w:rsidRPr="0034275A">
              <w:rPr>
                <w:rFonts w:ascii="Times New Roman" w:hAnsi="Times New Roman" w:cs="Times New Roman"/>
                <w:sz w:val="28"/>
                <w:szCs w:val="28"/>
              </w:rPr>
              <w:t>М.Г. Полухина</w:t>
            </w:r>
          </w:p>
        </w:tc>
      </w:tr>
      <w:tr w:rsidR="00971773" w:rsidRPr="00AA17EE" w14:paraId="2F0740FB" w14:textId="77777777" w:rsidTr="008D1289">
        <w:tc>
          <w:tcPr>
            <w:tcW w:w="5070" w:type="dxa"/>
          </w:tcPr>
          <w:p w14:paraId="2D692F2B" w14:textId="77777777" w:rsidR="00971773" w:rsidRPr="0034275A" w:rsidRDefault="00971773" w:rsidP="00CD111D">
            <w:pPr>
              <w:rPr>
                <w:rFonts w:ascii="Times New Roman" w:hAnsi="Times New Roman" w:cs="Times New Roman"/>
                <w:sz w:val="28"/>
                <w:szCs w:val="28"/>
              </w:rPr>
            </w:pPr>
          </w:p>
        </w:tc>
        <w:tc>
          <w:tcPr>
            <w:tcW w:w="4819" w:type="dxa"/>
            <w:vAlign w:val="bottom"/>
          </w:tcPr>
          <w:p w14:paraId="374361AF" w14:textId="77777777" w:rsidR="00971773" w:rsidRPr="00AA17EE" w:rsidRDefault="00971773" w:rsidP="00B87FC4">
            <w:pPr>
              <w:jc w:val="right"/>
              <w:rPr>
                <w:rFonts w:ascii="Times New Roman" w:hAnsi="Times New Roman" w:cs="Times New Roman"/>
                <w:sz w:val="28"/>
                <w:szCs w:val="28"/>
              </w:rPr>
            </w:pPr>
          </w:p>
        </w:tc>
      </w:tr>
    </w:tbl>
    <w:p w14:paraId="44549ED2" w14:textId="77777777" w:rsidR="00971773" w:rsidRPr="00834A43" w:rsidRDefault="00971773" w:rsidP="00971773">
      <w:pPr>
        <w:spacing w:after="0" w:line="240" w:lineRule="auto"/>
        <w:rPr>
          <w:rFonts w:ascii="Times New Roman" w:hAnsi="Times New Roman" w:cs="Times New Roman"/>
          <w:sz w:val="28"/>
          <w:szCs w:val="28"/>
        </w:rPr>
      </w:pPr>
    </w:p>
    <w:p w14:paraId="7D5DBC9F" w14:textId="77777777" w:rsidR="00971773" w:rsidRPr="00834A43" w:rsidRDefault="00971773" w:rsidP="00971773"/>
    <w:p w14:paraId="101A13E7" w14:textId="7CD26C72" w:rsidR="00971773" w:rsidRDefault="004F20A7" w:rsidP="00971773">
      <w:pPr>
        <w:pStyle w:val="a3"/>
        <w:spacing w:before="0" w:beforeAutospacing="0" w:after="0" w:afterAutospacing="0" w:line="360" w:lineRule="auto"/>
        <w:ind w:firstLine="709"/>
        <w:jc w:val="center"/>
        <w:rPr>
          <w:sz w:val="36"/>
          <w:szCs w:val="36"/>
        </w:rPr>
      </w:pPr>
      <w:r>
        <w:rPr>
          <w:sz w:val="36"/>
          <w:szCs w:val="36"/>
        </w:rPr>
        <w:t>Орёл,</w:t>
      </w:r>
      <w:r w:rsidR="00971773" w:rsidRPr="00224D8E">
        <w:rPr>
          <w:sz w:val="36"/>
          <w:szCs w:val="36"/>
        </w:rPr>
        <w:t>2021</w:t>
      </w:r>
      <w:r w:rsidR="00971773">
        <w:rPr>
          <w:sz w:val="36"/>
          <w:szCs w:val="36"/>
        </w:rPr>
        <w:br w:type="page"/>
      </w:r>
    </w:p>
    <w:p w14:paraId="537A4D5F" w14:textId="77777777" w:rsidR="00971773" w:rsidRDefault="00971773" w:rsidP="00971773">
      <w:pPr>
        <w:pStyle w:val="Default"/>
        <w:jc w:val="center"/>
        <w:rPr>
          <w:b/>
          <w:sz w:val="28"/>
          <w:szCs w:val="28"/>
        </w:rPr>
      </w:pPr>
      <w:r>
        <w:rPr>
          <w:b/>
          <w:sz w:val="28"/>
          <w:szCs w:val="28"/>
        </w:rPr>
        <w:lastRenderedPageBreak/>
        <w:t>ОГЛАВЛЕНИЕ</w:t>
      </w:r>
    </w:p>
    <w:p w14:paraId="15F72828" w14:textId="77777777" w:rsidR="00971773" w:rsidRDefault="00971773" w:rsidP="00971773">
      <w:pPr>
        <w:pStyle w:val="Default"/>
        <w:jc w:val="center"/>
        <w:rPr>
          <w:sz w:val="28"/>
          <w:szCs w:val="28"/>
        </w:rPr>
      </w:pPr>
    </w:p>
    <w:tbl>
      <w:tblPr>
        <w:tblStyle w:val="a8"/>
        <w:tblW w:w="97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
        <w:gridCol w:w="8251"/>
        <w:gridCol w:w="744"/>
      </w:tblGrid>
      <w:tr w:rsidR="00971773" w14:paraId="106B8451" w14:textId="77777777" w:rsidTr="005F52A1">
        <w:trPr>
          <w:trHeight w:val="197"/>
          <w:jc w:val="center"/>
        </w:trPr>
        <w:tc>
          <w:tcPr>
            <w:tcW w:w="776" w:type="dxa"/>
          </w:tcPr>
          <w:p w14:paraId="45CC368F" w14:textId="77777777" w:rsidR="00971773" w:rsidRDefault="00971773" w:rsidP="006D4641">
            <w:pPr>
              <w:pStyle w:val="Default"/>
              <w:spacing w:line="360" w:lineRule="auto"/>
              <w:rPr>
                <w:sz w:val="28"/>
                <w:szCs w:val="28"/>
              </w:rPr>
            </w:pPr>
          </w:p>
        </w:tc>
        <w:tc>
          <w:tcPr>
            <w:tcW w:w="8251" w:type="dxa"/>
          </w:tcPr>
          <w:p w14:paraId="4655F659" w14:textId="77777777" w:rsidR="00971773" w:rsidRDefault="00971773" w:rsidP="006D4641">
            <w:pPr>
              <w:pStyle w:val="Default"/>
              <w:spacing w:line="360" w:lineRule="auto"/>
              <w:ind w:left="51"/>
              <w:rPr>
                <w:bCs/>
                <w:sz w:val="28"/>
                <w:szCs w:val="28"/>
              </w:rPr>
            </w:pPr>
          </w:p>
        </w:tc>
        <w:tc>
          <w:tcPr>
            <w:tcW w:w="744" w:type="dxa"/>
            <w:hideMark/>
          </w:tcPr>
          <w:p w14:paraId="6AD88B79" w14:textId="77777777" w:rsidR="00971773" w:rsidRDefault="00971773" w:rsidP="006D4641">
            <w:pPr>
              <w:pStyle w:val="Default"/>
              <w:spacing w:line="360" w:lineRule="auto"/>
              <w:rPr>
                <w:sz w:val="28"/>
                <w:szCs w:val="28"/>
              </w:rPr>
            </w:pPr>
            <w:r>
              <w:rPr>
                <w:sz w:val="28"/>
                <w:szCs w:val="28"/>
              </w:rPr>
              <w:t>Стр.</w:t>
            </w:r>
          </w:p>
        </w:tc>
      </w:tr>
      <w:tr w:rsidR="00971773" w14:paraId="765F1B82" w14:textId="77777777" w:rsidTr="005F52A1">
        <w:trPr>
          <w:trHeight w:val="197"/>
          <w:jc w:val="center"/>
        </w:trPr>
        <w:tc>
          <w:tcPr>
            <w:tcW w:w="776" w:type="dxa"/>
          </w:tcPr>
          <w:p w14:paraId="07BFC583" w14:textId="77777777" w:rsidR="00971773" w:rsidRDefault="00971773" w:rsidP="006D4641">
            <w:pPr>
              <w:pStyle w:val="Default"/>
              <w:spacing w:line="360" w:lineRule="auto"/>
              <w:rPr>
                <w:sz w:val="28"/>
                <w:szCs w:val="28"/>
              </w:rPr>
            </w:pPr>
            <w:r>
              <w:rPr>
                <w:sz w:val="28"/>
                <w:szCs w:val="28"/>
              </w:rPr>
              <w:t>1</w:t>
            </w:r>
          </w:p>
        </w:tc>
        <w:tc>
          <w:tcPr>
            <w:tcW w:w="8251" w:type="dxa"/>
            <w:hideMark/>
          </w:tcPr>
          <w:p w14:paraId="6308DAE6" w14:textId="77777777" w:rsidR="00971773" w:rsidRPr="006D4641" w:rsidRDefault="00971773" w:rsidP="006D4641">
            <w:pPr>
              <w:pStyle w:val="Default"/>
              <w:spacing w:line="360" w:lineRule="auto"/>
              <w:ind w:left="51"/>
              <w:rPr>
                <w:sz w:val="28"/>
                <w:szCs w:val="28"/>
              </w:rPr>
            </w:pPr>
            <w:r w:rsidRPr="006D4641">
              <w:rPr>
                <w:bCs/>
                <w:sz w:val="28"/>
                <w:szCs w:val="28"/>
              </w:rPr>
              <w:t>Введение</w:t>
            </w:r>
          </w:p>
        </w:tc>
        <w:tc>
          <w:tcPr>
            <w:tcW w:w="744" w:type="dxa"/>
            <w:vAlign w:val="center"/>
          </w:tcPr>
          <w:p w14:paraId="65C29F1D" w14:textId="77777777" w:rsidR="00971773" w:rsidRDefault="00971773" w:rsidP="006D4641">
            <w:pPr>
              <w:pStyle w:val="Default"/>
              <w:spacing w:line="360" w:lineRule="auto"/>
              <w:jc w:val="center"/>
              <w:rPr>
                <w:sz w:val="28"/>
                <w:szCs w:val="28"/>
              </w:rPr>
            </w:pPr>
            <w:r>
              <w:rPr>
                <w:sz w:val="28"/>
                <w:szCs w:val="28"/>
              </w:rPr>
              <w:t>3</w:t>
            </w:r>
          </w:p>
        </w:tc>
      </w:tr>
      <w:tr w:rsidR="006D4641" w14:paraId="70A6E2C8" w14:textId="77777777" w:rsidTr="005F52A1">
        <w:trPr>
          <w:jc w:val="center"/>
        </w:trPr>
        <w:tc>
          <w:tcPr>
            <w:tcW w:w="776" w:type="dxa"/>
          </w:tcPr>
          <w:p w14:paraId="39AF53B8" w14:textId="77777777" w:rsidR="006D4641" w:rsidRDefault="006D4641" w:rsidP="006D4641">
            <w:pPr>
              <w:pStyle w:val="Default"/>
              <w:spacing w:line="360" w:lineRule="auto"/>
              <w:rPr>
                <w:sz w:val="28"/>
                <w:szCs w:val="28"/>
              </w:rPr>
            </w:pPr>
            <w:r>
              <w:rPr>
                <w:sz w:val="28"/>
                <w:szCs w:val="28"/>
              </w:rPr>
              <w:t>2</w:t>
            </w:r>
          </w:p>
        </w:tc>
        <w:tc>
          <w:tcPr>
            <w:tcW w:w="8251" w:type="dxa"/>
          </w:tcPr>
          <w:p w14:paraId="162B9FAD" w14:textId="77777777" w:rsidR="006D4641" w:rsidRPr="006D4641" w:rsidRDefault="006D4641" w:rsidP="006D4641">
            <w:pPr>
              <w:pStyle w:val="Default"/>
              <w:spacing w:line="360" w:lineRule="auto"/>
              <w:ind w:left="51"/>
              <w:rPr>
                <w:bCs/>
                <w:sz w:val="28"/>
                <w:szCs w:val="28"/>
              </w:rPr>
            </w:pPr>
            <w:r w:rsidRPr="006D4641">
              <w:rPr>
                <w:sz w:val="28"/>
                <w:szCs w:val="28"/>
              </w:rPr>
              <w:t>Полученные результаты и их обсуждение</w:t>
            </w:r>
          </w:p>
        </w:tc>
        <w:tc>
          <w:tcPr>
            <w:tcW w:w="744" w:type="dxa"/>
            <w:vAlign w:val="center"/>
          </w:tcPr>
          <w:p w14:paraId="22995D8E" w14:textId="77777777" w:rsidR="006D4641" w:rsidRDefault="006D4641" w:rsidP="006D4641">
            <w:pPr>
              <w:pStyle w:val="Default"/>
              <w:spacing w:line="360" w:lineRule="auto"/>
              <w:jc w:val="center"/>
              <w:rPr>
                <w:sz w:val="28"/>
                <w:szCs w:val="28"/>
              </w:rPr>
            </w:pPr>
            <w:r>
              <w:rPr>
                <w:sz w:val="28"/>
                <w:szCs w:val="28"/>
              </w:rPr>
              <w:t>5</w:t>
            </w:r>
          </w:p>
        </w:tc>
      </w:tr>
      <w:tr w:rsidR="006D4641" w14:paraId="58F5BD0C" w14:textId="77777777" w:rsidTr="005F52A1">
        <w:trPr>
          <w:trHeight w:val="181"/>
          <w:jc w:val="center"/>
        </w:trPr>
        <w:tc>
          <w:tcPr>
            <w:tcW w:w="776" w:type="dxa"/>
          </w:tcPr>
          <w:p w14:paraId="4D56F676" w14:textId="77777777" w:rsidR="006D4641" w:rsidRDefault="006D4641" w:rsidP="006D4641">
            <w:pPr>
              <w:pStyle w:val="Default"/>
              <w:spacing w:line="360" w:lineRule="auto"/>
              <w:rPr>
                <w:sz w:val="28"/>
                <w:szCs w:val="28"/>
              </w:rPr>
            </w:pPr>
            <w:r>
              <w:rPr>
                <w:sz w:val="28"/>
                <w:szCs w:val="28"/>
              </w:rPr>
              <w:t>3</w:t>
            </w:r>
          </w:p>
        </w:tc>
        <w:tc>
          <w:tcPr>
            <w:tcW w:w="8251" w:type="dxa"/>
          </w:tcPr>
          <w:p w14:paraId="1C39E49C" w14:textId="77777777" w:rsidR="006D4641" w:rsidRPr="006D4641" w:rsidRDefault="006D4641" w:rsidP="006D4641">
            <w:pPr>
              <w:spacing w:line="360" w:lineRule="auto"/>
              <w:ind w:left="51"/>
              <w:jc w:val="both"/>
              <w:rPr>
                <w:rFonts w:ascii="Times New Roman" w:hAnsi="Times New Roman" w:cs="Times New Roman"/>
                <w:sz w:val="28"/>
                <w:szCs w:val="28"/>
                <w:u w:val="single"/>
              </w:rPr>
            </w:pPr>
            <w:r w:rsidRPr="006D4641">
              <w:rPr>
                <w:rFonts w:ascii="Times New Roman" w:hAnsi="Times New Roman" w:cs="Times New Roman"/>
                <w:sz w:val="28"/>
                <w:szCs w:val="28"/>
              </w:rPr>
              <w:t>Оценка эффективности и перспективности применения исследуемых удобрительных форм и субстратов в гидропонных системах</w:t>
            </w:r>
          </w:p>
        </w:tc>
        <w:tc>
          <w:tcPr>
            <w:tcW w:w="744" w:type="dxa"/>
            <w:vAlign w:val="center"/>
          </w:tcPr>
          <w:p w14:paraId="7404030B" w14:textId="107E2E71" w:rsidR="006D4641" w:rsidRDefault="0057076E" w:rsidP="006D4641">
            <w:pPr>
              <w:pStyle w:val="Default"/>
              <w:spacing w:line="360" w:lineRule="auto"/>
              <w:jc w:val="center"/>
              <w:rPr>
                <w:sz w:val="28"/>
                <w:szCs w:val="28"/>
              </w:rPr>
            </w:pPr>
            <w:r>
              <w:rPr>
                <w:sz w:val="28"/>
                <w:szCs w:val="28"/>
              </w:rPr>
              <w:t>8</w:t>
            </w:r>
          </w:p>
        </w:tc>
      </w:tr>
      <w:tr w:rsidR="006D4641" w14:paraId="39884B6D" w14:textId="77777777" w:rsidTr="005F52A1">
        <w:trPr>
          <w:trHeight w:val="181"/>
          <w:jc w:val="center"/>
        </w:trPr>
        <w:tc>
          <w:tcPr>
            <w:tcW w:w="776" w:type="dxa"/>
          </w:tcPr>
          <w:p w14:paraId="66625F88" w14:textId="77777777" w:rsidR="006D4641" w:rsidRDefault="006D4641" w:rsidP="006D4641">
            <w:pPr>
              <w:pStyle w:val="Default"/>
              <w:spacing w:line="360" w:lineRule="auto"/>
              <w:rPr>
                <w:sz w:val="28"/>
                <w:szCs w:val="28"/>
              </w:rPr>
            </w:pPr>
            <w:r>
              <w:rPr>
                <w:sz w:val="28"/>
                <w:szCs w:val="28"/>
              </w:rPr>
              <w:t>4</w:t>
            </w:r>
          </w:p>
          <w:p w14:paraId="66F7CD01" w14:textId="77777777" w:rsidR="00767E07" w:rsidRDefault="00767E07" w:rsidP="006D4641">
            <w:pPr>
              <w:pStyle w:val="Default"/>
              <w:spacing w:line="360" w:lineRule="auto"/>
              <w:rPr>
                <w:sz w:val="28"/>
                <w:szCs w:val="28"/>
              </w:rPr>
            </w:pPr>
          </w:p>
          <w:p w14:paraId="4B808F15" w14:textId="77777777" w:rsidR="00767E07" w:rsidRDefault="00767E07" w:rsidP="006D4641">
            <w:pPr>
              <w:pStyle w:val="Default"/>
              <w:spacing w:line="360" w:lineRule="auto"/>
              <w:rPr>
                <w:sz w:val="28"/>
                <w:szCs w:val="28"/>
              </w:rPr>
            </w:pPr>
            <w:r>
              <w:rPr>
                <w:sz w:val="28"/>
                <w:szCs w:val="28"/>
              </w:rPr>
              <w:t>5</w:t>
            </w:r>
          </w:p>
        </w:tc>
        <w:tc>
          <w:tcPr>
            <w:tcW w:w="8251" w:type="dxa"/>
          </w:tcPr>
          <w:p w14:paraId="1DFDEBCD" w14:textId="77777777" w:rsidR="006D4641" w:rsidRDefault="006D4641" w:rsidP="006D4641">
            <w:pPr>
              <w:spacing w:line="360" w:lineRule="auto"/>
              <w:ind w:left="51"/>
              <w:jc w:val="both"/>
              <w:rPr>
                <w:rFonts w:ascii="Times New Roman" w:eastAsia="Times New Roman" w:hAnsi="Times New Roman" w:cs="Times New Roman"/>
                <w:color w:val="000000"/>
                <w:sz w:val="28"/>
                <w:szCs w:val="28"/>
                <w:lang w:eastAsia="ru-RU"/>
              </w:rPr>
            </w:pPr>
            <w:r w:rsidRPr="006D4641">
              <w:rPr>
                <w:rFonts w:ascii="Times New Roman" w:eastAsia="Times New Roman" w:hAnsi="Times New Roman" w:cs="Times New Roman"/>
                <w:color w:val="000000"/>
                <w:sz w:val="28"/>
                <w:szCs w:val="28"/>
                <w:lang w:eastAsia="ru-RU"/>
              </w:rPr>
              <w:t>Сравнительная эффективность применения удобрительных форм при выращивании рукколы</w:t>
            </w:r>
          </w:p>
          <w:p w14:paraId="314BE2C7" w14:textId="77777777" w:rsidR="00767E07" w:rsidRPr="006D4641" w:rsidRDefault="00767E07" w:rsidP="006D4641">
            <w:pPr>
              <w:spacing w:line="360" w:lineRule="auto"/>
              <w:ind w:left="51"/>
              <w:jc w:val="both"/>
              <w:rPr>
                <w:rFonts w:ascii="Times New Roman" w:hAnsi="Times New Roman" w:cs="Times New Roman"/>
                <w:sz w:val="28"/>
                <w:szCs w:val="28"/>
              </w:rPr>
            </w:pPr>
            <w:r>
              <w:rPr>
                <w:rFonts w:ascii="Times New Roman" w:hAnsi="Times New Roman" w:cs="Times New Roman"/>
                <w:sz w:val="28"/>
                <w:szCs w:val="28"/>
              </w:rPr>
              <w:t>Планы по дальнейшей реализации реализации работы</w:t>
            </w:r>
          </w:p>
        </w:tc>
        <w:tc>
          <w:tcPr>
            <w:tcW w:w="744" w:type="dxa"/>
            <w:vAlign w:val="center"/>
          </w:tcPr>
          <w:p w14:paraId="4747B4D3" w14:textId="6BFA39A4" w:rsidR="006D4641" w:rsidRDefault="0057076E" w:rsidP="006D4641">
            <w:pPr>
              <w:pStyle w:val="Default"/>
              <w:spacing w:line="360" w:lineRule="auto"/>
              <w:jc w:val="center"/>
              <w:rPr>
                <w:sz w:val="28"/>
                <w:szCs w:val="28"/>
              </w:rPr>
            </w:pPr>
            <w:r>
              <w:rPr>
                <w:sz w:val="28"/>
                <w:szCs w:val="28"/>
              </w:rPr>
              <w:t>9</w:t>
            </w:r>
          </w:p>
          <w:p w14:paraId="24F0D5E6" w14:textId="77777777" w:rsidR="00767E07" w:rsidRDefault="00767E07" w:rsidP="006D4641">
            <w:pPr>
              <w:pStyle w:val="Default"/>
              <w:spacing w:line="360" w:lineRule="auto"/>
              <w:jc w:val="center"/>
              <w:rPr>
                <w:sz w:val="28"/>
                <w:szCs w:val="28"/>
              </w:rPr>
            </w:pPr>
          </w:p>
          <w:p w14:paraId="464AAAD3" w14:textId="4A984CC0" w:rsidR="00767E07" w:rsidRDefault="0057076E" w:rsidP="006D4641">
            <w:pPr>
              <w:pStyle w:val="Default"/>
              <w:spacing w:line="360" w:lineRule="auto"/>
              <w:jc w:val="center"/>
              <w:rPr>
                <w:sz w:val="28"/>
                <w:szCs w:val="28"/>
              </w:rPr>
            </w:pPr>
            <w:r>
              <w:rPr>
                <w:sz w:val="28"/>
                <w:szCs w:val="28"/>
              </w:rPr>
              <w:t>10</w:t>
            </w:r>
          </w:p>
        </w:tc>
      </w:tr>
      <w:tr w:rsidR="006D4641" w14:paraId="20D2E2F6" w14:textId="77777777" w:rsidTr="005F52A1">
        <w:trPr>
          <w:trHeight w:val="181"/>
          <w:jc w:val="center"/>
        </w:trPr>
        <w:tc>
          <w:tcPr>
            <w:tcW w:w="776" w:type="dxa"/>
          </w:tcPr>
          <w:p w14:paraId="3CC26838" w14:textId="77777777" w:rsidR="006D4641" w:rsidRPr="00F04C81" w:rsidRDefault="00767E07" w:rsidP="006D4641">
            <w:pPr>
              <w:pStyle w:val="Default"/>
              <w:spacing w:line="360" w:lineRule="auto"/>
              <w:rPr>
                <w:sz w:val="28"/>
                <w:szCs w:val="28"/>
              </w:rPr>
            </w:pPr>
            <w:r>
              <w:rPr>
                <w:sz w:val="28"/>
                <w:szCs w:val="28"/>
              </w:rPr>
              <w:t>6</w:t>
            </w:r>
          </w:p>
        </w:tc>
        <w:tc>
          <w:tcPr>
            <w:tcW w:w="8251" w:type="dxa"/>
          </w:tcPr>
          <w:p w14:paraId="0924FB19" w14:textId="77777777" w:rsidR="006D4641" w:rsidRPr="006D4641" w:rsidRDefault="006D4641" w:rsidP="006D4641">
            <w:pPr>
              <w:spacing w:line="360" w:lineRule="auto"/>
              <w:ind w:left="51"/>
              <w:jc w:val="both"/>
              <w:rPr>
                <w:rFonts w:ascii="Times New Roman" w:hAnsi="Times New Roman" w:cs="Times New Roman"/>
                <w:sz w:val="28"/>
                <w:szCs w:val="28"/>
              </w:rPr>
            </w:pPr>
            <w:r w:rsidRPr="006D4641">
              <w:rPr>
                <w:rFonts w:ascii="Times New Roman" w:hAnsi="Times New Roman" w:cs="Times New Roman"/>
                <w:sz w:val="28"/>
                <w:szCs w:val="28"/>
              </w:rPr>
              <w:t>Выводы</w:t>
            </w:r>
          </w:p>
        </w:tc>
        <w:tc>
          <w:tcPr>
            <w:tcW w:w="744" w:type="dxa"/>
            <w:vAlign w:val="center"/>
          </w:tcPr>
          <w:p w14:paraId="6AC19DE2" w14:textId="73A8570A" w:rsidR="006D4641" w:rsidRDefault="0057076E" w:rsidP="006D4641">
            <w:pPr>
              <w:pStyle w:val="Default"/>
              <w:spacing w:line="360" w:lineRule="auto"/>
              <w:jc w:val="center"/>
              <w:rPr>
                <w:sz w:val="28"/>
                <w:szCs w:val="28"/>
              </w:rPr>
            </w:pPr>
            <w:r>
              <w:rPr>
                <w:sz w:val="28"/>
                <w:szCs w:val="28"/>
              </w:rPr>
              <w:t>10</w:t>
            </w:r>
          </w:p>
        </w:tc>
      </w:tr>
      <w:tr w:rsidR="006D4641" w14:paraId="27E2BC21" w14:textId="77777777" w:rsidTr="005F52A1">
        <w:trPr>
          <w:trHeight w:val="181"/>
          <w:jc w:val="center"/>
        </w:trPr>
        <w:tc>
          <w:tcPr>
            <w:tcW w:w="776" w:type="dxa"/>
          </w:tcPr>
          <w:p w14:paraId="5559B482" w14:textId="77777777" w:rsidR="006D4641" w:rsidRDefault="00767E07" w:rsidP="006D4641">
            <w:pPr>
              <w:pStyle w:val="Default"/>
              <w:spacing w:line="360" w:lineRule="auto"/>
              <w:rPr>
                <w:sz w:val="28"/>
                <w:szCs w:val="28"/>
              </w:rPr>
            </w:pPr>
            <w:r>
              <w:rPr>
                <w:sz w:val="28"/>
                <w:szCs w:val="28"/>
              </w:rPr>
              <w:t>7</w:t>
            </w:r>
          </w:p>
        </w:tc>
        <w:tc>
          <w:tcPr>
            <w:tcW w:w="8251" w:type="dxa"/>
          </w:tcPr>
          <w:p w14:paraId="6D6EC175" w14:textId="77777777" w:rsidR="006D4641" w:rsidRPr="006D4641" w:rsidRDefault="006D4641" w:rsidP="006D4641">
            <w:pPr>
              <w:tabs>
                <w:tab w:val="num" w:pos="0"/>
              </w:tabs>
              <w:spacing w:line="360" w:lineRule="auto"/>
              <w:ind w:left="51"/>
              <w:jc w:val="both"/>
              <w:rPr>
                <w:rFonts w:ascii="Times New Roman" w:eastAsia="Times New Roman" w:hAnsi="Times New Roman" w:cs="Times New Roman"/>
                <w:sz w:val="28"/>
                <w:szCs w:val="28"/>
              </w:rPr>
            </w:pPr>
            <w:r w:rsidRPr="006D4641">
              <w:rPr>
                <w:rFonts w:ascii="Times New Roman" w:hAnsi="Times New Roman" w:cs="Times New Roman"/>
                <w:bCs/>
                <w:sz w:val="28"/>
                <w:szCs w:val="28"/>
              </w:rPr>
              <w:t xml:space="preserve">Заключение </w:t>
            </w:r>
          </w:p>
        </w:tc>
        <w:tc>
          <w:tcPr>
            <w:tcW w:w="744" w:type="dxa"/>
            <w:vAlign w:val="center"/>
          </w:tcPr>
          <w:p w14:paraId="4D00845D" w14:textId="50AFA042" w:rsidR="006D4641" w:rsidRDefault="0057076E" w:rsidP="006D4641">
            <w:pPr>
              <w:pStyle w:val="Default"/>
              <w:spacing w:line="360" w:lineRule="auto"/>
              <w:jc w:val="center"/>
              <w:rPr>
                <w:sz w:val="28"/>
                <w:szCs w:val="28"/>
              </w:rPr>
            </w:pPr>
            <w:r>
              <w:rPr>
                <w:sz w:val="28"/>
                <w:szCs w:val="28"/>
              </w:rPr>
              <w:t>11</w:t>
            </w:r>
          </w:p>
        </w:tc>
      </w:tr>
      <w:tr w:rsidR="006D4641" w14:paraId="6A2BAAF1" w14:textId="77777777" w:rsidTr="005F52A1">
        <w:trPr>
          <w:jc w:val="center"/>
        </w:trPr>
        <w:tc>
          <w:tcPr>
            <w:tcW w:w="776" w:type="dxa"/>
          </w:tcPr>
          <w:p w14:paraId="4057F762" w14:textId="77777777" w:rsidR="006D4641" w:rsidRDefault="00767E07" w:rsidP="006D4641">
            <w:pPr>
              <w:pStyle w:val="Default"/>
              <w:spacing w:line="360" w:lineRule="auto"/>
              <w:rPr>
                <w:sz w:val="28"/>
                <w:szCs w:val="28"/>
              </w:rPr>
            </w:pPr>
            <w:r>
              <w:rPr>
                <w:sz w:val="28"/>
                <w:szCs w:val="28"/>
              </w:rPr>
              <w:t>8</w:t>
            </w:r>
          </w:p>
        </w:tc>
        <w:tc>
          <w:tcPr>
            <w:tcW w:w="8251" w:type="dxa"/>
          </w:tcPr>
          <w:p w14:paraId="09BA49B0" w14:textId="77777777" w:rsidR="006D4641" w:rsidRPr="006D4641" w:rsidRDefault="006D4641" w:rsidP="006D4641">
            <w:pPr>
              <w:pStyle w:val="Default"/>
              <w:widowControl w:val="0"/>
              <w:spacing w:line="360" w:lineRule="auto"/>
              <w:ind w:left="51"/>
              <w:jc w:val="both"/>
              <w:rPr>
                <w:bCs/>
                <w:color w:val="auto"/>
                <w:sz w:val="28"/>
                <w:szCs w:val="28"/>
              </w:rPr>
            </w:pPr>
            <w:r w:rsidRPr="006D4641">
              <w:rPr>
                <w:sz w:val="28"/>
                <w:szCs w:val="28"/>
              </w:rPr>
              <w:t>Список используемой литературы</w:t>
            </w:r>
          </w:p>
        </w:tc>
        <w:tc>
          <w:tcPr>
            <w:tcW w:w="744" w:type="dxa"/>
            <w:vAlign w:val="center"/>
          </w:tcPr>
          <w:p w14:paraId="4AA9ABAB" w14:textId="67B5002C" w:rsidR="006D4641" w:rsidRDefault="0057076E" w:rsidP="006D4641">
            <w:pPr>
              <w:pStyle w:val="Default"/>
              <w:spacing w:line="360" w:lineRule="auto"/>
              <w:jc w:val="center"/>
              <w:rPr>
                <w:sz w:val="28"/>
                <w:szCs w:val="28"/>
              </w:rPr>
            </w:pPr>
            <w:r>
              <w:rPr>
                <w:sz w:val="28"/>
                <w:szCs w:val="28"/>
              </w:rPr>
              <w:t>11</w:t>
            </w:r>
          </w:p>
        </w:tc>
      </w:tr>
      <w:tr w:rsidR="006D4641" w14:paraId="39011218" w14:textId="77777777" w:rsidTr="005F52A1">
        <w:trPr>
          <w:jc w:val="center"/>
        </w:trPr>
        <w:tc>
          <w:tcPr>
            <w:tcW w:w="776" w:type="dxa"/>
          </w:tcPr>
          <w:p w14:paraId="2849C801" w14:textId="77777777" w:rsidR="006D4641" w:rsidRDefault="00767E07" w:rsidP="006D4641">
            <w:pPr>
              <w:pStyle w:val="Default"/>
              <w:spacing w:line="360" w:lineRule="auto"/>
              <w:rPr>
                <w:sz w:val="28"/>
                <w:szCs w:val="28"/>
              </w:rPr>
            </w:pPr>
            <w:r>
              <w:rPr>
                <w:sz w:val="28"/>
                <w:szCs w:val="28"/>
              </w:rPr>
              <w:t>9</w:t>
            </w:r>
          </w:p>
        </w:tc>
        <w:tc>
          <w:tcPr>
            <w:tcW w:w="8251" w:type="dxa"/>
          </w:tcPr>
          <w:p w14:paraId="318A89C8" w14:textId="77777777" w:rsidR="006D4641" w:rsidRPr="006D4641" w:rsidRDefault="006D4641" w:rsidP="006D4641">
            <w:pPr>
              <w:spacing w:line="360" w:lineRule="auto"/>
              <w:ind w:left="51"/>
              <w:rPr>
                <w:rFonts w:ascii="Times New Roman" w:hAnsi="Times New Roman" w:cs="Times New Roman"/>
                <w:sz w:val="28"/>
                <w:szCs w:val="28"/>
              </w:rPr>
            </w:pPr>
            <w:r w:rsidRPr="006D4641">
              <w:rPr>
                <w:rFonts w:ascii="Times New Roman" w:hAnsi="Times New Roman" w:cs="Times New Roman"/>
                <w:sz w:val="28"/>
                <w:szCs w:val="28"/>
              </w:rPr>
              <w:t>Приложение</w:t>
            </w:r>
          </w:p>
        </w:tc>
        <w:tc>
          <w:tcPr>
            <w:tcW w:w="744" w:type="dxa"/>
            <w:vAlign w:val="center"/>
          </w:tcPr>
          <w:p w14:paraId="2AD49912" w14:textId="08370B0F" w:rsidR="006D4641" w:rsidRDefault="0057076E" w:rsidP="006D4641">
            <w:pPr>
              <w:pStyle w:val="Default"/>
              <w:spacing w:line="360" w:lineRule="auto"/>
              <w:jc w:val="center"/>
              <w:rPr>
                <w:sz w:val="28"/>
                <w:szCs w:val="28"/>
              </w:rPr>
            </w:pPr>
            <w:r>
              <w:rPr>
                <w:sz w:val="28"/>
                <w:szCs w:val="28"/>
              </w:rPr>
              <w:t>13</w:t>
            </w:r>
            <w:bookmarkStart w:id="0" w:name="_GoBack"/>
            <w:bookmarkEnd w:id="0"/>
          </w:p>
        </w:tc>
      </w:tr>
    </w:tbl>
    <w:p w14:paraId="791FF24A" w14:textId="77777777" w:rsidR="00971773" w:rsidRDefault="00971773" w:rsidP="00971773">
      <w:pPr>
        <w:pStyle w:val="Default"/>
        <w:widowControl w:val="0"/>
        <w:tabs>
          <w:tab w:val="left" w:pos="567"/>
        </w:tabs>
        <w:spacing w:line="360" w:lineRule="auto"/>
        <w:ind w:firstLine="709"/>
        <w:jc w:val="both"/>
        <w:rPr>
          <w:b/>
          <w:sz w:val="28"/>
          <w:szCs w:val="28"/>
        </w:rPr>
      </w:pPr>
    </w:p>
    <w:p w14:paraId="599EFD56" w14:textId="77777777" w:rsidR="00971773" w:rsidRDefault="00971773" w:rsidP="00971773">
      <w:pPr>
        <w:pStyle w:val="a3"/>
        <w:spacing w:before="0" w:beforeAutospacing="0" w:after="0" w:afterAutospacing="0" w:line="360" w:lineRule="auto"/>
        <w:ind w:firstLine="709"/>
        <w:jc w:val="both"/>
        <w:rPr>
          <w:sz w:val="36"/>
          <w:szCs w:val="36"/>
        </w:rPr>
      </w:pPr>
      <w:r>
        <w:rPr>
          <w:sz w:val="36"/>
          <w:szCs w:val="36"/>
        </w:rPr>
        <w:br w:type="page"/>
      </w:r>
    </w:p>
    <w:p w14:paraId="32739339" w14:textId="29EAE7BD" w:rsidR="002B75EB" w:rsidRPr="002B75EB" w:rsidRDefault="002B75EB" w:rsidP="006D4641">
      <w:pPr>
        <w:pStyle w:val="a3"/>
        <w:spacing w:before="0" w:beforeAutospacing="0" w:after="0" w:afterAutospacing="0" w:line="360" w:lineRule="auto"/>
        <w:ind w:firstLine="709"/>
        <w:jc w:val="both"/>
        <w:rPr>
          <w:b/>
          <w:color w:val="000000"/>
          <w:sz w:val="28"/>
          <w:szCs w:val="28"/>
        </w:rPr>
      </w:pPr>
      <w:r>
        <w:rPr>
          <w:b/>
          <w:color w:val="000000"/>
          <w:sz w:val="28"/>
          <w:szCs w:val="28"/>
        </w:rPr>
        <w:lastRenderedPageBreak/>
        <w:t>Аннотация:</w:t>
      </w:r>
      <w:r w:rsidR="004F20A7">
        <w:rPr>
          <w:color w:val="000000"/>
          <w:sz w:val="28"/>
          <w:szCs w:val="28"/>
        </w:rPr>
        <w:t xml:space="preserve"> в работе</w:t>
      </w:r>
      <w:r>
        <w:rPr>
          <w:color w:val="000000"/>
          <w:sz w:val="28"/>
          <w:szCs w:val="28"/>
        </w:rPr>
        <w:t xml:space="preserve"> рассмотрена перспективность использования специализированных и не специализированных органо-минеральных удобрительных форм и субстратов при возделывании рукколы, в технологических условиях гидропоники. </w:t>
      </w:r>
    </w:p>
    <w:p w14:paraId="4369C135" w14:textId="4E9AA4FB" w:rsidR="00D83133" w:rsidRPr="003C44A5" w:rsidRDefault="00D83133" w:rsidP="006D4641">
      <w:pPr>
        <w:pStyle w:val="a3"/>
        <w:spacing w:before="0" w:beforeAutospacing="0" w:after="0" w:afterAutospacing="0" w:line="360" w:lineRule="auto"/>
        <w:ind w:firstLine="709"/>
        <w:jc w:val="both"/>
        <w:rPr>
          <w:b/>
          <w:color w:val="000000"/>
          <w:sz w:val="28"/>
          <w:szCs w:val="28"/>
        </w:rPr>
      </w:pPr>
      <w:r w:rsidRPr="003C44A5">
        <w:rPr>
          <w:b/>
          <w:color w:val="000000"/>
          <w:sz w:val="28"/>
          <w:szCs w:val="28"/>
        </w:rPr>
        <w:t>Введение.</w:t>
      </w:r>
    </w:p>
    <w:p w14:paraId="4B25D67C" w14:textId="77777777" w:rsidR="005D0824" w:rsidRDefault="00D83133" w:rsidP="006D4641">
      <w:pPr>
        <w:pStyle w:val="a3"/>
        <w:spacing w:before="0" w:beforeAutospacing="0" w:after="0" w:afterAutospacing="0" w:line="360" w:lineRule="auto"/>
        <w:ind w:firstLine="709"/>
        <w:jc w:val="both"/>
        <w:rPr>
          <w:color w:val="000000"/>
          <w:sz w:val="28"/>
          <w:szCs w:val="28"/>
        </w:rPr>
      </w:pPr>
      <w:r w:rsidRPr="003C44A5">
        <w:rPr>
          <w:color w:val="000000"/>
          <w:sz w:val="28"/>
          <w:szCs w:val="28"/>
        </w:rPr>
        <w:t xml:space="preserve">Население планеты растет быстрыми темпами, потребность в продуктах питания возрастает. В тоже время площади для их выращивания не увеличиваются, </w:t>
      </w:r>
      <w:r w:rsidR="001A2449" w:rsidRPr="003C44A5">
        <w:rPr>
          <w:color w:val="000000"/>
          <w:sz w:val="28"/>
          <w:szCs w:val="28"/>
        </w:rPr>
        <w:t>людей,</w:t>
      </w:r>
      <w:r w:rsidRPr="003C44A5">
        <w:rPr>
          <w:color w:val="000000"/>
          <w:sz w:val="28"/>
          <w:szCs w:val="28"/>
        </w:rPr>
        <w:t xml:space="preserve"> желающих заниматься обработкой земли и выращиванием</w:t>
      </w:r>
      <w:r w:rsidR="004E7A8B">
        <w:rPr>
          <w:color w:val="000000"/>
          <w:sz w:val="28"/>
          <w:szCs w:val="28"/>
        </w:rPr>
        <w:t xml:space="preserve"> продуктов питания всё меньше. </w:t>
      </w:r>
      <w:r w:rsidRPr="003C44A5">
        <w:rPr>
          <w:color w:val="000000"/>
          <w:sz w:val="28"/>
          <w:szCs w:val="28"/>
        </w:rPr>
        <w:t>Именно поэтому в последние десятилетии актуальность набира</w:t>
      </w:r>
      <w:r w:rsidR="005D0824">
        <w:rPr>
          <w:color w:val="000000"/>
          <w:sz w:val="28"/>
          <w:szCs w:val="28"/>
        </w:rPr>
        <w:t>е</w:t>
      </w:r>
      <w:r w:rsidRPr="003C44A5">
        <w:rPr>
          <w:color w:val="000000"/>
          <w:sz w:val="28"/>
          <w:szCs w:val="28"/>
        </w:rPr>
        <w:t xml:space="preserve">т </w:t>
      </w:r>
      <w:r w:rsidR="00634B0F" w:rsidRPr="003C44A5">
        <w:rPr>
          <w:color w:val="000000"/>
          <w:sz w:val="28"/>
          <w:szCs w:val="28"/>
        </w:rPr>
        <w:t>так</w:t>
      </w:r>
      <w:r w:rsidR="005D0824">
        <w:rPr>
          <w:color w:val="000000"/>
          <w:sz w:val="28"/>
          <w:szCs w:val="28"/>
        </w:rPr>
        <w:t>ой</w:t>
      </w:r>
      <w:r w:rsidR="00634B0F" w:rsidRPr="003C44A5">
        <w:rPr>
          <w:color w:val="000000"/>
          <w:sz w:val="28"/>
          <w:szCs w:val="28"/>
        </w:rPr>
        <w:t xml:space="preserve"> способ выращивания растений как: гидропоника.</w:t>
      </w:r>
    </w:p>
    <w:p w14:paraId="05A230C9" w14:textId="77777777" w:rsidR="008833A5" w:rsidRPr="003C44A5" w:rsidRDefault="008833A5" w:rsidP="006D4641">
      <w:pPr>
        <w:pStyle w:val="a3"/>
        <w:spacing w:before="0" w:beforeAutospacing="0" w:after="0" w:afterAutospacing="0" w:line="360" w:lineRule="auto"/>
        <w:ind w:firstLine="709"/>
        <w:jc w:val="both"/>
        <w:rPr>
          <w:sz w:val="28"/>
          <w:szCs w:val="28"/>
        </w:rPr>
      </w:pPr>
      <w:r w:rsidRPr="003C44A5">
        <w:rPr>
          <w:sz w:val="28"/>
          <w:szCs w:val="28"/>
        </w:rPr>
        <w:t>Технология гидропоники очень проста и доступна любому, даже начинающему садоводу-огороднику-цветоводу. Независимо от того, какая система гидропоники выбрана, рост растений во всех случаях стимулируется регулировкой количества жидкости и содержания в ней минеральных веществ и кислорода. Находясь в субстрате, корневая система поглощает питательные вещества и кислород. Задача человека заключается в том, чтобы самостоятельно или автоматически организовать весь процесс таким образом, что соотношение питательных веществ, воды и кислорода будет наиболее оптимальным для выбранной культуры. Одинаково плохо сказывается как переизбыток, так и недостаток кислорода, жидкости, питания.</w:t>
      </w:r>
    </w:p>
    <w:p w14:paraId="3A364B6A" w14:textId="79532238" w:rsidR="008833A5" w:rsidRDefault="008833A5" w:rsidP="006D4641">
      <w:pPr>
        <w:pStyle w:val="a3"/>
        <w:spacing w:before="0" w:beforeAutospacing="0" w:after="0" w:afterAutospacing="0" w:line="360" w:lineRule="auto"/>
        <w:ind w:firstLine="709"/>
        <w:jc w:val="both"/>
        <w:rPr>
          <w:color w:val="000000"/>
          <w:sz w:val="28"/>
          <w:szCs w:val="28"/>
        </w:rPr>
      </w:pPr>
      <w:r w:rsidRPr="003C44A5">
        <w:rPr>
          <w:sz w:val="28"/>
          <w:szCs w:val="28"/>
        </w:rPr>
        <w:t xml:space="preserve">Основное в технологии гидропоники </w:t>
      </w:r>
      <w:r w:rsidR="00232D96">
        <w:rPr>
          <w:sz w:val="28"/>
          <w:szCs w:val="28"/>
        </w:rPr>
        <w:t>-</w:t>
      </w:r>
      <w:r w:rsidRPr="003C44A5">
        <w:rPr>
          <w:sz w:val="28"/>
          <w:szCs w:val="28"/>
        </w:rPr>
        <w:t xml:space="preserve"> правильная подача питательного раствора и техническая сторона этого вопроса. Для получения богатого урожая важно не забывать о генетике посаженной культуры, контроле влажности, температуры окружающей среды, интенсивности вентиляции и освещения. В малых объемах процессом можно заниматься своими руками без применения техники, а при увеличении площадей возникает необходимость в полной или частичной автоматизации процесса. Инвентарь, субстрат и </w:t>
      </w:r>
      <w:r w:rsidRPr="003C44A5">
        <w:rPr>
          <w:sz w:val="28"/>
          <w:szCs w:val="28"/>
        </w:rPr>
        <w:lastRenderedPageBreak/>
        <w:t>питательный раствор можно купить в специализированном магазине уже готовыми или сделать самостоятельно, учитывая все нуж</w:t>
      </w:r>
      <w:r w:rsidR="005543E0">
        <w:rPr>
          <w:sz w:val="28"/>
          <w:szCs w:val="28"/>
        </w:rPr>
        <w:t xml:space="preserve">ды растения и выбранную систему </w:t>
      </w:r>
      <w:r w:rsidR="000D3882" w:rsidRPr="003C44A5">
        <w:rPr>
          <w:sz w:val="28"/>
          <w:szCs w:val="28"/>
        </w:rPr>
        <w:t>[3]</w:t>
      </w:r>
      <w:r w:rsidR="005543E0">
        <w:rPr>
          <w:sz w:val="28"/>
          <w:szCs w:val="28"/>
        </w:rPr>
        <w:t>.</w:t>
      </w:r>
      <w:r w:rsidR="00DA411E">
        <w:rPr>
          <w:sz w:val="28"/>
          <w:szCs w:val="28"/>
        </w:rPr>
        <w:t xml:space="preserve"> </w:t>
      </w:r>
      <w:r w:rsidRPr="003C44A5">
        <w:rPr>
          <w:color w:val="000000"/>
          <w:sz w:val="28"/>
          <w:szCs w:val="28"/>
        </w:rPr>
        <w:t xml:space="preserve">Таким образом, гидропоника является </w:t>
      </w:r>
      <w:r w:rsidR="005543E0">
        <w:rPr>
          <w:color w:val="000000"/>
          <w:sz w:val="28"/>
          <w:szCs w:val="28"/>
        </w:rPr>
        <w:t xml:space="preserve">современным, </w:t>
      </w:r>
      <w:r w:rsidRPr="003C44A5">
        <w:rPr>
          <w:color w:val="000000"/>
          <w:sz w:val="28"/>
          <w:szCs w:val="28"/>
        </w:rPr>
        <w:t xml:space="preserve">актуальным методом выращивания растений. </w:t>
      </w:r>
    </w:p>
    <w:p w14:paraId="0554AAFE" w14:textId="45E2F9E4" w:rsidR="00DA411E" w:rsidRPr="00DA411E" w:rsidRDefault="00DA411E" w:rsidP="00DA411E">
      <w:pPr>
        <w:pStyle w:val="a3"/>
        <w:spacing w:before="0" w:beforeAutospacing="0" w:after="0" w:afterAutospacing="0" w:line="360" w:lineRule="auto"/>
        <w:ind w:firstLine="709"/>
        <w:jc w:val="both"/>
        <w:rPr>
          <w:bCs/>
          <w:color w:val="000000"/>
          <w:sz w:val="28"/>
          <w:szCs w:val="28"/>
        </w:rPr>
      </w:pPr>
      <w:r>
        <w:rPr>
          <w:b/>
          <w:color w:val="000000"/>
          <w:sz w:val="28"/>
          <w:szCs w:val="28"/>
        </w:rPr>
        <w:t xml:space="preserve">Гипотеза: </w:t>
      </w:r>
      <w:r w:rsidRPr="0063780B">
        <w:rPr>
          <w:bCs/>
          <w:color w:val="000000"/>
          <w:sz w:val="28"/>
          <w:szCs w:val="28"/>
        </w:rPr>
        <w:t>применение неспециализированных удобрений</w:t>
      </w:r>
      <w:r>
        <w:rPr>
          <w:bCs/>
          <w:color w:val="000000"/>
          <w:sz w:val="28"/>
          <w:szCs w:val="28"/>
        </w:rPr>
        <w:t xml:space="preserve">, в технических условиях гидропоники </w:t>
      </w:r>
      <w:r w:rsidRPr="0063780B">
        <w:rPr>
          <w:bCs/>
          <w:color w:val="000000"/>
          <w:sz w:val="28"/>
          <w:szCs w:val="28"/>
        </w:rPr>
        <w:t>также эффективно, как и специализированных.</w:t>
      </w:r>
      <w:r>
        <w:rPr>
          <w:bCs/>
          <w:color w:val="000000"/>
          <w:sz w:val="28"/>
          <w:szCs w:val="28"/>
        </w:rPr>
        <w:t xml:space="preserve"> Это не влияет </w:t>
      </w:r>
      <w:r w:rsidRPr="0063780B">
        <w:rPr>
          <w:bCs/>
          <w:color w:val="000000"/>
          <w:sz w:val="28"/>
          <w:szCs w:val="28"/>
        </w:rPr>
        <w:t>на</w:t>
      </w:r>
      <w:r>
        <w:rPr>
          <w:bCs/>
          <w:color w:val="000000"/>
          <w:sz w:val="28"/>
          <w:szCs w:val="28"/>
        </w:rPr>
        <w:t xml:space="preserve"> уровень урожая, уровень зараженности болезнями и не уменьшает экономическую эффективность. </w:t>
      </w:r>
    </w:p>
    <w:p w14:paraId="4FF7E46B" w14:textId="77777777" w:rsidR="007F0ADE" w:rsidRPr="008D20AC" w:rsidRDefault="007F0ADE" w:rsidP="006D4641">
      <w:pPr>
        <w:pStyle w:val="a3"/>
        <w:spacing w:before="0" w:beforeAutospacing="0" w:after="0" w:afterAutospacing="0" w:line="360" w:lineRule="auto"/>
        <w:ind w:firstLine="709"/>
        <w:jc w:val="both"/>
        <w:rPr>
          <w:color w:val="000000"/>
          <w:sz w:val="28"/>
          <w:szCs w:val="28"/>
        </w:rPr>
      </w:pPr>
      <w:r w:rsidRPr="008D20AC">
        <w:rPr>
          <w:b/>
          <w:bCs/>
          <w:color w:val="000000"/>
          <w:sz w:val="28"/>
          <w:szCs w:val="28"/>
        </w:rPr>
        <w:t>Цель работы</w:t>
      </w:r>
      <w:r w:rsidRPr="008D20AC">
        <w:rPr>
          <w:color w:val="000000"/>
          <w:sz w:val="28"/>
          <w:szCs w:val="28"/>
        </w:rPr>
        <w:t>: подбор оптимальной удобрительной формы</w:t>
      </w:r>
      <w:r w:rsidR="005543E0" w:rsidRPr="008D20AC">
        <w:rPr>
          <w:color w:val="000000"/>
          <w:sz w:val="28"/>
          <w:szCs w:val="28"/>
        </w:rPr>
        <w:t xml:space="preserve"> и субстрата</w:t>
      </w:r>
      <w:r w:rsidRPr="008D20AC">
        <w:rPr>
          <w:color w:val="000000"/>
          <w:sz w:val="28"/>
          <w:szCs w:val="28"/>
        </w:rPr>
        <w:t xml:space="preserve"> для гидропон</w:t>
      </w:r>
      <w:r w:rsidR="005543E0" w:rsidRPr="008D20AC">
        <w:rPr>
          <w:color w:val="000000"/>
          <w:sz w:val="28"/>
          <w:szCs w:val="28"/>
        </w:rPr>
        <w:t>ной культуры</w:t>
      </w:r>
      <w:r w:rsidR="008D20AC" w:rsidRPr="008D20AC">
        <w:rPr>
          <w:color w:val="000000"/>
          <w:sz w:val="28"/>
          <w:szCs w:val="28"/>
        </w:rPr>
        <w:t xml:space="preserve"> рук</w:t>
      </w:r>
      <w:r w:rsidR="008D20AC">
        <w:rPr>
          <w:color w:val="000000"/>
          <w:sz w:val="28"/>
          <w:szCs w:val="28"/>
        </w:rPr>
        <w:t>к</w:t>
      </w:r>
      <w:r w:rsidR="008D20AC" w:rsidRPr="008D20AC">
        <w:rPr>
          <w:color w:val="000000"/>
          <w:sz w:val="28"/>
          <w:szCs w:val="28"/>
        </w:rPr>
        <w:t>олы</w:t>
      </w:r>
      <w:r w:rsidR="005543E0" w:rsidRPr="008D20AC">
        <w:rPr>
          <w:color w:val="000000"/>
          <w:sz w:val="28"/>
          <w:szCs w:val="28"/>
        </w:rPr>
        <w:t>.</w:t>
      </w:r>
    </w:p>
    <w:p w14:paraId="7402BE93" w14:textId="77777777" w:rsidR="00746320" w:rsidRPr="008D20AC" w:rsidRDefault="007F0ADE" w:rsidP="006D4641">
      <w:pPr>
        <w:pStyle w:val="a3"/>
        <w:spacing w:before="0" w:beforeAutospacing="0" w:after="0" w:afterAutospacing="0" w:line="360" w:lineRule="auto"/>
        <w:ind w:firstLine="709"/>
        <w:jc w:val="both"/>
        <w:rPr>
          <w:color w:val="000000"/>
          <w:sz w:val="28"/>
          <w:szCs w:val="28"/>
        </w:rPr>
      </w:pPr>
      <w:r w:rsidRPr="008D20AC">
        <w:rPr>
          <w:color w:val="000000"/>
          <w:sz w:val="28"/>
          <w:szCs w:val="28"/>
        </w:rPr>
        <w:t xml:space="preserve">В соответствии с целью были поставлены следующие </w:t>
      </w:r>
      <w:r w:rsidRPr="008D20AC">
        <w:rPr>
          <w:b/>
          <w:color w:val="000000"/>
          <w:sz w:val="28"/>
          <w:szCs w:val="28"/>
        </w:rPr>
        <w:t>задачи</w:t>
      </w:r>
      <w:r w:rsidRPr="008D20AC">
        <w:rPr>
          <w:color w:val="000000"/>
          <w:sz w:val="28"/>
          <w:szCs w:val="28"/>
        </w:rPr>
        <w:t>:</w:t>
      </w:r>
    </w:p>
    <w:p w14:paraId="28560836" w14:textId="77777777" w:rsidR="00532AD1" w:rsidRPr="008D20AC" w:rsidRDefault="00532AD1" w:rsidP="006D4641">
      <w:pPr>
        <w:pStyle w:val="a3"/>
        <w:spacing w:before="0" w:beforeAutospacing="0" w:after="0" w:afterAutospacing="0" w:line="360" w:lineRule="auto"/>
        <w:ind w:firstLine="709"/>
        <w:jc w:val="both"/>
        <w:rPr>
          <w:color w:val="000000"/>
          <w:sz w:val="28"/>
          <w:szCs w:val="28"/>
        </w:rPr>
      </w:pPr>
      <w:r w:rsidRPr="008D20AC">
        <w:rPr>
          <w:color w:val="000000"/>
          <w:sz w:val="28"/>
          <w:szCs w:val="28"/>
        </w:rPr>
        <w:t xml:space="preserve">1. </w:t>
      </w:r>
      <w:r w:rsidR="00746320" w:rsidRPr="008D20AC">
        <w:rPr>
          <w:color w:val="000000"/>
          <w:sz w:val="28"/>
          <w:szCs w:val="28"/>
        </w:rPr>
        <w:t>Определить пригодность неспециал</w:t>
      </w:r>
      <w:r w:rsidR="007F0ADE" w:rsidRPr="008D20AC">
        <w:rPr>
          <w:color w:val="000000"/>
          <w:sz w:val="28"/>
          <w:szCs w:val="28"/>
        </w:rPr>
        <w:t xml:space="preserve">изированных </w:t>
      </w:r>
      <w:r w:rsidR="00746320" w:rsidRPr="008D20AC">
        <w:rPr>
          <w:color w:val="000000"/>
          <w:sz w:val="28"/>
          <w:szCs w:val="28"/>
        </w:rPr>
        <w:t xml:space="preserve">удобрительных форм </w:t>
      </w:r>
      <w:r w:rsidR="005543E0" w:rsidRPr="008D20AC">
        <w:rPr>
          <w:color w:val="000000"/>
          <w:sz w:val="28"/>
          <w:szCs w:val="28"/>
        </w:rPr>
        <w:t>для выращивания гидропонной культуры</w:t>
      </w:r>
      <w:r w:rsidR="008D20AC" w:rsidRPr="008D20AC">
        <w:rPr>
          <w:color w:val="000000"/>
          <w:sz w:val="28"/>
          <w:szCs w:val="28"/>
        </w:rPr>
        <w:t xml:space="preserve"> рук</w:t>
      </w:r>
      <w:r w:rsidR="008D20AC">
        <w:rPr>
          <w:color w:val="000000"/>
          <w:sz w:val="28"/>
          <w:szCs w:val="28"/>
        </w:rPr>
        <w:t>ко</w:t>
      </w:r>
      <w:r w:rsidR="008D20AC" w:rsidRPr="008D20AC">
        <w:rPr>
          <w:color w:val="000000"/>
          <w:sz w:val="28"/>
          <w:szCs w:val="28"/>
        </w:rPr>
        <w:t>лы</w:t>
      </w:r>
      <w:r w:rsidR="005543E0" w:rsidRPr="008D20AC">
        <w:rPr>
          <w:color w:val="000000"/>
          <w:sz w:val="28"/>
          <w:szCs w:val="28"/>
        </w:rPr>
        <w:t>.</w:t>
      </w:r>
    </w:p>
    <w:p w14:paraId="0785CE5F" w14:textId="77777777" w:rsidR="00532AD1" w:rsidRPr="008D20AC" w:rsidRDefault="00532AD1" w:rsidP="006D4641">
      <w:pPr>
        <w:pStyle w:val="a3"/>
        <w:spacing w:before="0" w:beforeAutospacing="0" w:after="0" w:afterAutospacing="0" w:line="360" w:lineRule="auto"/>
        <w:ind w:firstLine="709"/>
        <w:jc w:val="both"/>
        <w:rPr>
          <w:color w:val="000000"/>
          <w:sz w:val="28"/>
          <w:szCs w:val="28"/>
        </w:rPr>
      </w:pPr>
      <w:r w:rsidRPr="008D20AC">
        <w:rPr>
          <w:color w:val="000000"/>
          <w:sz w:val="28"/>
          <w:szCs w:val="28"/>
        </w:rPr>
        <w:t xml:space="preserve">2. </w:t>
      </w:r>
      <w:r w:rsidR="005543E0" w:rsidRPr="008D20AC">
        <w:rPr>
          <w:color w:val="000000"/>
          <w:sz w:val="28"/>
          <w:szCs w:val="28"/>
        </w:rPr>
        <w:t>Определить оптимальный субстрат для гидропонной культуры</w:t>
      </w:r>
      <w:r w:rsidR="008D20AC">
        <w:rPr>
          <w:color w:val="000000"/>
          <w:sz w:val="28"/>
          <w:szCs w:val="28"/>
        </w:rPr>
        <w:t xml:space="preserve"> рукко</w:t>
      </w:r>
      <w:r w:rsidR="008D20AC" w:rsidRPr="008D20AC">
        <w:rPr>
          <w:color w:val="000000"/>
          <w:sz w:val="28"/>
          <w:szCs w:val="28"/>
        </w:rPr>
        <w:t>лы</w:t>
      </w:r>
      <w:r w:rsidR="005543E0" w:rsidRPr="008D20AC">
        <w:rPr>
          <w:color w:val="000000"/>
          <w:sz w:val="28"/>
          <w:szCs w:val="28"/>
        </w:rPr>
        <w:t>.</w:t>
      </w:r>
    </w:p>
    <w:p w14:paraId="334AC251" w14:textId="77777777" w:rsidR="004B4621" w:rsidRPr="006D4641" w:rsidRDefault="00532AD1" w:rsidP="006D4641">
      <w:pPr>
        <w:pStyle w:val="a3"/>
        <w:spacing w:before="0" w:beforeAutospacing="0" w:after="0" w:afterAutospacing="0" w:line="360" w:lineRule="auto"/>
        <w:ind w:firstLine="709"/>
        <w:jc w:val="both"/>
        <w:rPr>
          <w:color w:val="000000"/>
          <w:sz w:val="28"/>
          <w:szCs w:val="28"/>
        </w:rPr>
      </w:pPr>
      <w:r w:rsidRPr="008D20AC">
        <w:rPr>
          <w:color w:val="000000"/>
          <w:sz w:val="28"/>
          <w:szCs w:val="28"/>
        </w:rPr>
        <w:t xml:space="preserve">3. </w:t>
      </w:r>
      <w:r w:rsidR="00746320" w:rsidRPr="008D20AC">
        <w:rPr>
          <w:color w:val="000000"/>
          <w:sz w:val="28"/>
          <w:szCs w:val="28"/>
        </w:rPr>
        <w:t xml:space="preserve">Оценить влияние удобрений </w:t>
      </w:r>
      <w:r w:rsidR="005543E0" w:rsidRPr="008D20AC">
        <w:rPr>
          <w:color w:val="000000"/>
          <w:sz w:val="28"/>
          <w:szCs w:val="28"/>
        </w:rPr>
        <w:t xml:space="preserve">и субстрата </w:t>
      </w:r>
      <w:r w:rsidR="00746320" w:rsidRPr="008D20AC">
        <w:rPr>
          <w:color w:val="000000"/>
          <w:sz w:val="28"/>
          <w:szCs w:val="28"/>
        </w:rPr>
        <w:t xml:space="preserve">на </w:t>
      </w:r>
      <w:r w:rsidR="005543E0" w:rsidRPr="008D20AC">
        <w:rPr>
          <w:color w:val="000000"/>
          <w:sz w:val="28"/>
          <w:szCs w:val="28"/>
        </w:rPr>
        <w:t>развитие гидропонной культуры</w:t>
      </w:r>
      <w:r w:rsidR="008D20AC" w:rsidRPr="008D20AC">
        <w:rPr>
          <w:color w:val="000000"/>
          <w:sz w:val="28"/>
          <w:szCs w:val="28"/>
        </w:rPr>
        <w:t xml:space="preserve"> рук</w:t>
      </w:r>
      <w:r w:rsidR="008D20AC">
        <w:rPr>
          <w:color w:val="000000"/>
          <w:sz w:val="28"/>
          <w:szCs w:val="28"/>
        </w:rPr>
        <w:t>к</w:t>
      </w:r>
      <w:r w:rsidR="008D20AC" w:rsidRPr="008D20AC">
        <w:rPr>
          <w:color w:val="000000"/>
          <w:sz w:val="28"/>
          <w:szCs w:val="28"/>
        </w:rPr>
        <w:t>олы</w:t>
      </w:r>
      <w:r w:rsidR="005543E0" w:rsidRPr="008D20AC">
        <w:rPr>
          <w:color w:val="000000"/>
          <w:sz w:val="28"/>
          <w:szCs w:val="28"/>
        </w:rPr>
        <w:t>.</w:t>
      </w:r>
    </w:p>
    <w:p w14:paraId="560D72EB" w14:textId="1A6B95E6" w:rsidR="0037476E" w:rsidRPr="005D0824" w:rsidRDefault="0037476E" w:rsidP="006D4641">
      <w:pPr>
        <w:pStyle w:val="a3"/>
        <w:spacing w:before="0" w:beforeAutospacing="0" w:after="0" w:afterAutospacing="0" w:line="360" w:lineRule="auto"/>
        <w:ind w:firstLine="709"/>
        <w:jc w:val="both"/>
        <w:rPr>
          <w:b/>
          <w:bCs/>
          <w:color w:val="000000"/>
          <w:sz w:val="28"/>
          <w:szCs w:val="28"/>
        </w:rPr>
      </w:pPr>
      <w:r w:rsidRPr="00532AD1">
        <w:rPr>
          <w:b/>
          <w:bCs/>
          <w:color w:val="000000"/>
          <w:sz w:val="28"/>
          <w:szCs w:val="28"/>
        </w:rPr>
        <w:t>Методика опыта</w:t>
      </w:r>
      <w:r w:rsidR="00767E07">
        <w:rPr>
          <w:b/>
          <w:bCs/>
          <w:color w:val="000000"/>
          <w:sz w:val="28"/>
          <w:szCs w:val="28"/>
        </w:rPr>
        <w:t xml:space="preserve"> </w:t>
      </w:r>
      <w:r w:rsidR="00103BDD" w:rsidRPr="00103BDD">
        <w:rPr>
          <w:bCs/>
          <w:sz w:val="28"/>
          <w:szCs w:val="28"/>
        </w:rPr>
        <w:t>О</w:t>
      </w:r>
      <w:r w:rsidRPr="003C44A5">
        <w:rPr>
          <w:sz w:val="28"/>
          <w:szCs w:val="28"/>
        </w:rPr>
        <w:t xml:space="preserve">пыт был </w:t>
      </w:r>
      <w:r w:rsidRPr="004E7A8B">
        <w:rPr>
          <w:color w:val="000000" w:themeColor="text1"/>
          <w:sz w:val="28"/>
          <w:szCs w:val="28"/>
        </w:rPr>
        <w:t xml:space="preserve">заложен в </w:t>
      </w:r>
      <w:r w:rsidR="005D0824">
        <w:rPr>
          <w:color w:val="000000" w:themeColor="text1"/>
          <w:sz w:val="28"/>
          <w:szCs w:val="28"/>
        </w:rPr>
        <w:t>фитоклиматической камере «Фитотрон»</w:t>
      </w:r>
      <w:r w:rsidRPr="004E7A8B">
        <w:rPr>
          <w:color w:val="000000" w:themeColor="text1"/>
          <w:sz w:val="28"/>
          <w:szCs w:val="28"/>
        </w:rPr>
        <w:t xml:space="preserve">, условия прорастания были смоделированы исходя из потребностей </w:t>
      </w:r>
      <w:r w:rsidR="007C7E3D" w:rsidRPr="004E7A8B">
        <w:rPr>
          <w:color w:val="000000" w:themeColor="text1"/>
          <w:sz w:val="28"/>
          <w:szCs w:val="28"/>
        </w:rPr>
        <w:t>рукколы</w:t>
      </w:r>
      <w:r w:rsidRPr="004E7A8B">
        <w:rPr>
          <w:color w:val="000000" w:themeColor="text1"/>
          <w:sz w:val="28"/>
          <w:szCs w:val="28"/>
        </w:rPr>
        <w:t>:</w:t>
      </w:r>
      <w:r w:rsidR="00EA1DA7" w:rsidRPr="004E7A8B">
        <w:rPr>
          <w:color w:val="000000" w:themeColor="text1"/>
          <w:sz w:val="28"/>
          <w:szCs w:val="28"/>
          <w:shd w:val="clear" w:color="auto" w:fill="FFFFFF"/>
        </w:rPr>
        <w:t xml:space="preserve"> дневная температура </w:t>
      </w:r>
      <w:r w:rsidR="007C7E3D" w:rsidRPr="004E7A8B">
        <w:rPr>
          <w:color w:val="000000" w:themeColor="text1"/>
          <w:sz w:val="28"/>
          <w:szCs w:val="28"/>
          <w:shd w:val="clear" w:color="auto" w:fill="FFFFFF"/>
        </w:rPr>
        <w:t>2</w:t>
      </w:r>
      <w:r w:rsidR="00B5415F" w:rsidRPr="004E7A8B">
        <w:rPr>
          <w:color w:val="000000" w:themeColor="text1"/>
          <w:sz w:val="28"/>
          <w:szCs w:val="28"/>
          <w:shd w:val="clear" w:color="auto" w:fill="FFFFFF"/>
        </w:rPr>
        <w:t>2</w:t>
      </w:r>
      <w:r w:rsidR="00EA1DA7" w:rsidRPr="004E7A8B">
        <w:rPr>
          <w:color w:val="000000" w:themeColor="text1"/>
          <w:sz w:val="28"/>
          <w:szCs w:val="28"/>
          <w:shd w:val="clear" w:color="auto" w:fill="FFFFFF"/>
        </w:rPr>
        <w:t>градусов Цельсия, ночная 1</w:t>
      </w:r>
      <w:r w:rsidR="00B5415F" w:rsidRPr="004E7A8B">
        <w:rPr>
          <w:color w:val="000000" w:themeColor="text1"/>
          <w:sz w:val="28"/>
          <w:szCs w:val="28"/>
          <w:shd w:val="clear" w:color="auto" w:fill="FFFFFF"/>
        </w:rPr>
        <w:t>8</w:t>
      </w:r>
      <w:r w:rsidR="00EA1DA7" w:rsidRPr="004E7A8B">
        <w:rPr>
          <w:color w:val="000000" w:themeColor="text1"/>
          <w:sz w:val="28"/>
          <w:szCs w:val="28"/>
          <w:shd w:val="clear" w:color="auto" w:fill="FFFFFF"/>
        </w:rPr>
        <w:t xml:space="preserve"> градусов Цельсия</w:t>
      </w:r>
      <w:r w:rsidR="007C7E3D" w:rsidRPr="004E7A8B">
        <w:rPr>
          <w:color w:val="000000" w:themeColor="text1"/>
          <w:sz w:val="28"/>
          <w:szCs w:val="28"/>
          <w:shd w:val="clear" w:color="auto" w:fill="FFFFFF"/>
        </w:rPr>
        <w:t xml:space="preserve">. </w:t>
      </w:r>
      <w:r w:rsidR="00503F01" w:rsidRPr="004E7A8B">
        <w:rPr>
          <w:color w:val="000000" w:themeColor="text1"/>
          <w:sz w:val="28"/>
          <w:szCs w:val="28"/>
          <w:shd w:val="clear" w:color="auto" w:fill="FFFFFF"/>
        </w:rPr>
        <w:t>Д</w:t>
      </w:r>
      <w:r w:rsidRPr="004E7A8B">
        <w:rPr>
          <w:color w:val="000000" w:themeColor="text1"/>
          <w:sz w:val="28"/>
          <w:szCs w:val="28"/>
        </w:rPr>
        <w:t>олгота светового дня 1</w:t>
      </w:r>
      <w:r w:rsidR="009A2D32" w:rsidRPr="004E7A8B">
        <w:rPr>
          <w:color w:val="000000" w:themeColor="text1"/>
          <w:sz w:val="28"/>
          <w:szCs w:val="28"/>
        </w:rPr>
        <w:t>4</w:t>
      </w:r>
      <w:r w:rsidRPr="004E7A8B">
        <w:rPr>
          <w:color w:val="000000" w:themeColor="text1"/>
          <w:sz w:val="28"/>
          <w:szCs w:val="28"/>
        </w:rPr>
        <w:t xml:space="preserve"> часов. </w:t>
      </w:r>
      <w:r w:rsidR="00532AD1" w:rsidRPr="004E7A8B">
        <w:rPr>
          <w:color w:val="000000" w:themeColor="text1"/>
          <w:sz w:val="28"/>
          <w:szCs w:val="28"/>
        </w:rPr>
        <w:t>Каждый вариант состоял из 15 семян. Повторность – 4-х кратная.</w:t>
      </w:r>
      <w:r w:rsidR="00767E07">
        <w:rPr>
          <w:color w:val="000000" w:themeColor="text1"/>
          <w:sz w:val="28"/>
          <w:szCs w:val="28"/>
        </w:rPr>
        <w:t xml:space="preserve"> </w:t>
      </w:r>
      <w:r w:rsidR="00532AD1" w:rsidRPr="004E7A8B">
        <w:rPr>
          <w:color w:val="000000" w:themeColor="text1"/>
          <w:sz w:val="28"/>
          <w:szCs w:val="28"/>
        </w:rPr>
        <w:t>Энергию прорастания и всхожесть определяли по ГОСТ 12038-84 [</w:t>
      </w:r>
      <w:r w:rsidR="00232D96">
        <w:rPr>
          <w:color w:val="000000" w:themeColor="text1"/>
          <w:sz w:val="28"/>
          <w:szCs w:val="28"/>
        </w:rPr>
        <w:t>4</w:t>
      </w:r>
      <w:r w:rsidR="00532AD1" w:rsidRPr="004E7A8B">
        <w:rPr>
          <w:color w:val="000000" w:themeColor="text1"/>
          <w:sz w:val="28"/>
          <w:szCs w:val="28"/>
        </w:rPr>
        <w:t xml:space="preserve">]. </w:t>
      </w:r>
      <w:r w:rsidR="00532AD1" w:rsidRPr="004E7A8B">
        <w:rPr>
          <w:bCs/>
          <w:color w:val="000000" w:themeColor="text1"/>
          <w:sz w:val="28"/>
          <w:szCs w:val="28"/>
        </w:rPr>
        <w:t>Исследования, наблюдения и учеты в опыте проведены с использованием методики Доспехова Б.А. [</w:t>
      </w:r>
      <w:r w:rsidR="00232D96">
        <w:rPr>
          <w:bCs/>
          <w:color w:val="000000" w:themeColor="text1"/>
          <w:sz w:val="28"/>
          <w:szCs w:val="28"/>
        </w:rPr>
        <w:t>5</w:t>
      </w:r>
      <w:r w:rsidR="00532AD1" w:rsidRPr="004E7A8B">
        <w:rPr>
          <w:bCs/>
          <w:color w:val="000000" w:themeColor="text1"/>
          <w:sz w:val="28"/>
          <w:szCs w:val="28"/>
        </w:rPr>
        <w:t>].</w:t>
      </w:r>
      <w:r w:rsidR="00DA411E">
        <w:rPr>
          <w:bCs/>
          <w:color w:val="000000" w:themeColor="text1"/>
          <w:sz w:val="28"/>
          <w:szCs w:val="28"/>
        </w:rPr>
        <w:t xml:space="preserve"> </w:t>
      </w:r>
      <w:r w:rsidRPr="004E7A8B">
        <w:rPr>
          <w:color w:val="000000" w:themeColor="text1"/>
          <w:sz w:val="28"/>
          <w:szCs w:val="28"/>
        </w:rPr>
        <w:t>Полученные результаты опытов были обработаны математическим методом при помощи программы Microsoft</w:t>
      </w:r>
      <w:r w:rsidR="00DA411E">
        <w:rPr>
          <w:color w:val="000000" w:themeColor="text1"/>
          <w:sz w:val="28"/>
          <w:szCs w:val="28"/>
        </w:rPr>
        <w:t xml:space="preserve"> </w:t>
      </w:r>
      <w:r w:rsidRPr="004E7A8B">
        <w:rPr>
          <w:color w:val="000000" w:themeColor="text1"/>
          <w:sz w:val="28"/>
          <w:szCs w:val="28"/>
        </w:rPr>
        <w:t>Office</w:t>
      </w:r>
      <w:r w:rsidR="00DA411E">
        <w:rPr>
          <w:color w:val="000000" w:themeColor="text1"/>
          <w:sz w:val="28"/>
          <w:szCs w:val="28"/>
        </w:rPr>
        <w:t xml:space="preserve"> </w:t>
      </w:r>
      <w:r w:rsidRPr="004E7A8B">
        <w:rPr>
          <w:color w:val="000000" w:themeColor="text1"/>
          <w:sz w:val="28"/>
          <w:szCs w:val="28"/>
        </w:rPr>
        <w:t>Excel 2010.</w:t>
      </w:r>
      <w:r w:rsidR="00532AD1" w:rsidRPr="004E7A8B">
        <w:rPr>
          <w:color w:val="000000" w:themeColor="text1"/>
          <w:sz w:val="28"/>
          <w:szCs w:val="28"/>
        </w:rPr>
        <w:t xml:space="preserve"> Этапы проведения экспериментов сопровождались выполнением авторских фотографий.</w:t>
      </w:r>
    </w:p>
    <w:p w14:paraId="5CFE84E0" w14:textId="77777777" w:rsidR="00181109" w:rsidRPr="006D4641" w:rsidRDefault="00181109" w:rsidP="006D4641">
      <w:pPr>
        <w:pStyle w:val="a3"/>
        <w:spacing w:before="0" w:beforeAutospacing="0" w:after="0" w:afterAutospacing="0" w:line="360" w:lineRule="auto"/>
        <w:ind w:firstLine="709"/>
        <w:jc w:val="both"/>
        <w:rPr>
          <w:color w:val="000000"/>
          <w:sz w:val="28"/>
          <w:szCs w:val="28"/>
        </w:rPr>
      </w:pPr>
      <w:r w:rsidRPr="00362A5C">
        <w:rPr>
          <w:b/>
          <w:bCs/>
          <w:color w:val="000000"/>
          <w:sz w:val="28"/>
          <w:szCs w:val="28"/>
        </w:rPr>
        <w:lastRenderedPageBreak/>
        <w:t>Материалы</w:t>
      </w:r>
      <w:r w:rsidRPr="00362A5C">
        <w:rPr>
          <w:color w:val="000000"/>
          <w:sz w:val="28"/>
          <w:szCs w:val="28"/>
        </w:rPr>
        <w:t>: семена рукколы сорта «</w:t>
      </w:r>
      <w:r w:rsidR="003750B1" w:rsidRPr="00362A5C">
        <w:rPr>
          <w:color w:val="000000"/>
          <w:sz w:val="28"/>
          <w:szCs w:val="28"/>
        </w:rPr>
        <w:t>Корсика</w:t>
      </w:r>
      <w:r w:rsidRPr="00362A5C">
        <w:rPr>
          <w:color w:val="000000"/>
          <w:sz w:val="28"/>
          <w:szCs w:val="28"/>
        </w:rPr>
        <w:t xml:space="preserve">», </w:t>
      </w:r>
      <w:r w:rsidR="003750B1" w:rsidRPr="00362A5C">
        <w:rPr>
          <w:color w:val="000000"/>
          <w:sz w:val="28"/>
          <w:szCs w:val="28"/>
        </w:rPr>
        <w:t>минеральные и органические удобрительные формы</w:t>
      </w:r>
      <w:r w:rsidR="002D3536" w:rsidRPr="00362A5C">
        <w:rPr>
          <w:color w:val="000000"/>
          <w:sz w:val="28"/>
          <w:szCs w:val="28"/>
        </w:rPr>
        <w:t>,</w:t>
      </w:r>
      <w:r w:rsidR="00767E07">
        <w:rPr>
          <w:color w:val="000000"/>
          <w:sz w:val="28"/>
          <w:szCs w:val="28"/>
        </w:rPr>
        <w:t xml:space="preserve"> </w:t>
      </w:r>
      <w:r w:rsidR="002D3536" w:rsidRPr="00362A5C">
        <w:rPr>
          <w:color w:val="000000"/>
          <w:sz w:val="28"/>
          <w:szCs w:val="28"/>
        </w:rPr>
        <w:t>контейнеры, мине</w:t>
      </w:r>
      <w:r w:rsidR="00FF595D" w:rsidRPr="00362A5C">
        <w:rPr>
          <w:color w:val="000000"/>
          <w:sz w:val="28"/>
          <w:szCs w:val="28"/>
        </w:rPr>
        <w:t xml:space="preserve">ральная вата, </w:t>
      </w:r>
      <w:r w:rsidR="00FF595D" w:rsidRPr="006D4641">
        <w:rPr>
          <w:color w:val="000000"/>
          <w:sz w:val="28"/>
          <w:szCs w:val="28"/>
        </w:rPr>
        <w:t>кокосовый субстра</w:t>
      </w:r>
      <w:r w:rsidR="002D3536" w:rsidRPr="006D4641">
        <w:rPr>
          <w:color w:val="000000"/>
          <w:sz w:val="28"/>
          <w:szCs w:val="28"/>
        </w:rPr>
        <w:t>т,</w:t>
      </w:r>
      <w:r w:rsidR="00767E07">
        <w:rPr>
          <w:color w:val="000000"/>
          <w:sz w:val="28"/>
          <w:szCs w:val="28"/>
        </w:rPr>
        <w:t xml:space="preserve"> </w:t>
      </w:r>
      <w:r w:rsidR="008D3609" w:rsidRPr="006D4641">
        <w:rPr>
          <w:sz w:val="28"/>
          <w:szCs w:val="28"/>
        </w:rPr>
        <w:t>ф</w:t>
      </w:r>
      <w:r w:rsidR="002D3536" w:rsidRPr="006D4641">
        <w:rPr>
          <w:sz w:val="28"/>
          <w:szCs w:val="28"/>
        </w:rPr>
        <w:t>итоклиматическая камера</w:t>
      </w:r>
      <w:r w:rsidR="008D3609" w:rsidRPr="006D4641">
        <w:rPr>
          <w:sz w:val="28"/>
          <w:szCs w:val="28"/>
        </w:rPr>
        <w:t>«</w:t>
      </w:r>
      <w:r w:rsidRPr="006D4641">
        <w:rPr>
          <w:sz w:val="28"/>
          <w:szCs w:val="28"/>
        </w:rPr>
        <w:t>Фитотрон</w:t>
      </w:r>
      <w:r w:rsidR="008D3609" w:rsidRPr="006D4641">
        <w:rPr>
          <w:sz w:val="28"/>
          <w:szCs w:val="28"/>
        </w:rPr>
        <w:t>»</w:t>
      </w:r>
      <w:r w:rsidR="00503F01" w:rsidRPr="006D4641">
        <w:rPr>
          <w:sz w:val="28"/>
          <w:szCs w:val="28"/>
        </w:rPr>
        <w:t>, пластиковые кассеты для рассады, пластиковые поддоны.</w:t>
      </w:r>
    </w:p>
    <w:p w14:paraId="2B3C679C" w14:textId="52FDE181" w:rsidR="006D4641" w:rsidRPr="006D4641" w:rsidRDefault="006D4641" w:rsidP="006D4641">
      <w:pPr>
        <w:spacing w:after="0" w:line="360" w:lineRule="auto"/>
        <w:ind w:firstLine="709"/>
        <w:jc w:val="both"/>
        <w:rPr>
          <w:rFonts w:ascii="Times New Roman" w:hAnsi="Times New Roman" w:cs="Times New Roman"/>
          <w:bCs/>
          <w:color w:val="000000" w:themeColor="text1"/>
          <w:sz w:val="28"/>
          <w:szCs w:val="28"/>
        </w:rPr>
      </w:pPr>
      <w:r w:rsidRPr="006D4641">
        <w:rPr>
          <w:rFonts w:ascii="Times New Roman" w:hAnsi="Times New Roman" w:cs="Times New Roman"/>
          <w:b/>
          <w:bCs/>
          <w:sz w:val="28"/>
          <w:szCs w:val="28"/>
        </w:rPr>
        <w:t xml:space="preserve">Методы: </w:t>
      </w:r>
      <w:r w:rsidRPr="006D4641">
        <w:rPr>
          <w:rFonts w:ascii="Times New Roman" w:hAnsi="Times New Roman" w:cs="Times New Roman"/>
          <w:bCs/>
          <w:color w:val="000000" w:themeColor="text1"/>
          <w:sz w:val="28"/>
          <w:szCs w:val="28"/>
        </w:rPr>
        <w:t xml:space="preserve">лабораторный опыт; вегетационный опыт; метод наблюдения, аналитический метод, </w:t>
      </w:r>
      <w:r w:rsidR="0057076E">
        <w:rPr>
          <w:rFonts w:ascii="Times New Roman" w:hAnsi="Times New Roman" w:cs="Times New Roman"/>
          <w:bCs/>
          <w:color w:val="000000" w:themeColor="text1"/>
          <w:sz w:val="28"/>
          <w:szCs w:val="28"/>
        </w:rPr>
        <w:t xml:space="preserve">статистический метод, </w:t>
      </w:r>
      <w:r w:rsidRPr="006D4641">
        <w:rPr>
          <w:rFonts w:ascii="Times New Roman" w:hAnsi="Times New Roman" w:cs="Times New Roman"/>
          <w:bCs/>
          <w:color w:val="000000" w:themeColor="text1"/>
          <w:sz w:val="28"/>
          <w:szCs w:val="28"/>
        </w:rPr>
        <w:t>метод расчетный, монографический метод.</w:t>
      </w:r>
    </w:p>
    <w:p w14:paraId="475F842B" w14:textId="77777777" w:rsidR="00203DC4" w:rsidRPr="006D4641" w:rsidRDefault="00181109" w:rsidP="006D4641">
      <w:pPr>
        <w:pStyle w:val="a3"/>
        <w:spacing w:before="0" w:beforeAutospacing="0" w:after="0" w:afterAutospacing="0" w:line="360" w:lineRule="auto"/>
        <w:ind w:firstLine="709"/>
        <w:jc w:val="both"/>
        <w:rPr>
          <w:color w:val="000000" w:themeColor="text1"/>
          <w:sz w:val="28"/>
          <w:szCs w:val="28"/>
        </w:rPr>
      </w:pPr>
      <w:r w:rsidRPr="006D4641">
        <w:rPr>
          <w:b/>
          <w:bCs/>
          <w:sz w:val="28"/>
          <w:szCs w:val="28"/>
        </w:rPr>
        <w:t>Объект исследования</w:t>
      </w:r>
      <w:r w:rsidRPr="006D4641">
        <w:rPr>
          <w:sz w:val="28"/>
          <w:szCs w:val="28"/>
        </w:rPr>
        <w:t xml:space="preserve">: Сорт </w:t>
      </w:r>
      <w:r w:rsidR="002D3536" w:rsidRPr="006D4641">
        <w:rPr>
          <w:sz w:val="28"/>
          <w:szCs w:val="28"/>
        </w:rPr>
        <w:t>рукколы</w:t>
      </w:r>
      <w:r w:rsidR="00767E07">
        <w:rPr>
          <w:sz w:val="28"/>
          <w:szCs w:val="28"/>
        </w:rPr>
        <w:t xml:space="preserve"> </w:t>
      </w:r>
      <w:r w:rsidR="002D3536" w:rsidRPr="006D4641">
        <w:rPr>
          <w:sz w:val="28"/>
          <w:szCs w:val="28"/>
        </w:rPr>
        <w:t>Корсика</w:t>
      </w:r>
      <w:r w:rsidRPr="006D4641">
        <w:rPr>
          <w:sz w:val="28"/>
          <w:szCs w:val="28"/>
        </w:rPr>
        <w:t xml:space="preserve">. </w:t>
      </w:r>
    </w:p>
    <w:p w14:paraId="365E3DD0" w14:textId="09C8A50B" w:rsidR="008D3609" w:rsidRPr="00362A5C" w:rsidRDefault="00181109" w:rsidP="006D4641">
      <w:pPr>
        <w:pStyle w:val="a3"/>
        <w:spacing w:before="0" w:beforeAutospacing="0" w:after="0" w:afterAutospacing="0" w:line="360" w:lineRule="auto"/>
        <w:ind w:firstLine="709"/>
        <w:jc w:val="both"/>
        <w:rPr>
          <w:color w:val="000000" w:themeColor="text1"/>
          <w:sz w:val="28"/>
          <w:szCs w:val="28"/>
        </w:rPr>
      </w:pPr>
      <w:r w:rsidRPr="006D4641">
        <w:rPr>
          <w:b/>
          <w:bCs/>
          <w:color w:val="000000" w:themeColor="text1"/>
          <w:sz w:val="28"/>
          <w:szCs w:val="28"/>
        </w:rPr>
        <w:t>Исследуемые препараты</w:t>
      </w:r>
      <w:r w:rsidR="00E237F1" w:rsidRPr="006D4641">
        <w:rPr>
          <w:color w:val="000000" w:themeColor="text1"/>
          <w:sz w:val="28"/>
          <w:szCs w:val="28"/>
        </w:rPr>
        <w:t xml:space="preserve">. </w:t>
      </w:r>
      <w:r w:rsidR="008D3609" w:rsidRPr="006D4641">
        <w:rPr>
          <w:color w:val="000000" w:themeColor="text1"/>
          <w:sz w:val="28"/>
          <w:szCs w:val="28"/>
        </w:rPr>
        <w:t>Специализированные удобрительные формы:</w:t>
      </w:r>
      <w:r w:rsidR="00DA411E">
        <w:rPr>
          <w:color w:val="000000" w:themeColor="text1"/>
          <w:sz w:val="28"/>
          <w:szCs w:val="28"/>
        </w:rPr>
        <w:t xml:space="preserve"> </w:t>
      </w:r>
      <w:r w:rsidR="008D3609" w:rsidRPr="006D4641">
        <w:rPr>
          <w:bCs/>
          <w:color w:val="000000" w:themeColor="text1"/>
          <w:sz w:val="28"/>
          <w:szCs w:val="28"/>
        </w:rPr>
        <w:t>«</w:t>
      </w:r>
      <w:r w:rsidR="008D3609" w:rsidRPr="006D4641">
        <w:rPr>
          <w:bCs/>
          <w:color w:val="000000" w:themeColor="text1"/>
          <w:sz w:val="28"/>
          <w:szCs w:val="28"/>
          <w:lang w:val="en-US"/>
        </w:rPr>
        <w:t>Etisso</w:t>
      </w:r>
      <w:r w:rsidR="008D3609" w:rsidRPr="006D4641">
        <w:rPr>
          <w:bCs/>
          <w:color w:val="000000" w:themeColor="text1"/>
          <w:sz w:val="28"/>
          <w:szCs w:val="28"/>
        </w:rPr>
        <w:t>»</w:t>
      </w:r>
      <w:r w:rsidR="005D0824" w:rsidRPr="006D4641">
        <w:rPr>
          <w:color w:val="000000" w:themeColor="text1"/>
          <w:sz w:val="28"/>
          <w:szCs w:val="28"/>
        </w:rPr>
        <w:t xml:space="preserve">, </w:t>
      </w:r>
      <w:r w:rsidR="008D3609" w:rsidRPr="006D4641">
        <w:rPr>
          <w:bCs/>
          <w:color w:val="000000" w:themeColor="text1"/>
          <w:sz w:val="28"/>
          <w:szCs w:val="28"/>
        </w:rPr>
        <w:t>«</w:t>
      </w:r>
      <w:r w:rsidR="00E52193" w:rsidRPr="006D4641">
        <w:rPr>
          <w:bCs/>
          <w:sz w:val="28"/>
          <w:szCs w:val="28"/>
          <w:lang w:val="en-US"/>
        </w:rPr>
        <w:t>TriPart</w:t>
      </w:r>
      <w:r w:rsidR="00E52193" w:rsidRPr="006D4641">
        <w:rPr>
          <w:bCs/>
          <w:sz w:val="28"/>
          <w:szCs w:val="28"/>
        </w:rPr>
        <w:t>.</w:t>
      </w:r>
      <w:r w:rsidR="008D3609" w:rsidRPr="006D4641">
        <w:rPr>
          <w:bCs/>
          <w:color w:val="000000" w:themeColor="text1"/>
          <w:sz w:val="28"/>
          <w:szCs w:val="28"/>
          <w:lang w:val="en-US"/>
        </w:rPr>
        <w:t>OriginalFloraGro</w:t>
      </w:r>
      <w:r w:rsidR="008D3609" w:rsidRPr="005D0824">
        <w:rPr>
          <w:bCs/>
          <w:color w:val="000000" w:themeColor="text1"/>
          <w:sz w:val="28"/>
          <w:szCs w:val="28"/>
        </w:rPr>
        <w:t>»</w:t>
      </w:r>
      <w:r w:rsidR="005D0824" w:rsidRPr="005D0824">
        <w:rPr>
          <w:color w:val="000000" w:themeColor="text1"/>
          <w:sz w:val="28"/>
          <w:szCs w:val="28"/>
        </w:rPr>
        <w:t>.</w:t>
      </w:r>
      <w:r w:rsidR="008D3609" w:rsidRPr="00362A5C">
        <w:rPr>
          <w:color w:val="000000" w:themeColor="text1"/>
          <w:sz w:val="28"/>
          <w:szCs w:val="28"/>
        </w:rPr>
        <w:t>Не специализированные удобрительные формы:</w:t>
      </w:r>
      <w:r w:rsidR="00203DC4" w:rsidRPr="005D0824">
        <w:rPr>
          <w:bCs/>
          <w:color w:val="000000" w:themeColor="text1"/>
          <w:sz w:val="28"/>
          <w:szCs w:val="28"/>
        </w:rPr>
        <w:t>«ГуАмин»</w:t>
      </w:r>
      <w:r w:rsidR="005D0824" w:rsidRPr="005D0824">
        <w:rPr>
          <w:color w:val="000000" w:themeColor="text1"/>
          <w:sz w:val="28"/>
          <w:szCs w:val="28"/>
        </w:rPr>
        <w:t xml:space="preserve">, </w:t>
      </w:r>
      <w:r w:rsidR="002F6627" w:rsidRPr="005D0824">
        <w:rPr>
          <w:bCs/>
          <w:color w:val="000000" w:themeColor="text1"/>
          <w:sz w:val="28"/>
          <w:szCs w:val="28"/>
        </w:rPr>
        <w:t>«</w:t>
      </w:r>
      <w:r w:rsidR="002F6627" w:rsidRPr="005D0824">
        <w:rPr>
          <w:bCs/>
          <w:color w:val="000000" w:themeColor="text1"/>
          <w:sz w:val="28"/>
          <w:szCs w:val="28"/>
          <w:lang w:val="en-US"/>
        </w:rPr>
        <w:t>ArganiQ</w:t>
      </w:r>
      <w:r w:rsidR="002F6627" w:rsidRPr="005D0824">
        <w:rPr>
          <w:bCs/>
          <w:color w:val="000000" w:themeColor="text1"/>
          <w:sz w:val="28"/>
          <w:szCs w:val="28"/>
        </w:rPr>
        <w:t>»</w:t>
      </w:r>
      <w:r w:rsidRPr="005D0824">
        <w:rPr>
          <w:color w:val="000000" w:themeColor="text1"/>
          <w:sz w:val="28"/>
          <w:szCs w:val="28"/>
        </w:rPr>
        <w:t>.</w:t>
      </w:r>
    </w:p>
    <w:p w14:paraId="58762662" w14:textId="77777777" w:rsidR="00FD5BF9" w:rsidRPr="00362A5C" w:rsidRDefault="00181109" w:rsidP="006D4641">
      <w:pPr>
        <w:pStyle w:val="a3"/>
        <w:spacing w:before="0" w:beforeAutospacing="0" w:after="0" w:afterAutospacing="0" w:line="360" w:lineRule="auto"/>
        <w:ind w:firstLine="709"/>
        <w:jc w:val="both"/>
        <w:rPr>
          <w:sz w:val="28"/>
          <w:szCs w:val="28"/>
        </w:rPr>
      </w:pPr>
      <w:r w:rsidRPr="00362A5C">
        <w:rPr>
          <w:b/>
          <w:bCs/>
          <w:sz w:val="28"/>
          <w:szCs w:val="28"/>
        </w:rPr>
        <w:t xml:space="preserve">Приготовленные </w:t>
      </w:r>
      <w:r w:rsidR="00E237F1">
        <w:rPr>
          <w:b/>
          <w:bCs/>
          <w:sz w:val="28"/>
          <w:szCs w:val="28"/>
        </w:rPr>
        <w:t xml:space="preserve">рабочие </w:t>
      </w:r>
      <w:r w:rsidRPr="00362A5C">
        <w:rPr>
          <w:b/>
          <w:bCs/>
          <w:sz w:val="28"/>
          <w:szCs w:val="28"/>
        </w:rPr>
        <w:t>растворы:</w:t>
      </w:r>
      <w:r w:rsidR="00FD5BF9" w:rsidRPr="00362A5C">
        <w:rPr>
          <w:sz w:val="28"/>
          <w:szCs w:val="28"/>
        </w:rPr>
        <w:t xml:space="preserve"> «</w:t>
      </w:r>
      <w:r w:rsidR="00FD5BF9" w:rsidRPr="00362A5C">
        <w:rPr>
          <w:sz w:val="28"/>
          <w:szCs w:val="28"/>
          <w:lang w:val="en-US"/>
        </w:rPr>
        <w:t>Etisso</w:t>
      </w:r>
      <w:r w:rsidR="00FD5BF9" w:rsidRPr="00362A5C">
        <w:rPr>
          <w:sz w:val="28"/>
          <w:szCs w:val="28"/>
        </w:rPr>
        <w:t>» 1,7 мл на 0,5 л воды</w:t>
      </w:r>
      <w:r w:rsidR="00E237F1">
        <w:rPr>
          <w:sz w:val="28"/>
          <w:szCs w:val="28"/>
        </w:rPr>
        <w:t>;</w:t>
      </w:r>
      <w:r w:rsidR="00FD5BF9" w:rsidRPr="00362A5C">
        <w:rPr>
          <w:sz w:val="28"/>
          <w:szCs w:val="28"/>
        </w:rPr>
        <w:t xml:space="preserve"> «</w:t>
      </w:r>
      <w:r w:rsidR="00E52193" w:rsidRPr="00362A5C">
        <w:rPr>
          <w:sz w:val="28"/>
          <w:szCs w:val="28"/>
          <w:lang w:val="en-US"/>
        </w:rPr>
        <w:t>TriPart</w:t>
      </w:r>
      <w:r w:rsidR="00E52193" w:rsidRPr="00362A5C">
        <w:rPr>
          <w:sz w:val="28"/>
          <w:szCs w:val="28"/>
        </w:rPr>
        <w:t xml:space="preserve">. </w:t>
      </w:r>
      <w:r w:rsidR="00FD5BF9" w:rsidRPr="00362A5C">
        <w:rPr>
          <w:sz w:val="28"/>
          <w:szCs w:val="28"/>
          <w:lang w:val="en-US"/>
        </w:rPr>
        <w:t>OriginalFloraGro</w:t>
      </w:r>
      <w:r w:rsidR="00FD5BF9" w:rsidRPr="00E237F1">
        <w:rPr>
          <w:sz w:val="28"/>
          <w:szCs w:val="28"/>
        </w:rPr>
        <w:t>» 1</w:t>
      </w:r>
      <w:r w:rsidR="00503F01" w:rsidRPr="00E237F1">
        <w:rPr>
          <w:sz w:val="28"/>
          <w:szCs w:val="28"/>
        </w:rPr>
        <w:t>,</w:t>
      </w:r>
      <w:r w:rsidR="00FD5BF9" w:rsidRPr="00E237F1">
        <w:rPr>
          <w:sz w:val="28"/>
          <w:szCs w:val="28"/>
        </w:rPr>
        <w:t xml:space="preserve">7 </w:t>
      </w:r>
      <w:r w:rsidR="00FD5BF9" w:rsidRPr="00362A5C">
        <w:rPr>
          <w:sz w:val="28"/>
          <w:szCs w:val="28"/>
        </w:rPr>
        <w:t>млна</w:t>
      </w:r>
      <w:r w:rsidR="00FD5BF9" w:rsidRPr="00E237F1">
        <w:rPr>
          <w:sz w:val="28"/>
          <w:szCs w:val="28"/>
        </w:rPr>
        <w:t xml:space="preserve"> 0,5 </w:t>
      </w:r>
      <w:r w:rsidR="00FD5BF9" w:rsidRPr="00362A5C">
        <w:rPr>
          <w:sz w:val="28"/>
          <w:szCs w:val="28"/>
        </w:rPr>
        <w:t>лводы</w:t>
      </w:r>
      <w:r w:rsidR="00E237F1">
        <w:rPr>
          <w:rFonts w:eastAsiaTheme="minorHAnsi"/>
          <w:sz w:val="28"/>
          <w:szCs w:val="28"/>
          <w:lang w:eastAsia="en-US"/>
        </w:rPr>
        <w:t xml:space="preserve">; </w:t>
      </w:r>
      <w:r w:rsidR="00FD5BF9" w:rsidRPr="00362A5C">
        <w:rPr>
          <w:sz w:val="28"/>
          <w:szCs w:val="28"/>
        </w:rPr>
        <w:t>«</w:t>
      </w:r>
      <w:r w:rsidR="00FD5BF9" w:rsidRPr="00362A5C">
        <w:rPr>
          <w:sz w:val="28"/>
          <w:szCs w:val="28"/>
          <w:lang w:val="en-US"/>
        </w:rPr>
        <w:t>ArganiQ</w:t>
      </w:r>
      <w:r w:rsidR="00FD5BF9" w:rsidRPr="00362A5C">
        <w:rPr>
          <w:sz w:val="28"/>
          <w:szCs w:val="28"/>
        </w:rPr>
        <w:t>» 10 мл на 0,5 л воды</w:t>
      </w:r>
      <w:r w:rsidR="00E237F1">
        <w:rPr>
          <w:sz w:val="28"/>
          <w:szCs w:val="28"/>
        </w:rPr>
        <w:t>;</w:t>
      </w:r>
      <w:r w:rsidR="00FD5BF9" w:rsidRPr="00362A5C">
        <w:rPr>
          <w:sz w:val="28"/>
          <w:szCs w:val="28"/>
        </w:rPr>
        <w:t xml:space="preserve"> «ГуАмин» 5 мл на 0, 5 л воды</w:t>
      </w:r>
      <w:r w:rsidR="00E237F1">
        <w:rPr>
          <w:sz w:val="28"/>
          <w:szCs w:val="28"/>
        </w:rPr>
        <w:t>.</w:t>
      </w:r>
    </w:p>
    <w:p w14:paraId="47AB64ED" w14:textId="6A2A06F7" w:rsidR="00FB0B9A" w:rsidRPr="005D0824" w:rsidRDefault="005D2BBE" w:rsidP="006D4641">
      <w:pPr>
        <w:pStyle w:val="a3"/>
        <w:spacing w:before="0" w:beforeAutospacing="0" w:after="0" w:afterAutospacing="0" w:line="360" w:lineRule="auto"/>
        <w:ind w:firstLine="709"/>
        <w:jc w:val="both"/>
        <w:rPr>
          <w:b/>
          <w:bCs/>
          <w:sz w:val="28"/>
          <w:szCs w:val="28"/>
        </w:rPr>
      </w:pPr>
      <w:r w:rsidRPr="00362A5C">
        <w:rPr>
          <w:b/>
          <w:bCs/>
          <w:sz w:val="28"/>
          <w:szCs w:val="28"/>
        </w:rPr>
        <w:t>Схема опыта</w:t>
      </w:r>
      <w:r w:rsidR="005F0501" w:rsidRPr="00362A5C">
        <w:rPr>
          <w:b/>
          <w:bCs/>
          <w:sz w:val="28"/>
          <w:szCs w:val="28"/>
        </w:rPr>
        <w:t>:</w:t>
      </w:r>
      <w:bookmarkStart w:id="1" w:name="_Hlk61955914"/>
      <w:r w:rsidR="00B31716">
        <w:rPr>
          <w:b/>
          <w:bCs/>
          <w:sz w:val="28"/>
          <w:szCs w:val="28"/>
        </w:rPr>
        <w:t xml:space="preserve"> </w:t>
      </w:r>
      <w:r w:rsidR="00FB0B9A" w:rsidRPr="00FB0B9A">
        <w:rPr>
          <w:color w:val="000000" w:themeColor="text1"/>
          <w:sz w:val="28"/>
          <w:szCs w:val="28"/>
        </w:rPr>
        <w:t>В1к</w:t>
      </w:r>
      <w:r w:rsidR="005D0824">
        <w:rPr>
          <w:color w:val="000000" w:themeColor="text1"/>
          <w:sz w:val="28"/>
          <w:szCs w:val="28"/>
        </w:rPr>
        <w:t xml:space="preserve"> - кокосовый субстрат, «Etisso»; </w:t>
      </w:r>
      <w:r w:rsidR="00FB0B9A" w:rsidRPr="00FB0B9A">
        <w:rPr>
          <w:color w:val="000000" w:themeColor="text1"/>
          <w:sz w:val="28"/>
          <w:szCs w:val="28"/>
        </w:rPr>
        <w:t>В1мв – минеральная вата, «Etisso»</w:t>
      </w:r>
      <w:r w:rsidR="005D0824">
        <w:rPr>
          <w:color w:val="000000" w:themeColor="text1"/>
          <w:sz w:val="28"/>
          <w:szCs w:val="28"/>
        </w:rPr>
        <w:t xml:space="preserve">; </w:t>
      </w:r>
      <w:r w:rsidR="00FB0B9A" w:rsidRPr="00FB0B9A">
        <w:rPr>
          <w:color w:val="000000" w:themeColor="text1"/>
          <w:sz w:val="28"/>
          <w:szCs w:val="28"/>
        </w:rPr>
        <w:t>В2к - кокосовый субстрат, «TriPart. FloraGro»</w:t>
      </w:r>
      <w:r w:rsidR="005D0824">
        <w:rPr>
          <w:color w:val="000000" w:themeColor="text1"/>
          <w:sz w:val="28"/>
          <w:szCs w:val="28"/>
        </w:rPr>
        <w:t xml:space="preserve">; </w:t>
      </w:r>
      <w:r w:rsidR="00FB0B9A" w:rsidRPr="00FB0B9A">
        <w:rPr>
          <w:color w:val="000000" w:themeColor="text1"/>
          <w:sz w:val="28"/>
          <w:szCs w:val="28"/>
        </w:rPr>
        <w:t>В2мв - минера</w:t>
      </w:r>
      <w:r w:rsidR="00FB0B9A">
        <w:rPr>
          <w:color w:val="000000" w:themeColor="text1"/>
          <w:sz w:val="28"/>
          <w:szCs w:val="28"/>
        </w:rPr>
        <w:t>льная вата, «TriPart. FloraGro»</w:t>
      </w:r>
      <w:r w:rsidR="005D0824">
        <w:rPr>
          <w:color w:val="000000" w:themeColor="text1"/>
          <w:sz w:val="28"/>
          <w:szCs w:val="28"/>
        </w:rPr>
        <w:t xml:space="preserve">; </w:t>
      </w:r>
      <w:r w:rsidR="00FB0B9A" w:rsidRPr="00FB0B9A">
        <w:rPr>
          <w:color w:val="000000" w:themeColor="text1"/>
          <w:sz w:val="28"/>
          <w:szCs w:val="28"/>
        </w:rPr>
        <w:t xml:space="preserve">В3к </w:t>
      </w:r>
      <w:r w:rsidR="006D4641">
        <w:rPr>
          <w:color w:val="000000" w:themeColor="text1"/>
          <w:sz w:val="28"/>
          <w:szCs w:val="28"/>
        </w:rPr>
        <w:t>- кокосовый субстрат, «ГуАмин</w:t>
      </w:r>
      <w:r w:rsidR="005D0824">
        <w:rPr>
          <w:color w:val="000000" w:themeColor="text1"/>
          <w:sz w:val="28"/>
          <w:szCs w:val="28"/>
        </w:rPr>
        <w:t xml:space="preserve">; </w:t>
      </w:r>
      <w:r w:rsidR="00FB0B9A" w:rsidRPr="00FB0B9A">
        <w:rPr>
          <w:color w:val="000000" w:themeColor="text1"/>
          <w:sz w:val="28"/>
          <w:szCs w:val="28"/>
        </w:rPr>
        <w:t>В3</w:t>
      </w:r>
      <w:r w:rsidR="00FB0B9A">
        <w:rPr>
          <w:color w:val="000000" w:themeColor="text1"/>
          <w:sz w:val="28"/>
          <w:szCs w:val="28"/>
        </w:rPr>
        <w:t>мв - минеральная вата, «ГуАмин»</w:t>
      </w:r>
      <w:r w:rsidR="005D0824">
        <w:rPr>
          <w:color w:val="000000" w:themeColor="text1"/>
          <w:sz w:val="28"/>
          <w:szCs w:val="28"/>
        </w:rPr>
        <w:t xml:space="preserve">; </w:t>
      </w:r>
      <w:r w:rsidR="00FB0B9A" w:rsidRPr="00FB0B9A">
        <w:rPr>
          <w:color w:val="000000" w:themeColor="text1"/>
          <w:sz w:val="28"/>
          <w:szCs w:val="28"/>
        </w:rPr>
        <w:t>В4к - кокосовый субстрат, «ArganiQ»</w:t>
      </w:r>
      <w:r w:rsidR="005D0824">
        <w:rPr>
          <w:color w:val="000000" w:themeColor="text1"/>
          <w:sz w:val="28"/>
          <w:szCs w:val="28"/>
        </w:rPr>
        <w:t xml:space="preserve">; </w:t>
      </w:r>
      <w:r w:rsidR="00FB0B9A" w:rsidRPr="00FB0B9A">
        <w:rPr>
          <w:color w:val="000000" w:themeColor="text1"/>
          <w:sz w:val="28"/>
          <w:szCs w:val="28"/>
        </w:rPr>
        <w:t>В4мв - минеральная вата, «ArganiQ»</w:t>
      </w:r>
      <w:r w:rsidR="005D0824">
        <w:rPr>
          <w:color w:val="000000" w:themeColor="text1"/>
          <w:sz w:val="28"/>
          <w:szCs w:val="28"/>
        </w:rPr>
        <w:t>.</w:t>
      </w:r>
    </w:p>
    <w:bookmarkEnd w:id="1"/>
    <w:p w14:paraId="154BC472" w14:textId="77777777" w:rsidR="005D0824" w:rsidRDefault="005D0824" w:rsidP="006D4641">
      <w:pPr>
        <w:pStyle w:val="a3"/>
        <w:spacing w:before="0" w:beforeAutospacing="0" w:after="0" w:afterAutospacing="0"/>
        <w:ind w:firstLine="709"/>
        <w:jc w:val="both"/>
        <w:rPr>
          <w:b/>
          <w:bCs/>
          <w:color w:val="000000"/>
          <w:sz w:val="28"/>
          <w:szCs w:val="28"/>
        </w:rPr>
      </w:pPr>
    </w:p>
    <w:p w14:paraId="16BC15EB" w14:textId="77777777" w:rsidR="005D2BBE" w:rsidRPr="003C44A5" w:rsidRDefault="005D2BBE" w:rsidP="006D4641">
      <w:pPr>
        <w:pStyle w:val="a3"/>
        <w:spacing w:before="0" w:beforeAutospacing="0" w:after="0" w:afterAutospacing="0"/>
        <w:ind w:firstLine="709"/>
        <w:jc w:val="both"/>
        <w:rPr>
          <w:b/>
          <w:bCs/>
          <w:color w:val="000000"/>
          <w:sz w:val="28"/>
          <w:szCs w:val="28"/>
        </w:rPr>
      </w:pPr>
      <w:r w:rsidRPr="003C44A5">
        <w:rPr>
          <w:b/>
          <w:bCs/>
          <w:color w:val="000000"/>
          <w:sz w:val="28"/>
          <w:szCs w:val="28"/>
        </w:rPr>
        <w:t>Полученные результаты и их обсуждение</w:t>
      </w:r>
    </w:p>
    <w:p w14:paraId="48A19D4E" w14:textId="77777777" w:rsidR="00A33E8D" w:rsidRPr="004E7A8B" w:rsidRDefault="00A33E8D" w:rsidP="006D4641">
      <w:pPr>
        <w:spacing w:after="0" w:line="240" w:lineRule="auto"/>
        <w:ind w:firstLine="709"/>
        <w:jc w:val="both"/>
        <w:rPr>
          <w:rFonts w:ascii="Times New Roman" w:hAnsi="Times New Roman" w:cs="Times New Roman"/>
          <w:bCs/>
          <w:color w:val="000000" w:themeColor="text1"/>
          <w:sz w:val="28"/>
          <w:szCs w:val="28"/>
          <w:shd w:val="clear" w:color="auto" w:fill="FFFFFF"/>
        </w:rPr>
      </w:pPr>
    </w:p>
    <w:p w14:paraId="7B1C975E" w14:textId="77777777" w:rsidR="008D3609" w:rsidRPr="009F3BA9" w:rsidRDefault="00A33E8D" w:rsidP="006D4641">
      <w:pPr>
        <w:spacing w:after="0" w:line="360" w:lineRule="auto"/>
        <w:ind w:firstLine="709"/>
        <w:jc w:val="both"/>
        <w:rPr>
          <w:rFonts w:ascii="Times New Roman" w:hAnsi="Times New Roman" w:cs="Times New Roman"/>
          <w:color w:val="000000" w:themeColor="text1"/>
          <w:sz w:val="28"/>
          <w:szCs w:val="28"/>
          <w:shd w:val="clear" w:color="auto" w:fill="FFFFFF"/>
        </w:rPr>
      </w:pPr>
      <w:r w:rsidRPr="009F3BA9">
        <w:rPr>
          <w:rFonts w:ascii="Times New Roman" w:hAnsi="Times New Roman" w:cs="Times New Roman"/>
          <w:bCs/>
          <w:color w:val="000000" w:themeColor="text1"/>
          <w:sz w:val="28"/>
          <w:szCs w:val="28"/>
          <w:shd w:val="clear" w:color="auto" w:fill="FFFFFF"/>
        </w:rPr>
        <w:t>Такой показатель как э</w:t>
      </w:r>
      <w:r w:rsidR="00B87FC4" w:rsidRPr="009F3BA9">
        <w:rPr>
          <w:rFonts w:ascii="Times New Roman" w:hAnsi="Times New Roman" w:cs="Times New Roman"/>
          <w:bCs/>
          <w:color w:val="000000" w:themeColor="text1"/>
          <w:sz w:val="28"/>
          <w:szCs w:val="28"/>
          <w:shd w:val="clear" w:color="auto" w:fill="FFFFFF"/>
        </w:rPr>
        <w:t>нергия</w:t>
      </w:r>
      <w:r w:rsidR="00767E07">
        <w:rPr>
          <w:rFonts w:ascii="Times New Roman" w:hAnsi="Times New Roman" w:cs="Times New Roman"/>
          <w:bCs/>
          <w:color w:val="000000" w:themeColor="text1"/>
          <w:sz w:val="28"/>
          <w:szCs w:val="28"/>
          <w:shd w:val="clear" w:color="auto" w:fill="FFFFFF"/>
        </w:rPr>
        <w:t xml:space="preserve"> </w:t>
      </w:r>
      <w:r w:rsidR="00B87FC4" w:rsidRPr="009F3BA9">
        <w:rPr>
          <w:rFonts w:ascii="Times New Roman" w:hAnsi="Times New Roman" w:cs="Times New Roman"/>
          <w:bCs/>
          <w:color w:val="000000" w:themeColor="text1"/>
          <w:sz w:val="28"/>
          <w:szCs w:val="28"/>
          <w:shd w:val="clear" w:color="auto" w:fill="FFFFFF"/>
        </w:rPr>
        <w:t>прорастания</w:t>
      </w:r>
      <w:r w:rsidRPr="009F3BA9">
        <w:rPr>
          <w:rFonts w:ascii="Times New Roman" w:hAnsi="Times New Roman" w:cs="Times New Roman"/>
          <w:bCs/>
          <w:color w:val="000000" w:themeColor="text1"/>
          <w:sz w:val="28"/>
          <w:szCs w:val="28"/>
          <w:shd w:val="clear" w:color="auto" w:fill="FFFFFF"/>
        </w:rPr>
        <w:t xml:space="preserve"> имеет важное значение в растениеводстве и представляет собой </w:t>
      </w:r>
      <w:r w:rsidR="00B87FC4" w:rsidRPr="009F3BA9">
        <w:rPr>
          <w:rFonts w:ascii="Times New Roman" w:hAnsi="Times New Roman" w:cs="Times New Roman"/>
          <w:color w:val="000000" w:themeColor="text1"/>
          <w:sz w:val="28"/>
          <w:szCs w:val="28"/>
          <w:shd w:val="clear" w:color="auto" w:fill="FFFFFF"/>
        </w:rPr>
        <w:t>процент проросших</w:t>
      </w:r>
      <w:r w:rsidR="00767E07">
        <w:rPr>
          <w:rFonts w:ascii="Times New Roman" w:hAnsi="Times New Roman" w:cs="Times New Roman"/>
          <w:color w:val="000000" w:themeColor="text1"/>
          <w:sz w:val="28"/>
          <w:szCs w:val="28"/>
          <w:shd w:val="clear" w:color="auto" w:fill="FFFFFF"/>
        </w:rPr>
        <w:t xml:space="preserve"> </w:t>
      </w:r>
      <w:r w:rsidR="00B87FC4" w:rsidRPr="009F3BA9">
        <w:rPr>
          <w:rFonts w:ascii="Times New Roman" w:hAnsi="Times New Roman" w:cs="Times New Roman"/>
          <w:bCs/>
          <w:color w:val="000000" w:themeColor="text1"/>
          <w:sz w:val="28"/>
          <w:szCs w:val="28"/>
          <w:shd w:val="clear" w:color="auto" w:fill="FFFFFF"/>
        </w:rPr>
        <w:t>семян</w:t>
      </w:r>
      <w:r w:rsidR="00767E07">
        <w:rPr>
          <w:rFonts w:ascii="Times New Roman" w:hAnsi="Times New Roman" w:cs="Times New Roman"/>
          <w:bCs/>
          <w:color w:val="000000" w:themeColor="text1"/>
          <w:sz w:val="28"/>
          <w:szCs w:val="28"/>
          <w:shd w:val="clear" w:color="auto" w:fill="FFFFFF"/>
        </w:rPr>
        <w:t xml:space="preserve"> </w:t>
      </w:r>
      <w:r w:rsidR="00B87FC4" w:rsidRPr="009F3BA9">
        <w:rPr>
          <w:rFonts w:ascii="Times New Roman" w:hAnsi="Times New Roman" w:cs="Times New Roman"/>
          <w:color w:val="000000" w:themeColor="text1"/>
          <w:sz w:val="28"/>
          <w:szCs w:val="28"/>
          <w:shd w:val="clear" w:color="auto" w:fill="FFFFFF"/>
        </w:rPr>
        <w:t>за определенный срок (3</w:t>
      </w:r>
      <w:r w:rsidRPr="009F3BA9">
        <w:rPr>
          <w:rFonts w:ascii="Times New Roman" w:hAnsi="Times New Roman" w:cs="Times New Roman"/>
          <w:color w:val="000000" w:themeColor="text1"/>
          <w:sz w:val="28"/>
          <w:szCs w:val="28"/>
          <w:shd w:val="clear" w:color="auto" w:fill="FFFFFF"/>
        </w:rPr>
        <w:t>-4 суток)</w:t>
      </w:r>
      <w:r w:rsidR="00B87FC4" w:rsidRPr="009F3BA9">
        <w:rPr>
          <w:rFonts w:ascii="Times New Roman" w:hAnsi="Times New Roman" w:cs="Times New Roman"/>
          <w:color w:val="000000" w:themeColor="text1"/>
          <w:sz w:val="28"/>
          <w:szCs w:val="28"/>
          <w:shd w:val="clear" w:color="auto" w:fill="FFFFFF"/>
        </w:rPr>
        <w:t>. Характеризует способность</w:t>
      </w:r>
      <w:r w:rsidR="00767E07">
        <w:rPr>
          <w:rFonts w:ascii="Times New Roman" w:hAnsi="Times New Roman" w:cs="Times New Roman"/>
          <w:color w:val="000000" w:themeColor="text1"/>
          <w:sz w:val="28"/>
          <w:szCs w:val="28"/>
          <w:shd w:val="clear" w:color="auto" w:fill="FFFFFF"/>
        </w:rPr>
        <w:t xml:space="preserve"> </w:t>
      </w:r>
      <w:r w:rsidR="00B87FC4" w:rsidRPr="009F3BA9">
        <w:rPr>
          <w:rFonts w:ascii="Times New Roman" w:hAnsi="Times New Roman" w:cs="Times New Roman"/>
          <w:bCs/>
          <w:color w:val="000000" w:themeColor="text1"/>
          <w:sz w:val="28"/>
          <w:szCs w:val="28"/>
          <w:shd w:val="clear" w:color="auto" w:fill="FFFFFF"/>
        </w:rPr>
        <w:t>семян</w:t>
      </w:r>
      <w:r w:rsidR="00767E07">
        <w:rPr>
          <w:rFonts w:ascii="Times New Roman" w:hAnsi="Times New Roman" w:cs="Times New Roman"/>
          <w:bCs/>
          <w:color w:val="000000" w:themeColor="text1"/>
          <w:sz w:val="28"/>
          <w:szCs w:val="28"/>
          <w:shd w:val="clear" w:color="auto" w:fill="FFFFFF"/>
        </w:rPr>
        <w:t xml:space="preserve"> </w:t>
      </w:r>
      <w:r w:rsidR="00B87FC4" w:rsidRPr="009F3BA9">
        <w:rPr>
          <w:rFonts w:ascii="Times New Roman" w:hAnsi="Times New Roman" w:cs="Times New Roman"/>
          <w:color w:val="000000" w:themeColor="text1"/>
          <w:sz w:val="28"/>
          <w:szCs w:val="28"/>
          <w:shd w:val="clear" w:color="auto" w:fill="FFFFFF"/>
        </w:rPr>
        <w:t>давать в полевых условиях дружные и ровные всходы, а значит, хорошую выровненность и выживаемость растений.</w:t>
      </w:r>
      <w:r w:rsidRPr="009F3BA9">
        <w:rPr>
          <w:rFonts w:ascii="Times New Roman" w:hAnsi="Times New Roman" w:cs="Times New Roman"/>
          <w:color w:val="000000" w:themeColor="text1"/>
          <w:sz w:val="28"/>
          <w:szCs w:val="28"/>
          <w:shd w:val="clear" w:color="auto" w:fill="FFFFFF"/>
        </w:rPr>
        <w:t xml:space="preserve"> Зависит от многих факторов и может регулироват</w:t>
      </w:r>
      <w:r w:rsidR="008C22D2">
        <w:rPr>
          <w:rFonts w:ascii="Times New Roman" w:hAnsi="Times New Roman" w:cs="Times New Roman"/>
          <w:color w:val="000000" w:themeColor="text1"/>
          <w:sz w:val="28"/>
          <w:szCs w:val="28"/>
          <w:shd w:val="clear" w:color="auto" w:fill="FFFFFF"/>
        </w:rPr>
        <w:t>ь</w:t>
      </w:r>
      <w:r w:rsidRPr="009F3BA9">
        <w:rPr>
          <w:rFonts w:ascii="Times New Roman" w:hAnsi="Times New Roman" w:cs="Times New Roman"/>
          <w:color w:val="000000" w:themeColor="text1"/>
          <w:sz w:val="28"/>
          <w:szCs w:val="28"/>
          <w:shd w:val="clear" w:color="auto" w:fill="FFFFFF"/>
        </w:rPr>
        <w:t>ся.</w:t>
      </w:r>
    </w:p>
    <w:p w14:paraId="12E7EFC8" w14:textId="77777777" w:rsidR="005251C7" w:rsidRDefault="004E7A8B" w:rsidP="005251C7">
      <w:pPr>
        <w:spacing w:after="0" w:line="360" w:lineRule="auto"/>
        <w:ind w:firstLine="567"/>
        <w:jc w:val="both"/>
        <w:rPr>
          <w:rFonts w:ascii="Times New Roman" w:hAnsi="Times New Roman" w:cs="Times New Roman"/>
          <w:sz w:val="28"/>
          <w:szCs w:val="28"/>
        </w:rPr>
      </w:pPr>
      <w:r w:rsidRPr="009F3BA9">
        <w:rPr>
          <w:rFonts w:ascii="Times New Roman" w:hAnsi="Times New Roman" w:cs="Times New Roman"/>
          <w:color w:val="000000" w:themeColor="text1"/>
          <w:sz w:val="28"/>
          <w:szCs w:val="28"/>
        </w:rPr>
        <w:t>Энергию прорастания определяли</w:t>
      </w:r>
      <w:r w:rsidR="00767E07">
        <w:rPr>
          <w:rFonts w:ascii="Times New Roman" w:hAnsi="Times New Roman" w:cs="Times New Roman"/>
          <w:color w:val="000000" w:themeColor="text1"/>
          <w:sz w:val="28"/>
          <w:szCs w:val="28"/>
        </w:rPr>
        <w:t xml:space="preserve"> </w:t>
      </w:r>
      <w:r w:rsidRPr="009F3BA9">
        <w:rPr>
          <w:rFonts w:ascii="Times New Roman" w:hAnsi="Times New Roman" w:cs="Times New Roman"/>
          <w:color w:val="000000" w:themeColor="text1"/>
          <w:sz w:val="28"/>
          <w:szCs w:val="28"/>
        </w:rPr>
        <w:t>на 3</w:t>
      </w:r>
      <w:r w:rsidRPr="009F3BA9">
        <w:rPr>
          <w:rFonts w:ascii="Times New Roman" w:hAnsi="Times New Roman" w:cs="Times New Roman"/>
          <w:sz w:val="28"/>
          <w:szCs w:val="28"/>
        </w:rPr>
        <w:t xml:space="preserve"> сутки</w:t>
      </w:r>
      <w:r w:rsidR="009F3BA9">
        <w:rPr>
          <w:rFonts w:ascii="Times New Roman" w:hAnsi="Times New Roman" w:cs="Times New Roman"/>
          <w:sz w:val="28"/>
          <w:szCs w:val="28"/>
        </w:rPr>
        <w:t xml:space="preserve">, </w:t>
      </w:r>
      <w:r w:rsidR="005251C7">
        <w:rPr>
          <w:rFonts w:ascii="Times New Roman" w:hAnsi="Times New Roman" w:cs="Times New Roman"/>
          <w:sz w:val="28"/>
          <w:szCs w:val="28"/>
        </w:rPr>
        <w:t xml:space="preserve">приложение </w:t>
      </w:r>
      <w:r w:rsidR="009F3BA9">
        <w:rPr>
          <w:rFonts w:ascii="Times New Roman" w:hAnsi="Times New Roman" w:cs="Times New Roman"/>
          <w:sz w:val="28"/>
          <w:szCs w:val="28"/>
        </w:rPr>
        <w:t>рис</w:t>
      </w:r>
      <w:r w:rsidR="005251C7">
        <w:rPr>
          <w:rFonts w:ascii="Times New Roman" w:hAnsi="Times New Roman" w:cs="Times New Roman"/>
          <w:sz w:val="28"/>
          <w:szCs w:val="28"/>
        </w:rPr>
        <w:t>.</w:t>
      </w:r>
      <w:r w:rsidR="009F3BA9">
        <w:rPr>
          <w:rFonts w:ascii="Times New Roman" w:hAnsi="Times New Roman" w:cs="Times New Roman"/>
          <w:sz w:val="28"/>
          <w:szCs w:val="28"/>
        </w:rPr>
        <w:t xml:space="preserve"> 1.</w:t>
      </w:r>
    </w:p>
    <w:p w14:paraId="66E67E3B" w14:textId="77777777" w:rsidR="009F3BA9" w:rsidRPr="005251C7" w:rsidRDefault="009F3BA9" w:rsidP="005251C7">
      <w:pPr>
        <w:spacing w:after="0" w:line="360" w:lineRule="auto"/>
        <w:ind w:firstLine="567"/>
        <w:jc w:val="both"/>
        <w:rPr>
          <w:rFonts w:ascii="Times New Roman" w:hAnsi="Times New Roman" w:cs="Times New Roman"/>
          <w:sz w:val="28"/>
          <w:szCs w:val="28"/>
        </w:rPr>
      </w:pPr>
      <w:r w:rsidRPr="009F3BA9">
        <w:rPr>
          <w:rFonts w:ascii="Times New Roman" w:hAnsi="Times New Roman" w:cs="Times New Roman"/>
          <w:sz w:val="28"/>
          <w:szCs w:val="28"/>
        </w:rPr>
        <w:lastRenderedPageBreak/>
        <w:t xml:space="preserve">В среднем энергия прорастания семян составила от 66 до 80%. В зависимость от используемого субстрата и удобрительной формы. Максимальная энергия прорастания была зафиксирована на варианте </w:t>
      </w:r>
      <w:r w:rsidRPr="009F3BA9">
        <w:rPr>
          <w:rFonts w:ascii="Times New Roman" w:eastAsia="Times New Roman" w:hAnsi="Times New Roman" w:cs="Times New Roman"/>
          <w:color w:val="000000"/>
          <w:sz w:val="28"/>
          <w:szCs w:val="28"/>
          <w:lang w:eastAsia="ru-RU"/>
        </w:rPr>
        <w:t>В1мв и В2мв - 80%.</w:t>
      </w:r>
    </w:p>
    <w:p w14:paraId="33858E94" w14:textId="77777777" w:rsidR="00DF217C" w:rsidRDefault="00DF217C" w:rsidP="00DF217C">
      <w:pPr>
        <w:spacing w:after="0" w:line="360" w:lineRule="auto"/>
        <w:ind w:firstLine="709"/>
        <w:jc w:val="both"/>
        <w:rPr>
          <w:rFonts w:ascii="Times New Roman" w:hAnsi="Times New Roman" w:cs="Times New Roman"/>
          <w:color w:val="000000" w:themeColor="text1"/>
          <w:sz w:val="28"/>
          <w:szCs w:val="28"/>
        </w:rPr>
      </w:pPr>
      <w:r w:rsidRPr="00DF217C">
        <w:rPr>
          <w:rFonts w:ascii="Times New Roman" w:hAnsi="Times New Roman" w:cs="Times New Roman"/>
          <w:bCs/>
          <w:color w:val="000000" w:themeColor="text1"/>
          <w:sz w:val="28"/>
          <w:szCs w:val="28"/>
          <w:shd w:val="clear" w:color="auto" w:fill="FFFFFF"/>
        </w:rPr>
        <w:t>Всхожесть</w:t>
      </w:r>
      <w:r w:rsidR="00767E07">
        <w:rPr>
          <w:rFonts w:ascii="Times New Roman" w:hAnsi="Times New Roman" w:cs="Times New Roman"/>
          <w:bCs/>
          <w:color w:val="000000" w:themeColor="text1"/>
          <w:sz w:val="28"/>
          <w:szCs w:val="28"/>
          <w:shd w:val="clear" w:color="auto" w:fill="FFFFFF"/>
        </w:rPr>
        <w:t xml:space="preserve"> </w:t>
      </w:r>
      <w:r w:rsidRPr="00DF217C">
        <w:rPr>
          <w:rFonts w:ascii="Times New Roman" w:hAnsi="Times New Roman" w:cs="Times New Roman"/>
          <w:bCs/>
          <w:color w:val="000000" w:themeColor="text1"/>
          <w:sz w:val="28"/>
          <w:szCs w:val="28"/>
          <w:shd w:val="clear" w:color="auto" w:fill="FFFFFF"/>
        </w:rPr>
        <w:t>семян</w:t>
      </w:r>
      <w:r w:rsidRPr="00DF217C">
        <w:rPr>
          <w:rFonts w:ascii="Times New Roman" w:hAnsi="Times New Roman" w:cs="Times New Roman"/>
          <w:color w:val="000000" w:themeColor="text1"/>
          <w:sz w:val="28"/>
          <w:szCs w:val="28"/>
          <w:shd w:val="clear" w:color="auto" w:fill="FFFFFF"/>
        </w:rPr>
        <w:t xml:space="preserve"> – </w:t>
      </w:r>
      <w:r w:rsidRPr="00DF217C">
        <w:rPr>
          <w:rFonts w:ascii="Times New Roman" w:hAnsi="Times New Roman" w:cs="Times New Roman"/>
          <w:bCs/>
          <w:color w:val="000000" w:themeColor="text1"/>
          <w:sz w:val="28"/>
          <w:szCs w:val="28"/>
          <w:shd w:val="clear" w:color="auto" w:fill="FFFFFF"/>
        </w:rPr>
        <w:t>это</w:t>
      </w:r>
      <w:r w:rsidRPr="00DF217C">
        <w:rPr>
          <w:rFonts w:ascii="Times New Roman" w:hAnsi="Times New Roman" w:cs="Times New Roman"/>
          <w:color w:val="000000" w:themeColor="text1"/>
          <w:sz w:val="28"/>
          <w:szCs w:val="28"/>
          <w:shd w:val="clear" w:color="auto" w:fill="FFFFFF"/>
        </w:rPr>
        <w:t xml:space="preserve"> количество появившихся </w:t>
      </w:r>
      <w:r w:rsidRPr="00DF217C">
        <w:rPr>
          <w:rFonts w:ascii="Times New Roman" w:hAnsi="Times New Roman" w:cs="Times New Roman"/>
          <w:bCs/>
          <w:color w:val="000000" w:themeColor="text1"/>
          <w:sz w:val="28"/>
          <w:szCs w:val="28"/>
          <w:shd w:val="clear" w:color="auto" w:fill="FFFFFF"/>
        </w:rPr>
        <w:t>всходов</w:t>
      </w:r>
      <w:r w:rsidRPr="00DF217C">
        <w:rPr>
          <w:rFonts w:ascii="Times New Roman" w:hAnsi="Times New Roman" w:cs="Times New Roman"/>
          <w:color w:val="000000" w:themeColor="text1"/>
          <w:sz w:val="28"/>
          <w:szCs w:val="28"/>
          <w:shd w:val="clear" w:color="auto" w:fill="FFFFFF"/>
        </w:rPr>
        <w:t xml:space="preserve">, выраженное в процентах к количеству высеянных </w:t>
      </w:r>
      <w:r w:rsidRPr="00DF217C">
        <w:rPr>
          <w:rFonts w:ascii="Times New Roman" w:hAnsi="Times New Roman" w:cs="Times New Roman"/>
          <w:bCs/>
          <w:color w:val="000000" w:themeColor="text1"/>
          <w:sz w:val="28"/>
          <w:szCs w:val="28"/>
          <w:shd w:val="clear" w:color="auto" w:fill="FFFFFF"/>
        </w:rPr>
        <w:t>семян</w:t>
      </w:r>
      <w:r w:rsidRPr="00DF217C">
        <w:rPr>
          <w:rFonts w:ascii="Times New Roman" w:hAnsi="Times New Roman" w:cs="Times New Roman"/>
          <w:color w:val="000000" w:themeColor="text1"/>
          <w:sz w:val="28"/>
          <w:szCs w:val="28"/>
          <w:shd w:val="clear" w:color="auto" w:fill="FFFFFF"/>
        </w:rPr>
        <w:t xml:space="preserve">. </w:t>
      </w:r>
      <w:r w:rsidRPr="000F3642">
        <w:rPr>
          <w:rFonts w:ascii="Times New Roman" w:hAnsi="Times New Roman" w:cs="Times New Roman"/>
          <w:color w:val="000000" w:themeColor="text1"/>
          <w:sz w:val="28"/>
          <w:szCs w:val="28"/>
        </w:rPr>
        <w:t xml:space="preserve">Лабораторную всхожесть </w:t>
      </w:r>
      <w:r>
        <w:rPr>
          <w:rFonts w:ascii="Times New Roman" w:hAnsi="Times New Roman" w:cs="Times New Roman"/>
          <w:color w:val="000000" w:themeColor="text1"/>
          <w:sz w:val="28"/>
          <w:szCs w:val="28"/>
        </w:rPr>
        <w:t xml:space="preserve">определяли </w:t>
      </w:r>
      <w:r w:rsidRPr="000F3642">
        <w:rPr>
          <w:rFonts w:ascii="Times New Roman" w:hAnsi="Times New Roman" w:cs="Times New Roman"/>
          <w:color w:val="000000" w:themeColor="text1"/>
          <w:sz w:val="28"/>
          <w:szCs w:val="28"/>
        </w:rPr>
        <w:t>на 7–ые сутки</w:t>
      </w:r>
      <w:r w:rsidR="00630364">
        <w:rPr>
          <w:rFonts w:ascii="Times New Roman" w:hAnsi="Times New Roman" w:cs="Times New Roman"/>
          <w:color w:val="000000" w:themeColor="text1"/>
          <w:sz w:val="28"/>
          <w:szCs w:val="28"/>
        </w:rPr>
        <w:t>,</w:t>
      </w:r>
      <w:r w:rsidR="005251C7">
        <w:rPr>
          <w:rFonts w:ascii="Times New Roman" w:hAnsi="Times New Roman" w:cs="Times New Roman"/>
          <w:color w:val="000000" w:themeColor="text1"/>
          <w:sz w:val="28"/>
          <w:szCs w:val="28"/>
        </w:rPr>
        <w:t xml:space="preserve"> приложение</w:t>
      </w:r>
      <w:r w:rsidR="00630364">
        <w:rPr>
          <w:rFonts w:ascii="Times New Roman" w:hAnsi="Times New Roman" w:cs="Times New Roman"/>
          <w:color w:val="000000" w:themeColor="text1"/>
          <w:sz w:val="28"/>
          <w:szCs w:val="28"/>
        </w:rPr>
        <w:t xml:space="preserve"> рис</w:t>
      </w:r>
      <w:r w:rsidR="005251C7">
        <w:rPr>
          <w:rFonts w:ascii="Times New Roman" w:hAnsi="Times New Roman" w:cs="Times New Roman"/>
          <w:color w:val="000000" w:themeColor="text1"/>
          <w:sz w:val="28"/>
          <w:szCs w:val="28"/>
        </w:rPr>
        <w:t>.</w:t>
      </w:r>
      <w:r w:rsidR="00630364">
        <w:rPr>
          <w:rFonts w:ascii="Times New Roman" w:hAnsi="Times New Roman" w:cs="Times New Roman"/>
          <w:color w:val="000000" w:themeColor="text1"/>
          <w:sz w:val="28"/>
          <w:szCs w:val="28"/>
        </w:rPr>
        <w:t xml:space="preserve"> 2.</w:t>
      </w:r>
    </w:p>
    <w:p w14:paraId="25BB81E2" w14:textId="77777777" w:rsidR="005D0824" w:rsidRDefault="004E7A8B" w:rsidP="00DF217C">
      <w:pPr>
        <w:spacing w:after="0" w:line="360" w:lineRule="auto"/>
        <w:ind w:firstLine="709"/>
        <w:jc w:val="both"/>
        <w:rPr>
          <w:rFonts w:ascii="Times New Roman" w:hAnsi="Times New Roman" w:cs="Times New Roman"/>
          <w:color w:val="000000"/>
          <w:sz w:val="28"/>
          <w:szCs w:val="28"/>
        </w:rPr>
      </w:pPr>
      <w:r w:rsidRPr="000F3642">
        <w:rPr>
          <w:rFonts w:ascii="Times New Roman" w:hAnsi="Times New Roman" w:cs="Times New Roman"/>
          <w:color w:val="000000" w:themeColor="text1"/>
          <w:sz w:val="28"/>
          <w:szCs w:val="28"/>
        </w:rPr>
        <w:t xml:space="preserve">Лабораторная всхожесть </w:t>
      </w:r>
      <w:r w:rsidR="004C7EEE">
        <w:rPr>
          <w:rFonts w:ascii="Times New Roman" w:hAnsi="Times New Roman" w:cs="Times New Roman"/>
          <w:color w:val="000000" w:themeColor="text1"/>
          <w:sz w:val="28"/>
          <w:szCs w:val="28"/>
        </w:rPr>
        <w:t xml:space="preserve">по всем вариантам составляла в среднем 80%, что </w:t>
      </w:r>
      <w:r w:rsidR="0003406B">
        <w:rPr>
          <w:rFonts w:ascii="Times New Roman" w:hAnsi="Times New Roman" w:cs="Times New Roman"/>
          <w:color w:val="000000" w:themeColor="text1"/>
          <w:sz w:val="28"/>
          <w:szCs w:val="28"/>
        </w:rPr>
        <w:t>соответствует</w:t>
      </w:r>
      <w:r w:rsidR="00767E07">
        <w:rPr>
          <w:rFonts w:ascii="Times New Roman" w:hAnsi="Times New Roman" w:cs="Times New Roman"/>
          <w:color w:val="000000" w:themeColor="text1"/>
          <w:sz w:val="28"/>
          <w:szCs w:val="28"/>
        </w:rPr>
        <w:t xml:space="preserve"> </w:t>
      </w:r>
      <w:r w:rsidR="005B0315">
        <w:rPr>
          <w:rFonts w:ascii="Times New Roman" w:hAnsi="Times New Roman" w:cs="Times New Roman"/>
          <w:color w:val="000000" w:themeColor="text1"/>
          <w:sz w:val="28"/>
          <w:szCs w:val="28"/>
        </w:rPr>
        <w:t>всхожести,</w:t>
      </w:r>
      <w:r w:rsidR="004C7EEE">
        <w:rPr>
          <w:rFonts w:ascii="Times New Roman" w:hAnsi="Times New Roman" w:cs="Times New Roman"/>
          <w:color w:val="000000" w:themeColor="text1"/>
          <w:sz w:val="28"/>
          <w:szCs w:val="28"/>
        </w:rPr>
        <w:t xml:space="preserve"> заявленной производителем.</w:t>
      </w:r>
      <w:r w:rsidR="0003406B">
        <w:rPr>
          <w:rFonts w:ascii="Times New Roman" w:hAnsi="Times New Roman" w:cs="Times New Roman"/>
          <w:color w:val="000000" w:themeColor="text1"/>
          <w:sz w:val="28"/>
          <w:szCs w:val="28"/>
        </w:rPr>
        <w:t xml:space="preserve"> Достоверных различий по вариантам не было обнаружено.</w:t>
      </w:r>
    </w:p>
    <w:p w14:paraId="257284D5" w14:textId="77777777" w:rsidR="00226122" w:rsidRPr="005251C7" w:rsidRDefault="005D0824" w:rsidP="005251C7">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sz w:val="28"/>
          <w:szCs w:val="28"/>
        </w:rPr>
        <w:t xml:space="preserve">На 14 сутки, был оценен внешний вид растений рукколы и фаза развития, </w:t>
      </w:r>
      <w:r w:rsidR="005251C7">
        <w:rPr>
          <w:rFonts w:ascii="Times New Roman" w:hAnsi="Times New Roman" w:cs="Times New Roman"/>
          <w:color w:val="000000"/>
          <w:sz w:val="28"/>
          <w:szCs w:val="28"/>
        </w:rPr>
        <w:t xml:space="preserve">приложение </w:t>
      </w:r>
      <w:r>
        <w:rPr>
          <w:rFonts w:ascii="Times New Roman" w:hAnsi="Times New Roman" w:cs="Times New Roman"/>
          <w:color w:val="000000"/>
          <w:sz w:val="28"/>
          <w:szCs w:val="28"/>
        </w:rPr>
        <w:t>рис</w:t>
      </w:r>
      <w:r w:rsidR="005251C7">
        <w:rPr>
          <w:rFonts w:ascii="Times New Roman" w:hAnsi="Times New Roman" w:cs="Times New Roman"/>
          <w:color w:val="000000"/>
          <w:sz w:val="28"/>
          <w:szCs w:val="28"/>
        </w:rPr>
        <w:t>.</w:t>
      </w:r>
      <w:r>
        <w:rPr>
          <w:rFonts w:ascii="Times New Roman" w:hAnsi="Times New Roman" w:cs="Times New Roman"/>
          <w:color w:val="000000"/>
          <w:sz w:val="28"/>
          <w:szCs w:val="28"/>
        </w:rPr>
        <w:t xml:space="preserve"> 3.</w:t>
      </w:r>
    </w:p>
    <w:p w14:paraId="355EAF07" w14:textId="27EC1E94" w:rsidR="00226122" w:rsidRDefault="009F3BA9" w:rsidP="009F3BA9">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Растения вариантов В1к, В2к,</w:t>
      </w:r>
      <w:r w:rsidR="00DA411E">
        <w:rPr>
          <w:rFonts w:ascii="Times New Roman" w:hAnsi="Times New Roman" w:cs="Times New Roman"/>
          <w:color w:val="000000"/>
          <w:sz w:val="28"/>
          <w:szCs w:val="28"/>
        </w:rPr>
        <w:t xml:space="preserve"> </w:t>
      </w:r>
      <w:r>
        <w:rPr>
          <w:rFonts w:ascii="Times New Roman" w:hAnsi="Times New Roman" w:cs="Times New Roman"/>
          <w:color w:val="000000"/>
          <w:sz w:val="28"/>
          <w:szCs w:val="28"/>
        </w:rPr>
        <w:t>В1мв, В2мв значительно превосходили растения остальных вариантов по степени развития. Растения данных вариантов в среднем имели по 2 настоящих листа, тогда как растения остальных вариантов не имели вообще настоящих листьев.</w:t>
      </w:r>
    </w:p>
    <w:p w14:paraId="0C6D7C9B" w14:textId="77777777" w:rsidR="00ED0C4C" w:rsidRDefault="009F3BA9" w:rsidP="006D4641">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На 20 сутки была проведена оценка развития надземной вегетативной </w:t>
      </w:r>
      <w:r w:rsidRPr="00ED0C4C">
        <w:rPr>
          <w:rFonts w:ascii="Times New Roman" w:hAnsi="Times New Roman" w:cs="Times New Roman"/>
          <w:color w:val="000000"/>
          <w:sz w:val="28"/>
          <w:szCs w:val="28"/>
        </w:rPr>
        <w:t>части и корнево</w:t>
      </w:r>
      <w:r w:rsidR="00ED0C4C">
        <w:rPr>
          <w:rFonts w:ascii="Times New Roman" w:hAnsi="Times New Roman" w:cs="Times New Roman"/>
          <w:color w:val="000000"/>
          <w:sz w:val="28"/>
          <w:szCs w:val="28"/>
        </w:rPr>
        <w:t>й</w:t>
      </w:r>
      <w:r w:rsidRPr="00ED0C4C">
        <w:rPr>
          <w:rFonts w:ascii="Times New Roman" w:hAnsi="Times New Roman" w:cs="Times New Roman"/>
          <w:color w:val="000000"/>
          <w:sz w:val="28"/>
          <w:szCs w:val="28"/>
        </w:rPr>
        <w:t xml:space="preserve"> системы. </w:t>
      </w:r>
    </w:p>
    <w:p w14:paraId="5F5210B6" w14:textId="45511143" w:rsidR="009F3BA9" w:rsidRPr="009254EA" w:rsidRDefault="00ED0C4C" w:rsidP="00ED0C4C">
      <w:pPr>
        <w:spacing w:after="0" w:line="360" w:lineRule="auto"/>
        <w:ind w:firstLine="709"/>
        <w:jc w:val="both"/>
        <w:rPr>
          <w:rFonts w:ascii="Times New Roman" w:hAnsi="Times New Roman" w:cs="Times New Roman"/>
          <w:color w:val="000000" w:themeColor="text1"/>
          <w:sz w:val="28"/>
          <w:szCs w:val="28"/>
        </w:rPr>
      </w:pPr>
      <w:r w:rsidRPr="00ED0C4C">
        <w:rPr>
          <w:rFonts w:ascii="Times New Roman" w:hAnsi="Times New Roman" w:cs="Times New Roman"/>
          <w:color w:val="000000"/>
          <w:sz w:val="28"/>
          <w:szCs w:val="28"/>
        </w:rPr>
        <w:t>Растения рукколы выращенные с применением с</w:t>
      </w:r>
      <w:r w:rsidR="009F3BA9" w:rsidRPr="00ED0C4C">
        <w:rPr>
          <w:rFonts w:ascii="Times New Roman" w:hAnsi="Times New Roman" w:cs="Times New Roman"/>
          <w:color w:val="000000"/>
          <w:sz w:val="28"/>
          <w:szCs w:val="28"/>
        </w:rPr>
        <w:t>пециализированны</w:t>
      </w:r>
      <w:r w:rsidRPr="00ED0C4C">
        <w:rPr>
          <w:rFonts w:ascii="Times New Roman" w:hAnsi="Times New Roman" w:cs="Times New Roman"/>
          <w:color w:val="000000"/>
          <w:sz w:val="28"/>
          <w:szCs w:val="28"/>
        </w:rPr>
        <w:t>х</w:t>
      </w:r>
      <w:r w:rsidR="009F3BA9" w:rsidRPr="00ED0C4C">
        <w:rPr>
          <w:rFonts w:ascii="Times New Roman" w:hAnsi="Times New Roman" w:cs="Times New Roman"/>
          <w:color w:val="000000"/>
          <w:sz w:val="28"/>
          <w:szCs w:val="28"/>
        </w:rPr>
        <w:t xml:space="preserve"> минеральны</w:t>
      </w:r>
      <w:r w:rsidRPr="00ED0C4C">
        <w:rPr>
          <w:rFonts w:ascii="Times New Roman" w:hAnsi="Times New Roman" w:cs="Times New Roman"/>
          <w:color w:val="000000"/>
          <w:sz w:val="28"/>
          <w:szCs w:val="28"/>
        </w:rPr>
        <w:t>х</w:t>
      </w:r>
      <w:r w:rsidR="009F3BA9" w:rsidRPr="00ED0C4C">
        <w:rPr>
          <w:rFonts w:ascii="Times New Roman" w:hAnsi="Times New Roman" w:cs="Times New Roman"/>
          <w:color w:val="000000"/>
          <w:sz w:val="28"/>
          <w:szCs w:val="28"/>
        </w:rPr>
        <w:t xml:space="preserve"> удобрени</w:t>
      </w:r>
      <w:r w:rsidRPr="00ED0C4C">
        <w:rPr>
          <w:rFonts w:ascii="Times New Roman" w:hAnsi="Times New Roman" w:cs="Times New Roman"/>
          <w:color w:val="000000"/>
          <w:sz w:val="28"/>
          <w:szCs w:val="28"/>
        </w:rPr>
        <w:t>й</w:t>
      </w:r>
      <w:r w:rsidR="00DA411E">
        <w:rPr>
          <w:rFonts w:ascii="Times New Roman" w:hAnsi="Times New Roman" w:cs="Times New Roman"/>
          <w:color w:val="000000"/>
          <w:sz w:val="28"/>
          <w:szCs w:val="28"/>
        </w:rPr>
        <w:t xml:space="preserve"> </w:t>
      </w:r>
      <w:r w:rsidR="009F3BA9" w:rsidRPr="00ED0C4C">
        <w:rPr>
          <w:rFonts w:ascii="Times New Roman" w:hAnsi="Times New Roman" w:cs="Times New Roman"/>
          <w:color w:val="000000" w:themeColor="text1"/>
          <w:sz w:val="28"/>
          <w:szCs w:val="28"/>
        </w:rPr>
        <w:t>«</w:t>
      </w:r>
      <w:r w:rsidR="009F3BA9" w:rsidRPr="00ED0C4C">
        <w:rPr>
          <w:rFonts w:ascii="Times New Roman" w:hAnsi="Times New Roman" w:cs="Times New Roman"/>
          <w:color w:val="000000" w:themeColor="text1"/>
          <w:sz w:val="28"/>
          <w:szCs w:val="28"/>
          <w:lang w:val="en-US"/>
        </w:rPr>
        <w:t>Etisso</w:t>
      </w:r>
      <w:r w:rsidR="009F3BA9" w:rsidRPr="00ED0C4C">
        <w:rPr>
          <w:rFonts w:ascii="Times New Roman" w:hAnsi="Times New Roman" w:cs="Times New Roman"/>
          <w:color w:val="000000" w:themeColor="text1"/>
          <w:sz w:val="28"/>
          <w:szCs w:val="28"/>
        </w:rPr>
        <w:t>» и «</w:t>
      </w:r>
      <w:r w:rsidR="009F3BA9" w:rsidRPr="00ED0C4C">
        <w:rPr>
          <w:rFonts w:ascii="Times New Roman" w:hAnsi="Times New Roman" w:cs="Times New Roman"/>
          <w:sz w:val="28"/>
          <w:szCs w:val="28"/>
          <w:lang w:val="en-US"/>
        </w:rPr>
        <w:t>TriPart</w:t>
      </w:r>
      <w:r w:rsidR="009F3BA9" w:rsidRPr="00ED0C4C">
        <w:rPr>
          <w:rFonts w:ascii="Times New Roman" w:hAnsi="Times New Roman" w:cs="Times New Roman"/>
          <w:color w:val="000000" w:themeColor="text1"/>
          <w:sz w:val="28"/>
          <w:szCs w:val="28"/>
          <w:lang w:val="en-US"/>
        </w:rPr>
        <w:t>FloraGro</w:t>
      </w:r>
      <w:r w:rsidR="009F3BA9" w:rsidRPr="00ED0C4C">
        <w:rPr>
          <w:rFonts w:ascii="Times New Roman" w:hAnsi="Times New Roman" w:cs="Times New Roman"/>
          <w:color w:val="000000" w:themeColor="text1"/>
          <w:sz w:val="28"/>
          <w:szCs w:val="28"/>
        </w:rPr>
        <w:t>»</w:t>
      </w:r>
      <w:r w:rsidRPr="00ED0C4C">
        <w:rPr>
          <w:rFonts w:ascii="Times New Roman" w:hAnsi="Times New Roman" w:cs="Times New Roman"/>
          <w:color w:val="000000" w:themeColor="text1"/>
          <w:sz w:val="28"/>
          <w:szCs w:val="28"/>
        </w:rPr>
        <w:t xml:space="preserve">, на кокосовом субстрате, имели </w:t>
      </w:r>
      <w:r w:rsidRPr="009254EA">
        <w:rPr>
          <w:rFonts w:ascii="Times New Roman" w:hAnsi="Times New Roman" w:cs="Times New Roman"/>
          <w:color w:val="000000" w:themeColor="text1"/>
          <w:sz w:val="28"/>
          <w:szCs w:val="28"/>
        </w:rPr>
        <w:t xml:space="preserve">мощную розетку, состоящую из 4 настоящих листьев и хорошо развитую разветвленную корневую систему. Растения, выращенные на субстрате из минеральной выты, незначительно уступали по числу настоящих листьев и их длине. </w:t>
      </w:r>
    </w:p>
    <w:p w14:paraId="6A57FE1E" w14:textId="77777777" w:rsidR="00ED0C4C" w:rsidRPr="009254EA" w:rsidRDefault="00ED0C4C" w:rsidP="00ED0C4C">
      <w:pPr>
        <w:spacing w:after="0" w:line="360" w:lineRule="auto"/>
        <w:ind w:firstLine="709"/>
        <w:jc w:val="both"/>
        <w:rPr>
          <w:rFonts w:ascii="Times New Roman" w:eastAsia="Times New Roman" w:hAnsi="Times New Roman" w:cs="Times New Roman"/>
          <w:color w:val="000000"/>
          <w:sz w:val="28"/>
          <w:szCs w:val="28"/>
          <w:lang w:eastAsia="ru-RU"/>
        </w:rPr>
      </w:pPr>
      <w:r w:rsidRPr="009254EA">
        <w:rPr>
          <w:rFonts w:ascii="Times New Roman" w:hAnsi="Times New Roman" w:cs="Times New Roman"/>
          <w:color w:val="000000" w:themeColor="text1"/>
          <w:sz w:val="28"/>
          <w:szCs w:val="28"/>
        </w:rPr>
        <w:t>Растения вариантов</w:t>
      </w:r>
      <w:r w:rsidR="003C58B2" w:rsidRPr="009254EA">
        <w:rPr>
          <w:rFonts w:ascii="Times New Roman" w:eastAsia="Times New Roman" w:hAnsi="Times New Roman" w:cs="Times New Roman"/>
          <w:color w:val="000000"/>
          <w:sz w:val="28"/>
          <w:szCs w:val="28"/>
          <w:lang w:eastAsia="ru-RU"/>
        </w:rPr>
        <w:t xml:space="preserve"> В3к и В</w:t>
      </w:r>
      <w:r w:rsidR="00DE2737" w:rsidRPr="009254EA">
        <w:rPr>
          <w:rFonts w:ascii="Times New Roman" w:eastAsia="Times New Roman" w:hAnsi="Times New Roman" w:cs="Times New Roman"/>
          <w:color w:val="000000"/>
          <w:sz w:val="28"/>
          <w:szCs w:val="28"/>
          <w:lang w:eastAsia="ru-RU"/>
        </w:rPr>
        <w:t>3</w:t>
      </w:r>
      <w:r w:rsidR="003C58B2" w:rsidRPr="009254EA">
        <w:rPr>
          <w:rFonts w:ascii="Times New Roman" w:eastAsia="Times New Roman" w:hAnsi="Times New Roman" w:cs="Times New Roman"/>
          <w:color w:val="000000"/>
          <w:sz w:val="28"/>
          <w:szCs w:val="28"/>
          <w:lang w:eastAsia="ru-RU"/>
        </w:rPr>
        <w:t>мв хоть и имели мощную корневую систему</w:t>
      </w:r>
      <w:r w:rsidR="00DE2737" w:rsidRPr="009254EA">
        <w:rPr>
          <w:rFonts w:ascii="Times New Roman" w:eastAsia="Times New Roman" w:hAnsi="Times New Roman" w:cs="Times New Roman"/>
          <w:color w:val="000000"/>
          <w:sz w:val="28"/>
          <w:szCs w:val="28"/>
          <w:lang w:eastAsia="ru-RU"/>
        </w:rPr>
        <w:t xml:space="preserve">, не уступающую по развитию растениям вариантов В1 и В2, </w:t>
      </w:r>
      <w:r w:rsidR="00DE2737" w:rsidRPr="009254EA">
        <w:rPr>
          <w:rFonts w:ascii="Times New Roman" w:eastAsia="Times New Roman" w:hAnsi="Times New Roman" w:cs="Times New Roman"/>
          <w:color w:val="000000"/>
          <w:sz w:val="28"/>
          <w:szCs w:val="28"/>
          <w:lang w:eastAsia="ru-RU"/>
        </w:rPr>
        <w:lastRenderedPageBreak/>
        <w:t>но имели задержку развития надземной части, растения имели по 2 маленьких настоящих листа.</w:t>
      </w:r>
    </w:p>
    <w:p w14:paraId="4CBCA33C" w14:textId="77777777" w:rsidR="00DE2737" w:rsidRPr="009254EA" w:rsidRDefault="00DE2737" w:rsidP="00ED0C4C">
      <w:pPr>
        <w:spacing w:after="0" w:line="360" w:lineRule="auto"/>
        <w:ind w:firstLine="709"/>
        <w:jc w:val="both"/>
        <w:rPr>
          <w:rFonts w:ascii="Times New Roman" w:eastAsia="Times New Roman" w:hAnsi="Times New Roman" w:cs="Times New Roman"/>
          <w:color w:val="000000"/>
          <w:sz w:val="28"/>
          <w:szCs w:val="28"/>
          <w:lang w:eastAsia="ru-RU"/>
        </w:rPr>
      </w:pPr>
      <w:r w:rsidRPr="009254EA">
        <w:rPr>
          <w:rFonts w:ascii="Times New Roman" w:hAnsi="Times New Roman" w:cs="Times New Roman"/>
          <w:color w:val="000000" w:themeColor="text1"/>
          <w:sz w:val="28"/>
          <w:szCs w:val="28"/>
        </w:rPr>
        <w:t>Растения вариантов</w:t>
      </w:r>
      <w:r w:rsidRPr="009254EA">
        <w:rPr>
          <w:rFonts w:ascii="Times New Roman" w:eastAsia="Times New Roman" w:hAnsi="Times New Roman" w:cs="Times New Roman"/>
          <w:color w:val="000000"/>
          <w:sz w:val="28"/>
          <w:szCs w:val="28"/>
          <w:lang w:eastAsia="ru-RU"/>
        </w:rPr>
        <w:t xml:space="preserve"> В4к и В4мв имели угнетенный вид, слабо развитую корневую систему и на момент оценки 90% растений не имели настоящих листьев.</w:t>
      </w:r>
    </w:p>
    <w:p w14:paraId="7BCF0292" w14:textId="77777777" w:rsidR="009254EA" w:rsidRPr="00FA727C" w:rsidRDefault="009254EA" w:rsidP="009254EA">
      <w:pPr>
        <w:spacing w:after="0" w:line="360" w:lineRule="auto"/>
        <w:ind w:firstLine="567"/>
        <w:jc w:val="both"/>
        <w:rPr>
          <w:rFonts w:ascii="Times New Roman" w:hAnsi="Times New Roman" w:cs="Times New Roman"/>
          <w:color w:val="000000" w:themeColor="text1"/>
          <w:sz w:val="28"/>
          <w:szCs w:val="28"/>
        </w:rPr>
      </w:pPr>
      <w:r w:rsidRPr="009254EA">
        <w:rPr>
          <w:rFonts w:ascii="Times New Roman" w:hAnsi="Times New Roman" w:cs="Times New Roman"/>
          <w:color w:val="000000" w:themeColor="text1"/>
          <w:sz w:val="28"/>
          <w:szCs w:val="28"/>
        </w:rPr>
        <w:t>На 20-е сутки было проведено микроскопирование корней рукколы, по вариантам</w:t>
      </w:r>
      <w:r w:rsidR="00FA727C">
        <w:rPr>
          <w:rFonts w:ascii="Times New Roman" w:hAnsi="Times New Roman" w:cs="Times New Roman"/>
          <w:color w:val="000000" w:themeColor="text1"/>
          <w:sz w:val="28"/>
          <w:szCs w:val="28"/>
        </w:rPr>
        <w:t>, рисунок 4.</w:t>
      </w:r>
      <w:r w:rsidRPr="009254EA">
        <w:rPr>
          <w:rFonts w:ascii="Times New Roman" w:hAnsi="Times New Roman" w:cs="Times New Roman"/>
          <w:color w:val="000000" w:themeColor="text1"/>
          <w:sz w:val="28"/>
          <w:szCs w:val="28"/>
        </w:rPr>
        <w:t xml:space="preserve"> Растения В1, выращиваемые с применением удобрения «</w:t>
      </w:r>
      <w:r w:rsidRPr="009254EA">
        <w:rPr>
          <w:rFonts w:ascii="Times New Roman" w:hAnsi="Times New Roman" w:cs="Times New Roman"/>
          <w:color w:val="000000" w:themeColor="text1"/>
          <w:sz w:val="28"/>
          <w:szCs w:val="28"/>
          <w:lang w:val="en-US"/>
        </w:rPr>
        <w:t>Etisso</w:t>
      </w:r>
      <w:r w:rsidRPr="009254EA">
        <w:rPr>
          <w:rFonts w:ascii="Times New Roman" w:hAnsi="Times New Roman" w:cs="Times New Roman"/>
          <w:color w:val="000000" w:themeColor="text1"/>
          <w:sz w:val="28"/>
          <w:szCs w:val="28"/>
        </w:rPr>
        <w:t xml:space="preserve">» </w:t>
      </w:r>
      <w:r w:rsidRPr="00FA727C">
        <w:rPr>
          <w:rFonts w:ascii="Times New Roman" w:hAnsi="Times New Roman" w:cs="Times New Roman"/>
          <w:color w:val="000000" w:themeColor="text1"/>
          <w:sz w:val="28"/>
          <w:szCs w:val="28"/>
        </w:rPr>
        <w:t>имели плотно расположенные небольшие корневые волоски. Растения В2, выращиваемые с применением удобрения «</w:t>
      </w:r>
      <w:r w:rsidRPr="00FA727C">
        <w:rPr>
          <w:rFonts w:ascii="Times New Roman" w:hAnsi="Times New Roman" w:cs="Times New Roman"/>
          <w:sz w:val="28"/>
          <w:szCs w:val="28"/>
          <w:lang w:val="en-US"/>
        </w:rPr>
        <w:t>TriPart</w:t>
      </w:r>
      <w:r w:rsidRPr="00FA727C">
        <w:rPr>
          <w:rFonts w:ascii="Times New Roman" w:hAnsi="Times New Roman" w:cs="Times New Roman"/>
          <w:sz w:val="28"/>
          <w:szCs w:val="28"/>
        </w:rPr>
        <w:t xml:space="preserve">. </w:t>
      </w:r>
      <w:r w:rsidRPr="00FA727C">
        <w:rPr>
          <w:rFonts w:ascii="Times New Roman" w:hAnsi="Times New Roman" w:cs="Times New Roman"/>
          <w:color w:val="000000" w:themeColor="text1"/>
          <w:sz w:val="28"/>
          <w:szCs w:val="28"/>
          <w:lang w:val="en-US"/>
        </w:rPr>
        <w:t>FloraGro</w:t>
      </w:r>
      <w:r w:rsidRPr="00FA727C">
        <w:rPr>
          <w:rFonts w:ascii="Times New Roman" w:hAnsi="Times New Roman" w:cs="Times New Roman"/>
          <w:color w:val="000000" w:themeColor="text1"/>
          <w:sz w:val="28"/>
          <w:szCs w:val="28"/>
        </w:rPr>
        <w:t>» имели длинные, но не плотно расположенные корневые волоски, перепутанные между собой. Растения В3, выращиваемые с применением удобрения «</w:t>
      </w:r>
      <w:r w:rsidRPr="00FA727C">
        <w:rPr>
          <w:rFonts w:ascii="Times New Roman" w:hAnsi="Times New Roman" w:cs="Times New Roman"/>
          <w:color w:val="000000" w:themeColor="text1"/>
          <w:sz w:val="28"/>
          <w:szCs w:val="28"/>
          <w:lang w:val="en-US"/>
        </w:rPr>
        <w:t>ArganiQ</w:t>
      </w:r>
      <w:r w:rsidRPr="00FA727C">
        <w:rPr>
          <w:rFonts w:ascii="Times New Roman" w:hAnsi="Times New Roman" w:cs="Times New Roman"/>
          <w:color w:val="000000" w:themeColor="text1"/>
          <w:sz w:val="28"/>
          <w:szCs w:val="28"/>
        </w:rPr>
        <w:t xml:space="preserve">» практически не имели корневых волосков. Растения В4, выращиваемые с применением удобрения «ГуАмин» вовсе не имели корневых волосков. </w:t>
      </w:r>
    </w:p>
    <w:p w14:paraId="4FA289B5" w14:textId="77777777" w:rsidR="009254EA" w:rsidRDefault="009254EA" w:rsidP="009254EA">
      <w:pPr>
        <w:spacing w:after="0" w:line="360" w:lineRule="auto"/>
        <w:ind w:firstLine="567"/>
        <w:jc w:val="both"/>
        <w:rPr>
          <w:rFonts w:ascii="Times New Roman" w:hAnsi="Times New Roman" w:cs="Times New Roman"/>
          <w:color w:val="000000" w:themeColor="text1"/>
          <w:sz w:val="28"/>
          <w:szCs w:val="28"/>
        </w:rPr>
      </w:pPr>
      <w:r w:rsidRPr="00FA727C">
        <w:rPr>
          <w:rFonts w:ascii="Times New Roman" w:hAnsi="Times New Roman" w:cs="Times New Roman"/>
          <w:color w:val="000000" w:themeColor="text1"/>
          <w:sz w:val="28"/>
          <w:szCs w:val="28"/>
        </w:rPr>
        <w:t>Отсутствие корневых волосков, на ряду с несбалансированным составом не специализированных удобрительных форм, могло стать одной из причин замедленного развития</w:t>
      </w:r>
      <w:r w:rsidR="00FA727C" w:rsidRPr="00FA727C">
        <w:rPr>
          <w:rFonts w:ascii="Times New Roman" w:hAnsi="Times New Roman" w:cs="Times New Roman"/>
          <w:color w:val="000000" w:themeColor="text1"/>
          <w:sz w:val="28"/>
          <w:szCs w:val="28"/>
        </w:rPr>
        <w:t xml:space="preserve"> растений.</w:t>
      </w:r>
    </w:p>
    <w:p w14:paraId="2989C989" w14:textId="77777777" w:rsidR="005251C7" w:rsidRDefault="005251C7" w:rsidP="009254EA">
      <w:pPr>
        <w:spacing w:after="0" w:line="360" w:lineRule="auto"/>
        <w:ind w:firstLine="567"/>
        <w:jc w:val="both"/>
        <w:rPr>
          <w:rFonts w:ascii="Times New Roman" w:hAnsi="Times New Roman" w:cs="Times New Roman"/>
          <w:color w:val="000000" w:themeColor="text1"/>
          <w:sz w:val="28"/>
          <w:szCs w:val="28"/>
        </w:rPr>
      </w:pPr>
      <w:r w:rsidRPr="0022222C">
        <w:rPr>
          <w:rFonts w:ascii="Times New Roman" w:eastAsia="Times New Roman" w:hAnsi="Times New Roman" w:cs="Times New Roman"/>
          <w:color w:val="000000"/>
          <w:sz w:val="28"/>
          <w:szCs w:val="28"/>
          <w:lang w:eastAsia="ru-RU"/>
        </w:rPr>
        <w:t xml:space="preserve">Кроме того, было отмечено интенсивное формирование корневой системы у растений культивируемых на растворе удобрений </w:t>
      </w:r>
      <w:r w:rsidRPr="0022222C">
        <w:rPr>
          <w:rFonts w:ascii="Times New Roman" w:hAnsi="Times New Roman" w:cs="Times New Roman"/>
          <w:color w:val="000000" w:themeColor="text1"/>
          <w:sz w:val="28"/>
          <w:szCs w:val="28"/>
        </w:rPr>
        <w:t>«</w:t>
      </w:r>
      <w:r w:rsidRPr="0022222C">
        <w:rPr>
          <w:rFonts w:ascii="Times New Roman" w:hAnsi="Times New Roman" w:cs="Times New Roman"/>
          <w:sz w:val="28"/>
          <w:szCs w:val="28"/>
          <w:lang w:val="en-US"/>
        </w:rPr>
        <w:t>TriPart</w:t>
      </w:r>
      <w:r w:rsidRPr="0022222C">
        <w:rPr>
          <w:rFonts w:ascii="Times New Roman" w:hAnsi="Times New Roman" w:cs="Times New Roman"/>
          <w:sz w:val="28"/>
          <w:szCs w:val="28"/>
        </w:rPr>
        <w:t xml:space="preserve">. </w:t>
      </w:r>
      <w:r w:rsidRPr="0022222C">
        <w:rPr>
          <w:rFonts w:ascii="Times New Roman" w:hAnsi="Times New Roman" w:cs="Times New Roman"/>
          <w:color w:val="000000" w:themeColor="text1"/>
          <w:sz w:val="28"/>
          <w:szCs w:val="28"/>
          <w:lang w:val="en-US"/>
        </w:rPr>
        <w:t>FloraGro</w:t>
      </w:r>
      <w:r w:rsidRPr="0022222C">
        <w:rPr>
          <w:rFonts w:ascii="Times New Roman" w:hAnsi="Times New Roman" w:cs="Times New Roman"/>
          <w:color w:val="000000" w:themeColor="text1"/>
          <w:sz w:val="28"/>
          <w:szCs w:val="28"/>
        </w:rPr>
        <w:t>» и «</w:t>
      </w:r>
      <w:r w:rsidRPr="0022222C">
        <w:rPr>
          <w:rFonts w:ascii="Times New Roman" w:hAnsi="Times New Roman" w:cs="Times New Roman"/>
          <w:color w:val="000000" w:themeColor="text1"/>
          <w:sz w:val="28"/>
          <w:szCs w:val="28"/>
          <w:lang w:val="en-US"/>
        </w:rPr>
        <w:t>ArganiQ</w:t>
      </w:r>
      <w:r w:rsidRPr="0022222C">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приложение </w:t>
      </w:r>
      <w:r w:rsidRPr="0022222C">
        <w:rPr>
          <w:rFonts w:ascii="Times New Roman" w:hAnsi="Times New Roman" w:cs="Times New Roman"/>
          <w:color w:val="000000" w:themeColor="text1"/>
          <w:sz w:val="28"/>
          <w:szCs w:val="28"/>
        </w:rPr>
        <w:t>рис</w:t>
      </w:r>
      <w:r>
        <w:rPr>
          <w:rFonts w:ascii="Times New Roman" w:hAnsi="Times New Roman" w:cs="Times New Roman"/>
          <w:color w:val="000000" w:themeColor="text1"/>
          <w:sz w:val="28"/>
          <w:szCs w:val="28"/>
        </w:rPr>
        <w:t>. 7.</w:t>
      </w:r>
    </w:p>
    <w:p w14:paraId="26054C03" w14:textId="77777777" w:rsidR="008F7A28" w:rsidRDefault="008F7A28" w:rsidP="008F7A28">
      <w:pPr>
        <w:spacing w:after="0" w:line="240" w:lineRule="auto"/>
        <w:ind w:firstLine="709"/>
        <w:jc w:val="both"/>
        <w:rPr>
          <w:rFonts w:ascii="Times New Roman" w:eastAsia="Times New Roman" w:hAnsi="Times New Roman" w:cs="Times New Roman"/>
          <w:bCs/>
          <w:color w:val="000000"/>
          <w:sz w:val="28"/>
          <w:szCs w:val="28"/>
          <w:lang w:eastAsia="ru-RU"/>
        </w:rPr>
      </w:pPr>
    </w:p>
    <w:p w14:paraId="3441CE41" w14:textId="453EC810" w:rsidR="008F7A28" w:rsidRPr="008F7A28" w:rsidRDefault="008F7A28" w:rsidP="008F7A28">
      <w:pPr>
        <w:spacing w:after="0" w:line="336" w:lineRule="auto"/>
        <w:ind w:firstLine="709"/>
        <w:jc w:val="both"/>
        <w:rPr>
          <w:rFonts w:ascii="Times New Roman" w:hAnsi="Times New Roman" w:cs="Times New Roman"/>
          <w:color w:val="000000"/>
          <w:sz w:val="28"/>
          <w:szCs w:val="28"/>
        </w:rPr>
      </w:pPr>
      <w:r w:rsidRPr="008F00E6">
        <w:rPr>
          <w:rFonts w:ascii="Times New Roman" w:eastAsia="Times New Roman" w:hAnsi="Times New Roman" w:cs="Times New Roman"/>
          <w:bCs/>
          <w:color w:val="000000"/>
          <w:sz w:val="28"/>
          <w:szCs w:val="28"/>
          <w:lang w:eastAsia="ru-RU"/>
        </w:rPr>
        <w:t xml:space="preserve">На момент перенесения рассады рукколы в гидропонную установку, на 8% растений, </w:t>
      </w:r>
      <w:r>
        <w:rPr>
          <w:rFonts w:ascii="Times New Roman" w:eastAsia="Times New Roman" w:hAnsi="Times New Roman" w:cs="Times New Roman"/>
          <w:bCs/>
          <w:color w:val="000000"/>
          <w:sz w:val="28"/>
          <w:szCs w:val="28"/>
          <w:lang w:eastAsia="ru-RU"/>
        </w:rPr>
        <w:t>выращиваемых на специализированном удобрении</w:t>
      </w:r>
      <w:r w:rsidR="00DA411E">
        <w:rPr>
          <w:rFonts w:ascii="Times New Roman" w:eastAsia="Times New Roman" w:hAnsi="Times New Roman" w:cs="Times New Roman"/>
          <w:bCs/>
          <w:color w:val="000000"/>
          <w:sz w:val="28"/>
          <w:szCs w:val="28"/>
          <w:lang w:eastAsia="ru-RU"/>
        </w:rPr>
        <w:t xml:space="preserve"> </w:t>
      </w:r>
      <w:r w:rsidRPr="008F00E6">
        <w:rPr>
          <w:rFonts w:ascii="Times New Roman" w:hAnsi="Times New Roman" w:cs="Times New Roman"/>
          <w:color w:val="000000" w:themeColor="text1"/>
          <w:sz w:val="28"/>
          <w:szCs w:val="28"/>
        </w:rPr>
        <w:t>«</w:t>
      </w:r>
      <w:r w:rsidRPr="008F00E6">
        <w:rPr>
          <w:rFonts w:ascii="Times New Roman" w:hAnsi="Times New Roman" w:cs="Times New Roman"/>
          <w:color w:val="000000" w:themeColor="text1"/>
          <w:sz w:val="28"/>
          <w:szCs w:val="28"/>
          <w:lang w:val="en-US"/>
        </w:rPr>
        <w:t>Etisso</w:t>
      </w:r>
      <w:r w:rsidRPr="008F00E6">
        <w:rPr>
          <w:rFonts w:ascii="Times New Roman" w:hAnsi="Times New Roman" w:cs="Times New Roman"/>
          <w:color w:val="000000" w:themeColor="text1"/>
          <w:sz w:val="28"/>
          <w:szCs w:val="28"/>
        </w:rPr>
        <w:t xml:space="preserve">» </w:t>
      </w:r>
      <w:r w:rsidRPr="008F00E6">
        <w:rPr>
          <w:rFonts w:ascii="Times New Roman" w:eastAsia="Times New Roman" w:hAnsi="Times New Roman" w:cs="Times New Roman"/>
          <w:bCs/>
          <w:color w:val="000000"/>
          <w:sz w:val="28"/>
          <w:szCs w:val="28"/>
          <w:lang w:eastAsia="ru-RU"/>
        </w:rPr>
        <w:t>отмечался ярко выраженный хлороз листьев. Нехватка железа говорит о несбалансированности состава</w:t>
      </w:r>
      <w:r>
        <w:rPr>
          <w:rFonts w:ascii="Times New Roman" w:eastAsia="Times New Roman" w:hAnsi="Times New Roman" w:cs="Times New Roman"/>
          <w:bCs/>
          <w:color w:val="000000"/>
          <w:sz w:val="28"/>
          <w:szCs w:val="28"/>
          <w:lang w:eastAsia="ru-RU"/>
        </w:rPr>
        <w:t xml:space="preserve">, </w:t>
      </w:r>
      <w:r w:rsidR="00D05420">
        <w:rPr>
          <w:rFonts w:ascii="Times New Roman" w:eastAsia="Times New Roman" w:hAnsi="Times New Roman" w:cs="Times New Roman"/>
          <w:bCs/>
          <w:color w:val="000000"/>
          <w:sz w:val="28"/>
          <w:szCs w:val="28"/>
          <w:lang w:eastAsia="ru-RU"/>
        </w:rPr>
        <w:t xml:space="preserve">приложение </w:t>
      </w:r>
      <w:r>
        <w:rPr>
          <w:rFonts w:ascii="Times New Roman" w:eastAsia="Times New Roman" w:hAnsi="Times New Roman" w:cs="Times New Roman"/>
          <w:bCs/>
          <w:color w:val="000000"/>
          <w:sz w:val="28"/>
          <w:szCs w:val="28"/>
          <w:lang w:eastAsia="ru-RU"/>
        </w:rPr>
        <w:t>рис</w:t>
      </w:r>
      <w:r w:rsidR="00D05420">
        <w:rPr>
          <w:rFonts w:ascii="Times New Roman" w:eastAsia="Times New Roman" w:hAnsi="Times New Roman" w:cs="Times New Roman"/>
          <w:bCs/>
          <w:color w:val="000000"/>
          <w:sz w:val="28"/>
          <w:szCs w:val="28"/>
          <w:lang w:eastAsia="ru-RU"/>
        </w:rPr>
        <w:t>.8</w:t>
      </w:r>
      <w:r>
        <w:rPr>
          <w:rFonts w:ascii="Times New Roman" w:eastAsia="Times New Roman" w:hAnsi="Times New Roman" w:cs="Times New Roman"/>
          <w:bCs/>
          <w:color w:val="000000"/>
          <w:sz w:val="28"/>
          <w:szCs w:val="28"/>
          <w:lang w:eastAsia="ru-RU"/>
        </w:rPr>
        <w:t>.</w:t>
      </w:r>
    </w:p>
    <w:p w14:paraId="5B92722C" w14:textId="77777777" w:rsidR="00D05420" w:rsidRDefault="00D05420" w:rsidP="00D05420">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sz w:val="28"/>
          <w:szCs w:val="28"/>
        </w:rPr>
        <w:t xml:space="preserve">В дальнейшем растения выращивались по 2 вариантам: </w:t>
      </w:r>
      <w:r w:rsidRPr="00FB0B9A">
        <w:rPr>
          <w:rFonts w:ascii="Times New Roman" w:hAnsi="Times New Roman" w:cs="Times New Roman"/>
          <w:color w:val="000000" w:themeColor="text1"/>
          <w:sz w:val="28"/>
          <w:szCs w:val="28"/>
        </w:rPr>
        <w:t>В1мв – минеральная вата, «Etisso»</w:t>
      </w:r>
      <w:r>
        <w:rPr>
          <w:rFonts w:ascii="Times New Roman" w:hAnsi="Times New Roman" w:cs="Times New Roman"/>
          <w:color w:val="000000" w:themeColor="text1"/>
          <w:sz w:val="28"/>
          <w:szCs w:val="28"/>
        </w:rPr>
        <w:t xml:space="preserve"> и </w:t>
      </w:r>
      <w:r w:rsidRPr="00FB0B9A">
        <w:rPr>
          <w:rFonts w:ascii="Times New Roman" w:hAnsi="Times New Roman" w:cs="Times New Roman"/>
          <w:color w:val="000000" w:themeColor="text1"/>
          <w:sz w:val="28"/>
          <w:szCs w:val="28"/>
        </w:rPr>
        <w:t>В2мв - минера</w:t>
      </w:r>
      <w:r>
        <w:rPr>
          <w:rFonts w:ascii="Times New Roman" w:hAnsi="Times New Roman" w:cs="Times New Roman"/>
          <w:color w:val="000000" w:themeColor="text1"/>
          <w:sz w:val="28"/>
          <w:szCs w:val="28"/>
        </w:rPr>
        <w:t xml:space="preserve">льная вата, «TriPart. FloraGro». </w:t>
      </w:r>
    </w:p>
    <w:p w14:paraId="1C32E4AB" w14:textId="77777777" w:rsidR="00D05420" w:rsidRDefault="00D05420" w:rsidP="00D05420">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xml:space="preserve">От вариантов с препаратами «ГуАмин»и </w:t>
      </w:r>
      <w:r w:rsidRPr="00FB0B9A">
        <w:rPr>
          <w:rFonts w:ascii="Times New Roman" w:hAnsi="Times New Roman" w:cs="Times New Roman"/>
          <w:color w:val="000000" w:themeColor="text1"/>
          <w:sz w:val="28"/>
          <w:szCs w:val="28"/>
        </w:rPr>
        <w:t>«ArganiQ»</w:t>
      </w:r>
      <w:r>
        <w:rPr>
          <w:rFonts w:ascii="Times New Roman" w:hAnsi="Times New Roman" w:cs="Times New Roman"/>
          <w:color w:val="000000" w:themeColor="text1"/>
          <w:sz w:val="28"/>
          <w:szCs w:val="28"/>
        </w:rPr>
        <w:t xml:space="preserve"> было решено отказаться, по причине несбалансированности состава и полной непригодности к гидропонике. Так же отказались от </w:t>
      </w:r>
      <w:r w:rsidRPr="00FB0B9A">
        <w:rPr>
          <w:rFonts w:ascii="Times New Roman" w:hAnsi="Times New Roman" w:cs="Times New Roman"/>
          <w:color w:val="000000" w:themeColor="text1"/>
          <w:sz w:val="28"/>
          <w:szCs w:val="28"/>
        </w:rPr>
        <w:t>кокосов</w:t>
      </w:r>
      <w:r>
        <w:rPr>
          <w:rFonts w:ascii="Times New Roman" w:hAnsi="Times New Roman" w:cs="Times New Roman"/>
          <w:color w:val="000000" w:themeColor="text1"/>
          <w:sz w:val="28"/>
          <w:szCs w:val="28"/>
        </w:rPr>
        <w:t xml:space="preserve">ого </w:t>
      </w:r>
      <w:r w:rsidRPr="00FB0B9A">
        <w:rPr>
          <w:rFonts w:ascii="Times New Roman" w:hAnsi="Times New Roman" w:cs="Times New Roman"/>
          <w:color w:val="000000" w:themeColor="text1"/>
          <w:sz w:val="28"/>
          <w:szCs w:val="28"/>
        </w:rPr>
        <w:t>субстрат</w:t>
      </w:r>
      <w:r>
        <w:rPr>
          <w:rFonts w:ascii="Times New Roman" w:hAnsi="Times New Roman" w:cs="Times New Roman"/>
          <w:color w:val="000000" w:themeColor="text1"/>
          <w:sz w:val="28"/>
          <w:szCs w:val="28"/>
        </w:rPr>
        <w:t>а по причине высоких экономических затрат.</w:t>
      </w:r>
    </w:p>
    <w:p w14:paraId="677B3010" w14:textId="77777777" w:rsidR="00EC66C2" w:rsidRPr="00D05420" w:rsidRDefault="00D05420" w:rsidP="00D05420">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Растения, выращиваемые на не специализированных удобрения, уступали в росте и развитии, были равномерно распределены между 2 оставшимися вариантами, учеты с данных растений не производились, приложение рис. 8. </w:t>
      </w:r>
    </w:p>
    <w:p w14:paraId="7BEFBBA3" w14:textId="77777777" w:rsidR="004B4621" w:rsidRDefault="004B4621" w:rsidP="006C6564">
      <w:pPr>
        <w:spacing w:after="0" w:line="240" w:lineRule="auto"/>
        <w:jc w:val="both"/>
        <w:rPr>
          <w:rFonts w:ascii="Times New Roman" w:hAnsi="Times New Roman" w:cs="Times New Roman"/>
          <w:b/>
          <w:sz w:val="28"/>
          <w:szCs w:val="28"/>
        </w:rPr>
      </w:pPr>
    </w:p>
    <w:p w14:paraId="36FE56A6" w14:textId="77777777" w:rsidR="008C22D2" w:rsidRPr="008C22D2" w:rsidRDefault="008C22D2" w:rsidP="00AF2692">
      <w:pPr>
        <w:spacing w:after="0" w:line="240" w:lineRule="auto"/>
        <w:ind w:firstLine="709"/>
        <w:jc w:val="both"/>
        <w:rPr>
          <w:rFonts w:ascii="Times New Roman" w:eastAsia="Times New Roman" w:hAnsi="Times New Roman" w:cs="Times New Roman"/>
          <w:b/>
          <w:color w:val="000000"/>
          <w:sz w:val="28"/>
          <w:szCs w:val="28"/>
          <w:lang w:eastAsia="ru-RU"/>
        </w:rPr>
      </w:pPr>
      <w:r w:rsidRPr="006C16C5">
        <w:rPr>
          <w:rFonts w:ascii="Times New Roman" w:hAnsi="Times New Roman" w:cs="Times New Roman"/>
          <w:b/>
          <w:sz w:val="28"/>
          <w:szCs w:val="28"/>
        </w:rPr>
        <w:t>Оценка эффективности и перспективности применения удобрительных форм и субстратов в гидропонных системах</w:t>
      </w:r>
      <w:r w:rsidR="00A33A62" w:rsidRPr="006C16C5">
        <w:rPr>
          <w:rFonts w:ascii="Times New Roman" w:eastAsia="Times New Roman" w:hAnsi="Times New Roman" w:cs="Times New Roman"/>
          <w:b/>
          <w:color w:val="000000"/>
          <w:sz w:val="28"/>
          <w:szCs w:val="28"/>
          <w:lang w:eastAsia="ru-RU"/>
        </w:rPr>
        <w:t>, для выращивания рассады рукколы</w:t>
      </w:r>
    </w:p>
    <w:p w14:paraId="564EF0A6" w14:textId="77777777" w:rsidR="008C22D2" w:rsidRDefault="008C22D2" w:rsidP="003C44A5">
      <w:pPr>
        <w:spacing w:after="0" w:line="360" w:lineRule="auto"/>
        <w:ind w:firstLine="709"/>
        <w:jc w:val="both"/>
        <w:rPr>
          <w:rFonts w:ascii="Times New Roman" w:eastAsia="Times New Roman" w:hAnsi="Times New Roman" w:cs="Times New Roman"/>
          <w:b/>
          <w:color w:val="000000"/>
          <w:sz w:val="28"/>
          <w:szCs w:val="28"/>
          <w:lang w:eastAsia="ru-RU"/>
        </w:rPr>
      </w:pPr>
    </w:p>
    <w:p w14:paraId="2D73020C" w14:textId="3C64F1A8" w:rsidR="00D90C96" w:rsidRPr="0082636C" w:rsidRDefault="00AF2692" w:rsidP="0082636C">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Перед удобрительными формами для гидропонной культуры ставится задача в кротчайшие сроки получение максимального выхода зеленой вегетативной массы </w:t>
      </w:r>
      <w:r w:rsidRPr="0082636C">
        <w:rPr>
          <w:rFonts w:ascii="Times New Roman" w:hAnsi="Times New Roman" w:cs="Times New Roman"/>
          <w:color w:val="000000" w:themeColor="text1"/>
          <w:sz w:val="28"/>
          <w:szCs w:val="28"/>
        </w:rPr>
        <w:t>высокого качества и ускоренной оборачиваемости теплицы. Нами была рассчитаны затраты на субстрат и удобрения для на ру</w:t>
      </w:r>
      <w:r w:rsidR="006C16C5">
        <w:rPr>
          <w:rFonts w:ascii="Times New Roman" w:hAnsi="Times New Roman" w:cs="Times New Roman"/>
          <w:color w:val="000000" w:themeColor="text1"/>
          <w:sz w:val="28"/>
          <w:szCs w:val="28"/>
        </w:rPr>
        <w:t>ккол</w:t>
      </w:r>
      <w:r w:rsidRPr="0082636C">
        <w:rPr>
          <w:rFonts w:ascii="Times New Roman" w:hAnsi="Times New Roman" w:cs="Times New Roman"/>
          <w:color w:val="000000" w:themeColor="text1"/>
          <w:sz w:val="28"/>
          <w:szCs w:val="28"/>
        </w:rPr>
        <w:t xml:space="preserve">ы, </w:t>
      </w:r>
      <w:r w:rsidR="00A63030" w:rsidRPr="0082636C">
        <w:rPr>
          <w:rFonts w:ascii="Times New Roman" w:hAnsi="Times New Roman" w:cs="Times New Roman"/>
          <w:color w:val="000000" w:themeColor="text1"/>
          <w:sz w:val="28"/>
          <w:szCs w:val="28"/>
        </w:rPr>
        <w:t>таблица 1.</w:t>
      </w:r>
      <w:r w:rsidR="00DA411E">
        <w:rPr>
          <w:rFonts w:ascii="Times New Roman" w:hAnsi="Times New Roman" w:cs="Times New Roman"/>
          <w:color w:val="000000" w:themeColor="text1"/>
          <w:sz w:val="28"/>
          <w:szCs w:val="28"/>
        </w:rPr>
        <w:t xml:space="preserve"> </w:t>
      </w:r>
      <w:r w:rsidR="00D90C96" w:rsidRPr="0082636C">
        <w:rPr>
          <w:rFonts w:ascii="Times New Roman" w:hAnsi="Times New Roman" w:cs="Times New Roman"/>
          <w:sz w:val="28"/>
          <w:szCs w:val="28"/>
        </w:rPr>
        <w:t>Срок проведения опыта 28 суток (4 недели).</w:t>
      </w:r>
    </w:p>
    <w:p w14:paraId="302255DC" w14:textId="77777777" w:rsidR="00BA5DEE" w:rsidRDefault="00BA5DEE" w:rsidP="00A63030">
      <w:pPr>
        <w:spacing w:after="0" w:line="240" w:lineRule="auto"/>
        <w:jc w:val="center"/>
        <w:rPr>
          <w:rFonts w:ascii="Times New Roman" w:hAnsi="Times New Roman" w:cs="Times New Roman"/>
          <w:color w:val="000000" w:themeColor="text1"/>
          <w:sz w:val="28"/>
          <w:szCs w:val="28"/>
        </w:rPr>
      </w:pPr>
    </w:p>
    <w:p w14:paraId="3044A80C" w14:textId="77777777" w:rsidR="00A63030" w:rsidRPr="005B6F0B" w:rsidRDefault="00A63030" w:rsidP="00A63030">
      <w:pPr>
        <w:spacing w:after="0" w:line="240" w:lineRule="auto"/>
        <w:jc w:val="center"/>
        <w:rPr>
          <w:rFonts w:ascii="Times New Roman" w:hAnsi="Times New Roman" w:cs="Times New Roman"/>
          <w:color w:val="000000" w:themeColor="text1"/>
          <w:sz w:val="28"/>
          <w:szCs w:val="28"/>
        </w:rPr>
      </w:pPr>
      <w:r w:rsidRPr="005B6F0B">
        <w:rPr>
          <w:rFonts w:ascii="Times New Roman" w:hAnsi="Times New Roman" w:cs="Times New Roman"/>
          <w:color w:val="000000" w:themeColor="text1"/>
          <w:sz w:val="28"/>
          <w:szCs w:val="28"/>
        </w:rPr>
        <w:t xml:space="preserve">Таблица 1 – </w:t>
      </w:r>
      <w:r w:rsidR="00AF2692" w:rsidRPr="005B6F0B">
        <w:rPr>
          <w:rFonts w:ascii="Times New Roman" w:hAnsi="Times New Roman" w:cs="Times New Roman"/>
          <w:color w:val="000000" w:themeColor="text1"/>
          <w:sz w:val="28"/>
          <w:szCs w:val="28"/>
        </w:rPr>
        <w:t>Затраты на удобрительные формы и субстрат, по вариантам</w:t>
      </w:r>
    </w:p>
    <w:tbl>
      <w:tblPr>
        <w:tblStyle w:val="a8"/>
        <w:tblW w:w="9606" w:type="dxa"/>
        <w:tblLook w:val="04A0" w:firstRow="1" w:lastRow="0" w:firstColumn="1" w:lastColumn="0" w:noHBand="0" w:noVBand="1"/>
      </w:tblPr>
      <w:tblGrid>
        <w:gridCol w:w="1491"/>
        <w:gridCol w:w="3012"/>
        <w:gridCol w:w="2835"/>
        <w:gridCol w:w="2268"/>
      </w:tblGrid>
      <w:tr w:rsidR="00A63030" w:rsidRPr="005B6F0B" w14:paraId="12A747EA" w14:textId="77777777" w:rsidTr="008440A8">
        <w:trPr>
          <w:trHeight w:val="58"/>
        </w:trPr>
        <w:tc>
          <w:tcPr>
            <w:tcW w:w="1491" w:type="dxa"/>
          </w:tcPr>
          <w:p w14:paraId="54EFA701" w14:textId="77777777" w:rsidR="00A63030" w:rsidRPr="005B6F0B" w:rsidRDefault="00A63030" w:rsidP="00B56214">
            <w:pPr>
              <w:ind w:left="-142" w:right="-150"/>
              <w:jc w:val="center"/>
              <w:rPr>
                <w:rFonts w:ascii="Times New Roman" w:hAnsi="Times New Roman" w:cs="Times New Roman"/>
                <w:color w:val="000000" w:themeColor="text1"/>
                <w:sz w:val="24"/>
                <w:szCs w:val="24"/>
              </w:rPr>
            </w:pPr>
          </w:p>
        </w:tc>
        <w:tc>
          <w:tcPr>
            <w:tcW w:w="3012" w:type="dxa"/>
            <w:vAlign w:val="center"/>
          </w:tcPr>
          <w:p w14:paraId="08E6B89E" w14:textId="77777777" w:rsidR="00A63030" w:rsidRPr="005B6F0B" w:rsidRDefault="00A63030" w:rsidP="00B56214">
            <w:pPr>
              <w:ind w:left="-121"/>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Затраты на препараты, руб.</w:t>
            </w:r>
          </w:p>
        </w:tc>
        <w:tc>
          <w:tcPr>
            <w:tcW w:w="2835" w:type="dxa"/>
            <w:vAlign w:val="center"/>
          </w:tcPr>
          <w:p w14:paraId="1645446A" w14:textId="77777777" w:rsidR="00A63030" w:rsidRPr="005B6F0B" w:rsidRDefault="00A63030" w:rsidP="00A63030">
            <w:pPr>
              <w:ind w:left="-121"/>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Затраты на субстрат, руб.</w:t>
            </w:r>
          </w:p>
        </w:tc>
        <w:tc>
          <w:tcPr>
            <w:tcW w:w="2268" w:type="dxa"/>
            <w:vAlign w:val="center"/>
          </w:tcPr>
          <w:p w14:paraId="7A5E6721" w14:textId="77777777" w:rsidR="00A63030" w:rsidRPr="005B6F0B" w:rsidRDefault="00AF2692" w:rsidP="00B56214">
            <w:pPr>
              <w:ind w:left="-121"/>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Суммарные затраты</w:t>
            </w:r>
          </w:p>
        </w:tc>
      </w:tr>
      <w:tr w:rsidR="00BC301D" w:rsidRPr="005B6F0B" w14:paraId="0839D550" w14:textId="77777777" w:rsidTr="008440A8">
        <w:trPr>
          <w:trHeight w:val="58"/>
        </w:trPr>
        <w:tc>
          <w:tcPr>
            <w:tcW w:w="1491" w:type="dxa"/>
          </w:tcPr>
          <w:p w14:paraId="367E9747" w14:textId="77777777" w:rsidR="00BC301D" w:rsidRPr="005B6F0B" w:rsidRDefault="00BC301D" w:rsidP="00BC301D">
            <w:pP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В1к</w:t>
            </w:r>
          </w:p>
        </w:tc>
        <w:tc>
          <w:tcPr>
            <w:tcW w:w="3012" w:type="dxa"/>
          </w:tcPr>
          <w:p w14:paraId="317E4C45"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5,71</w:t>
            </w:r>
          </w:p>
        </w:tc>
        <w:tc>
          <w:tcPr>
            <w:tcW w:w="2835" w:type="dxa"/>
          </w:tcPr>
          <w:p w14:paraId="5540C5DC"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14,99</w:t>
            </w:r>
          </w:p>
        </w:tc>
        <w:tc>
          <w:tcPr>
            <w:tcW w:w="2268" w:type="dxa"/>
          </w:tcPr>
          <w:p w14:paraId="30F37E1C"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20,7</w:t>
            </w:r>
          </w:p>
        </w:tc>
      </w:tr>
      <w:tr w:rsidR="00BC301D" w:rsidRPr="005B6F0B" w14:paraId="63BB15BD" w14:textId="77777777" w:rsidTr="00AF2692">
        <w:tc>
          <w:tcPr>
            <w:tcW w:w="1491" w:type="dxa"/>
          </w:tcPr>
          <w:p w14:paraId="2DB90913" w14:textId="77777777" w:rsidR="00BC301D" w:rsidRPr="005B6F0B" w:rsidRDefault="00BC301D" w:rsidP="00BC301D">
            <w:pP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В1мв</w:t>
            </w:r>
          </w:p>
        </w:tc>
        <w:tc>
          <w:tcPr>
            <w:tcW w:w="3012" w:type="dxa"/>
          </w:tcPr>
          <w:p w14:paraId="2E9DDB6B"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5,71</w:t>
            </w:r>
          </w:p>
        </w:tc>
        <w:tc>
          <w:tcPr>
            <w:tcW w:w="2835" w:type="dxa"/>
          </w:tcPr>
          <w:p w14:paraId="78F77694"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0,55</w:t>
            </w:r>
          </w:p>
        </w:tc>
        <w:tc>
          <w:tcPr>
            <w:tcW w:w="2268" w:type="dxa"/>
          </w:tcPr>
          <w:p w14:paraId="488CFC62"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6,26</w:t>
            </w:r>
          </w:p>
        </w:tc>
      </w:tr>
      <w:tr w:rsidR="00BC301D" w:rsidRPr="005B6F0B" w14:paraId="7AB4D651" w14:textId="77777777" w:rsidTr="00AF2692">
        <w:tc>
          <w:tcPr>
            <w:tcW w:w="1491" w:type="dxa"/>
          </w:tcPr>
          <w:p w14:paraId="1B3DE135" w14:textId="77777777" w:rsidR="00BC301D" w:rsidRPr="005B6F0B" w:rsidRDefault="00BC301D" w:rsidP="00BC301D">
            <w:pP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В2к</w:t>
            </w:r>
          </w:p>
        </w:tc>
        <w:tc>
          <w:tcPr>
            <w:tcW w:w="3012" w:type="dxa"/>
          </w:tcPr>
          <w:p w14:paraId="2FF57729"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7,89</w:t>
            </w:r>
          </w:p>
        </w:tc>
        <w:tc>
          <w:tcPr>
            <w:tcW w:w="2835" w:type="dxa"/>
          </w:tcPr>
          <w:p w14:paraId="76E92F9D"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14,99</w:t>
            </w:r>
          </w:p>
        </w:tc>
        <w:tc>
          <w:tcPr>
            <w:tcW w:w="2268" w:type="dxa"/>
          </w:tcPr>
          <w:p w14:paraId="6AD4A46D"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22,88</w:t>
            </w:r>
          </w:p>
        </w:tc>
      </w:tr>
      <w:tr w:rsidR="00BC301D" w:rsidRPr="005B6F0B" w14:paraId="4AF227C3" w14:textId="77777777" w:rsidTr="00AF2692">
        <w:tc>
          <w:tcPr>
            <w:tcW w:w="1491" w:type="dxa"/>
          </w:tcPr>
          <w:p w14:paraId="068ED0D9" w14:textId="77777777" w:rsidR="00BC301D" w:rsidRPr="005B6F0B" w:rsidRDefault="00BC301D" w:rsidP="00BC301D">
            <w:pP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В2мв</w:t>
            </w:r>
          </w:p>
        </w:tc>
        <w:tc>
          <w:tcPr>
            <w:tcW w:w="3012" w:type="dxa"/>
          </w:tcPr>
          <w:p w14:paraId="2FEECC35"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7,89</w:t>
            </w:r>
          </w:p>
        </w:tc>
        <w:tc>
          <w:tcPr>
            <w:tcW w:w="2835" w:type="dxa"/>
          </w:tcPr>
          <w:p w14:paraId="771CC9A5"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0,55</w:t>
            </w:r>
          </w:p>
        </w:tc>
        <w:tc>
          <w:tcPr>
            <w:tcW w:w="2268" w:type="dxa"/>
          </w:tcPr>
          <w:p w14:paraId="2670A838"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8,44</w:t>
            </w:r>
          </w:p>
        </w:tc>
      </w:tr>
      <w:tr w:rsidR="00BC301D" w:rsidRPr="005B6F0B" w14:paraId="7BFB163D" w14:textId="77777777" w:rsidTr="00AF2692">
        <w:tc>
          <w:tcPr>
            <w:tcW w:w="1491" w:type="dxa"/>
          </w:tcPr>
          <w:p w14:paraId="46EC3F41" w14:textId="77777777" w:rsidR="00BC301D" w:rsidRPr="005B6F0B" w:rsidRDefault="00BC301D" w:rsidP="00BC301D">
            <w:pP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В3к</w:t>
            </w:r>
          </w:p>
        </w:tc>
        <w:tc>
          <w:tcPr>
            <w:tcW w:w="3012" w:type="dxa"/>
          </w:tcPr>
          <w:p w14:paraId="70436B2A"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11,2</w:t>
            </w:r>
          </w:p>
        </w:tc>
        <w:tc>
          <w:tcPr>
            <w:tcW w:w="2835" w:type="dxa"/>
          </w:tcPr>
          <w:p w14:paraId="65732031"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14,99</w:t>
            </w:r>
          </w:p>
        </w:tc>
        <w:tc>
          <w:tcPr>
            <w:tcW w:w="2268" w:type="dxa"/>
          </w:tcPr>
          <w:p w14:paraId="0CA6F469"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sz w:val="24"/>
                <w:szCs w:val="24"/>
              </w:rPr>
              <w:t>26,19</w:t>
            </w:r>
          </w:p>
        </w:tc>
      </w:tr>
      <w:tr w:rsidR="00BC301D" w:rsidRPr="005B6F0B" w14:paraId="258F5935" w14:textId="77777777" w:rsidTr="008440A8">
        <w:trPr>
          <w:trHeight w:val="58"/>
        </w:trPr>
        <w:tc>
          <w:tcPr>
            <w:tcW w:w="1491" w:type="dxa"/>
          </w:tcPr>
          <w:p w14:paraId="6A9127E8" w14:textId="77777777" w:rsidR="00BC301D" w:rsidRPr="005B6F0B" w:rsidRDefault="00BC301D" w:rsidP="00BC301D">
            <w:pP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В3мв</w:t>
            </w:r>
          </w:p>
        </w:tc>
        <w:tc>
          <w:tcPr>
            <w:tcW w:w="3012" w:type="dxa"/>
          </w:tcPr>
          <w:p w14:paraId="5DB4D1F6"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11,2</w:t>
            </w:r>
          </w:p>
        </w:tc>
        <w:tc>
          <w:tcPr>
            <w:tcW w:w="2835" w:type="dxa"/>
          </w:tcPr>
          <w:p w14:paraId="7CE7ACAB"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0,55</w:t>
            </w:r>
          </w:p>
        </w:tc>
        <w:tc>
          <w:tcPr>
            <w:tcW w:w="2268" w:type="dxa"/>
          </w:tcPr>
          <w:p w14:paraId="5ED8284F"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sz w:val="24"/>
                <w:szCs w:val="24"/>
              </w:rPr>
              <w:t>11,75</w:t>
            </w:r>
          </w:p>
        </w:tc>
      </w:tr>
      <w:tr w:rsidR="00BC301D" w:rsidRPr="00BC301D" w14:paraId="166E97F9" w14:textId="77777777" w:rsidTr="008440A8">
        <w:trPr>
          <w:trHeight w:val="58"/>
        </w:trPr>
        <w:tc>
          <w:tcPr>
            <w:tcW w:w="1491" w:type="dxa"/>
          </w:tcPr>
          <w:p w14:paraId="075E1F6C" w14:textId="77777777" w:rsidR="00BC301D" w:rsidRPr="005B6F0B" w:rsidRDefault="00BC301D" w:rsidP="00BC301D">
            <w:pP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В4к</w:t>
            </w:r>
          </w:p>
        </w:tc>
        <w:tc>
          <w:tcPr>
            <w:tcW w:w="3012" w:type="dxa"/>
          </w:tcPr>
          <w:p w14:paraId="40E82B8E"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2,56</w:t>
            </w:r>
          </w:p>
        </w:tc>
        <w:tc>
          <w:tcPr>
            <w:tcW w:w="2835" w:type="dxa"/>
          </w:tcPr>
          <w:p w14:paraId="25DBBEB4" w14:textId="77777777" w:rsidR="00BC301D" w:rsidRPr="005B6F0B"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color w:val="000000" w:themeColor="text1"/>
                <w:sz w:val="24"/>
                <w:szCs w:val="24"/>
              </w:rPr>
              <w:t>14,99</w:t>
            </w:r>
          </w:p>
        </w:tc>
        <w:tc>
          <w:tcPr>
            <w:tcW w:w="2268" w:type="dxa"/>
          </w:tcPr>
          <w:p w14:paraId="7A2FCA3E" w14:textId="77777777" w:rsidR="00BC301D" w:rsidRPr="00BC301D" w:rsidRDefault="00BC301D" w:rsidP="00BC301D">
            <w:pPr>
              <w:jc w:val="center"/>
              <w:rPr>
                <w:rFonts w:ascii="Times New Roman" w:hAnsi="Times New Roman" w:cs="Times New Roman"/>
                <w:color w:val="000000" w:themeColor="text1"/>
                <w:sz w:val="24"/>
                <w:szCs w:val="24"/>
              </w:rPr>
            </w:pPr>
            <w:r w:rsidRPr="005B6F0B">
              <w:rPr>
                <w:rFonts w:ascii="Times New Roman" w:hAnsi="Times New Roman" w:cs="Times New Roman"/>
                <w:sz w:val="24"/>
                <w:szCs w:val="24"/>
              </w:rPr>
              <w:t>17,55</w:t>
            </w:r>
          </w:p>
        </w:tc>
      </w:tr>
      <w:tr w:rsidR="00BC301D" w:rsidRPr="00BC301D" w14:paraId="3FB1BEDB" w14:textId="77777777" w:rsidTr="008440A8">
        <w:trPr>
          <w:trHeight w:val="58"/>
        </w:trPr>
        <w:tc>
          <w:tcPr>
            <w:tcW w:w="1491" w:type="dxa"/>
          </w:tcPr>
          <w:p w14:paraId="2BC8F138" w14:textId="77777777" w:rsidR="00BC301D" w:rsidRPr="00BC301D" w:rsidRDefault="00BC301D" w:rsidP="00BC301D">
            <w:pPr>
              <w:rPr>
                <w:rFonts w:ascii="Times New Roman" w:hAnsi="Times New Roman" w:cs="Times New Roman"/>
                <w:color w:val="000000" w:themeColor="text1"/>
                <w:sz w:val="24"/>
                <w:szCs w:val="24"/>
              </w:rPr>
            </w:pPr>
            <w:r w:rsidRPr="00BC301D">
              <w:rPr>
                <w:rFonts w:ascii="Times New Roman" w:hAnsi="Times New Roman" w:cs="Times New Roman"/>
                <w:color w:val="000000" w:themeColor="text1"/>
                <w:sz w:val="24"/>
                <w:szCs w:val="24"/>
              </w:rPr>
              <w:t>В4мв</w:t>
            </w:r>
          </w:p>
        </w:tc>
        <w:tc>
          <w:tcPr>
            <w:tcW w:w="3012" w:type="dxa"/>
          </w:tcPr>
          <w:p w14:paraId="56DAA8F1" w14:textId="77777777" w:rsidR="00BC301D" w:rsidRPr="00BC301D" w:rsidRDefault="00BC301D" w:rsidP="00BC301D">
            <w:pPr>
              <w:jc w:val="center"/>
              <w:rPr>
                <w:rFonts w:ascii="Times New Roman" w:hAnsi="Times New Roman" w:cs="Times New Roman"/>
                <w:color w:val="000000" w:themeColor="text1"/>
                <w:sz w:val="24"/>
                <w:szCs w:val="24"/>
              </w:rPr>
            </w:pPr>
            <w:r w:rsidRPr="00BC301D">
              <w:rPr>
                <w:rFonts w:ascii="Times New Roman" w:hAnsi="Times New Roman" w:cs="Times New Roman"/>
                <w:color w:val="000000" w:themeColor="text1"/>
                <w:sz w:val="24"/>
                <w:szCs w:val="24"/>
              </w:rPr>
              <w:t>2,56</w:t>
            </w:r>
          </w:p>
        </w:tc>
        <w:tc>
          <w:tcPr>
            <w:tcW w:w="2835" w:type="dxa"/>
          </w:tcPr>
          <w:p w14:paraId="1D8FF6DA" w14:textId="77777777" w:rsidR="00BC301D" w:rsidRPr="00BC301D" w:rsidRDefault="00BC301D" w:rsidP="00BC301D">
            <w:pPr>
              <w:jc w:val="center"/>
              <w:rPr>
                <w:rFonts w:ascii="Times New Roman" w:hAnsi="Times New Roman" w:cs="Times New Roman"/>
                <w:color w:val="000000" w:themeColor="text1"/>
                <w:sz w:val="24"/>
                <w:szCs w:val="24"/>
              </w:rPr>
            </w:pPr>
            <w:r w:rsidRPr="00BC301D">
              <w:rPr>
                <w:rFonts w:ascii="Times New Roman" w:hAnsi="Times New Roman" w:cs="Times New Roman"/>
                <w:color w:val="000000" w:themeColor="text1"/>
                <w:sz w:val="24"/>
                <w:szCs w:val="24"/>
              </w:rPr>
              <w:t>0,55</w:t>
            </w:r>
          </w:p>
        </w:tc>
        <w:tc>
          <w:tcPr>
            <w:tcW w:w="2268" w:type="dxa"/>
          </w:tcPr>
          <w:p w14:paraId="36FDBFBE" w14:textId="77777777" w:rsidR="00BC301D" w:rsidRPr="00BC301D" w:rsidRDefault="00BC301D" w:rsidP="00BC301D">
            <w:pPr>
              <w:jc w:val="center"/>
              <w:rPr>
                <w:rFonts w:ascii="Times New Roman" w:hAnsi="Times New Roman" w:cs="Times New Roman"/>
                <w:color w:val="000000" w:themeColor="text1"/>
                <w:sz w:val="24"/>
                <w:szCs w:val="24"/>
              </w:rPr>
            </w:pPr>
            <w:r w:rsidRPr="00BC301D">
              <w:rPr>
                <w:rFonts w:ascii="Times New Roman" w:hAnsi="Times New Roman" w:cs="Times New Roman"/>
                <w:sz w:val="24"/>
                <w:szCs w:val="24"/>
              </w:rPr>
              <w:t>3,11</w:t>
            </w:r>
          </w:p>
        </w:tc>
      </w:tr>
    </w:tbl>
    <w:p w14:paraId="20F3A171" w14:textId="77777777" w:rsidR="00A63030" w:rsidRPr="006254A6" w:rsidRDefault="00A63030" w:rsidP="00A63030">
      <w:pPr>
        <w:spacing w:after="0" w:line="240" w:lineRule="auto"/>
        <w:jc w:val="both"/>
        <w:rPr>
          <w:rFonts w:ascii="Times New Roman" w:hAnsi="Times New Roman" w:cs="Times New Roman"/>
          <w:color w:val="000000" w:themeColor="text1"/>
          <w:sz w:val="28"/>
          <w:szCs w:val="28"/>
        </w:rPr>
      </w:pPr>
    </w:p>
    <w:p w14:paraId="3D852346" w14:textId="77777777" w:rsidR="008C22D2" w:rsidRDefault="0082636C" w:rsidP="0082636C">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Анализ затрат на выращивание рукколы в лабораторных условиях показал, что использование минеральной ваты в качестве основы является наиболее экономичным; наиболее экономически </w:t>
      </w:r>
      <w:r>
        <w:rPr>
          <w:rFonts w:ascii="Times New Roman" w:hAnsi="Times New Roman" w:cs="Times New Roman"/>
          <w:color w:val="000000" w:themeColor="text1"/>
          <w:sz w:val="28"/>
          <w:szCs w:val="28"/>
        </w:rPr>
        <w:lastRenderedPageBreak/>
        <w:t>выгоден препарат ГуАмин, из не специализированных и Etisso, из специализированных.</w:t>
      </w:r>
    </w:p>
    <w:p w14:paraId="37A70940" w14:textId="77777777" w:rsidR="00D05420" w:rsidRDefault="00D05420" w:rsidP="008B304B">
      <w:pPr>
        <w:spacing w:after="0" w:line="240" w:lineRule="auto"/>
        <w:ind w:firstLine="709"/>
        <w:jc w:val="both"/>
        <w:rPr>
          <w:rFonts w:ascii="Times New Roman" w:eastAsia="Times New Roman" w:hAnsi="Times New Roman" w:cs="Times New Roman"/>
          <w:b/>
          <w:color w:val="000000"/>
          <w:sz w:val="28"/>
          <w:szCs w:val="28"/>
          <w:lang w:eastAsia="ru-RU"/>
        </w:rPr>
      </w:pPr>
    </w:p>
    <w:p w14:paraId="1E1AA768" w14:textId="77777777" w:rsidR="00566A6B" w:rsidRDefault="00566A6B" w:rsidP="008B304B">
      <w:pPr>
        <w:spacing w:after="0" w:line="24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Сравнительная эффективность применения удобрительных форм при выращивании рукколы.</w:t>
      </w:r>
    </w:p>
    <w:p w14:paraId="7F94FB5F" w14:textId="77777777" w:rsidR="00566A6B" w:rsidRPr="008B304B" w:rsidRDefault="00566A6B" w:rsidP="0082636C">
      <w:pPr>
        <w:spacing w:after="0" w:line="240" w:lineRule="auto"/>
        <w:jc w:val="both"/>
        <w:rPr>
          <w:rFonts w:ascii="Times New Roman" w:eastAsia="Times New Roman" w:hAnsi="Times New Roman" w:cs="Times New Roman"/>
          <w:b/>
          <w:color w:val="000000"/>
          <w:sz w:val="28"/>
          <w:szCs w:val="28"/>
          <w:lang w:eastAsia="ru-RU"/>
        </w:rPr>
      </w:pPr>
    </w:p>
    <w:p w14:paraId="117C6D5E" w14:textId="77777777" w:rsidR="00E22D8D" w:rsidRPr="001B02ED" w:rsidRDefault="00E22D8D" w:rsidP="00E22D8D">
      <w:pPr>
        <w:spacing w:after="0" w:line="360" w:lineRule="auto"/>
        <w:ind w:firstLine="709"/>
        <w:jc w:val="both"/>
        <w:rPr>
          <w:rFonts w:ascii="Times New Roman" w:eastAsia="Times New Roman" w:hAnsi="Times New Roman" w:cs="Times New Roman"/>
          <w:color w:val="000000"/>
          <w:sz w:val="28"/>
          <w:szCs w:val="28"/>
          <w:lang w:eastAsia="ru-RU"/>
        </w:rPr>
      </w:pPr>
      <w:r w:rsidRPr="001B02ED">
        <w:rPr>
          <w:rFonts w:ascii="Times New Roman" w:eastAsia="Times New Roman" w:hAnsi="Times New Roman" w:cs="Times New Roman"/>
          <w:color w:val="000000"/>
          <w:sz w:val="28"/>
          <w:szCs w:val="28"/>
          <w:lang w:eastAsia="ru-RU"/>
        </w:rPr>
        <w:t>Нами был рассчитан выход готовой продукции на 1м</w:t>
      </w:r>
      <w:r w:rsidRPr="001B02ED">
        <w:rPr>
          <w:rFonts w:ascii="Times New Roman" w:eastAsia="Times New Roman" w:hAnsi="Times New Roman" w:cs="Times New Roman"/>
          <w:color w:val="000000"/>
          <w:sz w:val="28"/>
          <w:szCs w:val="28"/>
          <w:vertAlign w:val="superscript"/>
          <w:lang w:eastAsia="ru-RU"/>
        </w:rPr>
        <w:t>2</w:t>
      </w:r>
      <w:r w:rsidRPr="001B02ED">
        <w:rPr>
          <w:rFonts w:ascii="Times New Roman" w:eastAsia="Times New Roman" w:hAnsi="Times New Roman" w:cs="Times New Roman"/>
          <w:color w:val="000000"/>
          <w:sz w:val="28"/>
          <w:szCs w:val="28"/>
          <w:lang w:eastAsia="ru-RU"/>
        </w:rPr>
        <w:t>.В 1м</w:t>
      </w:r>
      <w:r w:rsidRPr="001B02ED">
        <w:rPr>
          <w:rFonts w:ascii="Times New Roman" w:eastAsia="Times New Roman" w:hAnsi="Times New Roman" w:cs="Times New Roman"/>
          <w:color w:val="000000"/>
          <w:sz w:val="28"/>
          <w:szCs w:val="28"/>
          <w:vertAlign w:val="superscript"/>
          <w:lang w:eastAsia="ru-RU"/>
        </w:rPr>
        <w:t>2</w:t>
      </w:r>
      <w:r w:rsidRPr="001B02ED">
        <w:rPr>
          <w:rFonts w:ascii="Times New Roman" w:eastAsia="Times New Roman" w:hAnsi="Times New Roman" w:cs="Times New Roman"/>
          <w:color w:val="000000"/>
          <w:sz w:val="28"/>
          <w:szCs w:val="28"/>
          <w:lang w:eastAsia="ru-RU"/>
        </w:rPr>
        <w:t xml:space="preserve"> помещается 72 горшка по 5 растений. Таким образов в условиях опыта на 1м</w:t>
      </w:r>
      <w:r w:rsidRPr="001B02ED">
        <w:rPr>
          <w:rFonts w:ascii="Times New Roman" w:eastAsia="Times New Roman" w:hAnsi="Times New Roman" w:cs="Times New Roman"/>
          <w:color w:val="000000"/>
          <w:sz w:val="28"/>
          <w:szCs w:val="28"/>
          <w:vertAlign w:val="superscript"/>
          <w:lang w:eastAsia="ru-RU"/>
        </w:rPr>
        <w:t>2</w:t>
      </w:r>
      <w:r w:rsidRPr="001B02ED">
        <w:rPr>
          <w:rFonts w:ascii="Times New Roman" w:eastAsia="Times New Roman" w:hAnsi="Times New Roman" w:cs="Times New Roman"/>
          <w:color w:val="000000"/>
          <w:sz w:val="28"/>
          <w:szCs w:val="28"/>
          <w:lang w:eastAsia="ru-RU"/>
        </w:rPr>
        <w:t xml:space="preserve"> выращивалось 360 растений. </w:t>
      </w:r>
    </w:p>
    <w:p w14:paraId="6D7C5A61" w14:textId="77777777" w:rsidR="00E22D8D" w:rsidRPr="001B02ED" w:rsidRDefault="00E22D8D" w:rsidP="00E22D8D">
      <w:pPr>
        <w:spacing w:after="0" w:line="360" w:lineRule="auto"/>
        <w:ind w:firstLine="709"/>
        <w:jc w:val="both"/>
        <w:rPr>
          <w:rFonts w:ascii="Times New Roman" w:eastAsia="Times New Roman" w:hAnsi="Times New Roman" w:cs="Times New Roman"/>
          <w:color w:val="000000"/>
          <w:sz w:val="28"/>
          <w:szCs w:val="28"/>
          <w:lang w:eastAsia="ru-RU"/>
        </w:rPr>
      </w:pPr>
      <w:r w:rsidRPr="001B02ED">
        <w:rPr>
          <w:rFonts w:ascii="Times New Roman" w:eastAsia="Times New Roman" w:hAnsi="Times New Roman" w:cs="Times New Roman"/>
          <w:color w:val="000000"/>
          <w:sz w:val="28"/>
          <w:szCs w:val="28"/>
          <w:lang w:eastAsia="ru-RU"/>
        </w:rPr>
        <w:t xml:space="preserve">Проведя взвешивание растений по вариантам, нами получены следующие результаты. В среднем масса одного растения варианта </w:t>
      </w:r>
      <w:r w:rsidRPr="001B02ED">
        <w:rPr>
          <w:rFonts w:ascii="Times New Roman" w:hAnsi="Times New Roman" w:cs="Times New Roman"/>
          <w:color w:val="000000" w:themeColor="text1"/>
          <w:sz w:val="28"/>
          <w:szCs w:val="28"/>
        </w:rPr>
        <w:t>В1мв составила 4,21 г; варианта В1мв составила 3,92 г.</w:t>
      </w:r>
    </w:p>
    <w:p w14:paraId="56A43406" w14:textId="77777777" w:rsidR="00E22D8D" w:rsidRPr="001B02ED" w:rsidRDefault="00E22D8D" w:rsidP="00E22D8D">
      <w:pPr>
        <w:spacing w:after="0" w:line="360" w:lineRule="auto"/>
        <w:ind w:firstLine="709"/>
        <w:jc w:val="both"/>
        <w:rPr>
          <w:rFonts w:ascii="Times New Roman" w:eastAsia="Times New Roman" w:hAnsi="Times New Roman" w:cs="Times New Roman"/>
          <w:color w:val="000000"/>
          <w:sz w:val="28"/>
          <w:szCs w:val="28"/>
          <w:lang w:eastAsia="ru-RU"/>
        </w:rPr>
      </w:pPr>
      <w:r w:rsidRPr="001B02ED">
        <w:rPr>
          <w:rFonts w:ascii="Times New Roman" w:eastAsia="Times New Roman" w:hAnsi="Times New Roman" w:cs="Times New Roman"/>
          <w:color w:val="000000"/>
          <w:sz w:val="28"/>
          <w:szCs w:val="28"/>
          <w:lang w:eastAsia="ru-RU"/>
        </w:rPr>
        <w:t>В таблице 2 представлен выход готовой продукции, суммарные затраты, а также прибыль с 1м</w:t>
      </w:r>
      <w:r w:rsidRPr="001B02ED">
        <w:rPr>
          <w:rFonts w:ascii="Times New Roman" w:eastAsia="Times New Roman" w:hAnsi="Times New Roman" w:cs="Times New Roman"/>
          <w:color w:val="000000"/>
          <w:sz w:val="28"/>
          <w:szCs w:val="28"/>
          <w:vertAlign w:val="superscript"/>
          <w:lang w:eastAsia="ru-RU"/>
        </w:rPr>
        <w:t>2</w:t>
      </w:r>
      <w:r w:rsidRPr="001B02ED">
        <w:rPr>
          <w:rFonts w:ascii="Times New Roman" w:eastAsia="Times New Roman" w:hAnsi="Times New Roman" w:cs="Times New Roman"/>
          <w:color w:val="000000"/>
          <w:sz w:val="28"/>
          <w:szCs w:val="28"/>
          <w:lang w:eastAsia="ru-RU"/>
        </w:rPr>
        <w:t xml:space="preserve">. </w:t>
      </w:r>
    </w:p>
    <w:p w14:paraId="746C9C86" w14:textId="77777777" w:rsidR="00E22D8D" w:rsidRPr="001B02ED" w:rsidRDefault="00E22D8D" w:rsidP="00E22D8D">
      <w:pPr>
        <w:spacing w:after="0" w:line="240" w:lineRule="auto"/>
        <w:jc w:val="center"/>
        <w:rPr>
          <w:rFonts w:ascii="Times New Roman" w:hAnsi="Times New Roman" w:cs="Times New Roman"/>
          <w:color w:val="000000" w:themeColor="text1"/>
          <w:sz w:val="28"/>
          <w:szCs w:val="28"/>
        </w:rPr>
      </w:pPr>
    </w:p>
    <w:p w14:paraId="05BDB26D" w14:textId="77777777" w:rsidR="00E22D8D" w:rsidRPr="001B02ED" w:rsidRDefault="00E22D8D" w:rsidP="00E22D8D">
      <w:pPr>
        <w:spacing w:after="0" w:line="240" w:lineRule="auto"/>
        <w:jc w:val="center"/>
        <w:rPr>
          <w:rFonts w:ascii="Times New Roman" w:hAnsi="Times New Roman" w:cs="Times New Roman"/>
          <w:color w:val="000000" w:themeColor="text1"/>
          <w:sz w:val="28"/>
          <w:szCs w:val="28"/>
        </w:rPr>
      </w:pPr>
      <w:r w:rsidRPr="001B02ED">
        <w:rPr>
          <w:rFonts w:ascii="Times New Roman" w:hAnsi="Times New Roman" w:cs="Times New Roman"/>
          <w:color w:val="000000" w:themeColor="text1"/>
          <w:sz w:val="28"/>
          <w:szCs w:val="28"/>
        </w:rPr>
        <w:t xml:space="preserve">Таблица 2 – </w:t>
      </w:r>
      <w:r w:rsidRPr="001B02ED">
        <w:rPr>
          <w:rFonts w:ascii="Times New Roman" w:eastAsia="Times New Roman" w:hAnsi="Times New Roman" w:cs="Times New Roman"/>
          <w:color w:val="000000"/>
          <w:sz w:val="28"/>
          <w:szCs w:val="28"/>
          <w:lang w:eastAsia="ru-RU"/>
        </w:rPr>
        <w:t>Сравнительная эффективность применения удобрительных форм</w:t>
      </w:r>
      <w:r w:rsidRPr="001B02ED">
        <w:rPr>
          <w:rFonts w:ascii="Times New Roman" w:hAnsi="Times New Roman" w:cs="Times New Roman"/>
          <w:color w:val="000000" w:themeColor="text1"/>
          <w:sz w:val="28"/>
          <w:szCs w:val="28"/>
        </w:rPr>
        <w:t>, по вариантам</w:t>
      </w:r>
    </w:p>
    <w:tbl>
      <w:tblPr>
        <w:tblStyle w:val="a8"/>
        <w:tblW w:w="9623" w:type="dxa"/>
        <w:jc w:val="center"/>
        <w:tblLook w:val="04A0" w:firstRow="1" w:lastRow="0" w:firstColumn="1" w:lastColumn="0" w:noHBand="0" w:noVBand="1"/>
      </w:tblPr>
      <w:tblGrid>
        <w:gridCol w:w="935"/>
        <w:gridCol w:w="1270"/>
        <w:gridCol w:w="1322"/>
        <w:gridCol w:w="1032"/>
        <w:gridCol w:w="1287"/>
        <w:gridCol w:w="1323"/>
        <w:gridCol w:w="1095"/>
        <w:gridCol w:w="1359"/>
      </w:tblGrid>
      <w:tr w:rsidR="00E22D8D" w:rsidRPr="001B02ED" w14:paraId="53FDE846" w14:textId="77777777" w:rsidTr="00FD1443">
        <w:trPr>
          <w:jc w:val="center"/>
        </w:trPr>
        <w:tc>
          <w:tcPr>
            <w:tcW w:w="935" w:type="dxa"/>
            <w:vAlign w:val="center"/>
          </w:tcPr>
          <w:p w14:paraId="5972A8E2" w14:textId="77777777" w:rsidR="00E22D8D" w:rsidRPr="001B02ED" w:rsidRDefault="00E22D8D" w:rsidP="00FD1443">
            <w:pPr>
              <w:ind w:left="-40" w:right="-96"/>
              <w:jc w:val="center"/>
              <w:rPr>
                <w:rFonts w:ascii="Times New Roman" w:eastAsia="Times New Roman" w:hAnsi="Times New Roman" w:cs="Times New Roman"/>
                <w:color w:val="000000"/>
                <w:sz w:val="24"/>
                <w:szCs w:val="24"/>
                <w:lang w:eastAsia="ru-RU"/>
              </w:rPr>
            </w:pPr>
            <w:r w:rsidRPr="001B02ED">
              <w:rPr>
                <w:rFonts w:ascii="Times New Roman" w:eastAsia="Times New Roman" w:hAnsi="Times New Roman" w:cs="Times New Roman"/>
                <w:color w:val="000000"/>
                <w:sz w:val="24"/>
                <w:szCs w:val="24"/>
                <w:lang w:eastAsia="ru-RU"/>
              </w:rPr>
              <w:t>Вариант</w:t>
            </w:r>
          </w:p>
        </w:tc>
        <w:tc>
          <w:tcPr>
            <w:tcW w:w="1270" w:type="dxa"/>
            <w:vAlign w:val="center"/>
          </w:tcPr>
          <w:p w14:paraId="1EC5C32A" w14:textId="77777777" w:rsidR="00E22D8D" w:rsidRPr="001B02ED" w:rsidRDefault="00E22D8D" w:rsidP="00FD1443">
            <w:pPr>
              <w:ind w:left="-40" w:right="-96"/>
              <w:jc w:val="center"/>
              <w:rPr>
                <w:rFonts w:ascii="Times New Roman" w:eastAsia="Times New Roman" w:hAnsi="Times New Roman" w:cs="Times New Roman"/>
                <w:color w:val="000000"/>
                <w:sz w:val="24"/>
                <w:szCs w:val="24"/>
                <w:lang w:eastAsia="ru-RU"/>
              </w:rPr>
            </w:pPr>
            <w:r w:rsidRPr="001B02ED">
              <w:rPr>
                <w:rFonts w:ascii="Times New Roman" w:eastAsia="Times New Roman" w:hAnsi="Times New Roman" w:cs="Times New Roman"/>
                <w:color w:val="000000"/>
                <w:sz w:val="24"/>
                <w:szCs w:val="24"/>
                <w:lang w:eastAsia="ru-RU"/>
              </w:rPr>
              <w:t>выход готовой продукции на 1м</w:t>
            </w:r>
            <w:r w:rsidRPr="001B02ED">
              <w:rPr>
                <w:rFonts w:ascii="Times New Roman" w:eastAsia="Times New Roman" w:hAnsi="Times New Roman" w:cs="Times New Roman"/>
                <w:color w:val="000000"/>
                <w:sz w:val="24"/>
                <w:szCs w:val="24"/>
                <w:vertAlign w:val="superscript"/>
                <w:lang w:eastAsia="ru-RU"/>
              </w:rPr>
              <w:t>2</w:t>
            </w:r>
          </w:p>
        </w:tc>
        <w:tc>
          <w:tcPr>
            <w:tcW w:w="1322" w:type="dxa"/>
            <w:vAlign w:val="center"/>
          </w:tcPr>
          <w:p w14:paraId="23DCECAA" w14:textId="77777777" w:rsidR="00E22D8D" w:rsidRPr="001B02ED" w:rsidRDefault="00E22D8D" w:rsidP="00FD1443">
            <w:pPr>
              <w:ind w:left="-40" w:right="-96"/>
              <w:jc w:val="center"/>
              <w:rPr>
                <w:rFonts w:ascii="Times New Roman" w:eastAsia="Times New Roman" w:hAnsi="Times New Roman" w:cs="Times New Roman"/>
                <w:color w:val="000000"/>
                <w:sz w:val="24"/>
                <w:szCs w:val="24"/>
                <w:lang w:eastAsia="ru-RU"/>
              </w:rPr>
            </w:pPr>
            <w:r w:rsidRPr="001B02ED">
              <w:rPr>
                <w:rFonts w:ascii="Times New Roman" w:hAnsi="Times New Roman" w:cs="Times New Roman"/>
                <w:sz w:val="24"/>
                <w:szCs w:val="24"/>
              </w:rPr>
              <w:t>Затраты на препараты, руб.</w:t>
            </w:r>
          </w:p>
        </w:tc>
        <w:tc>
          <w:tcPr>
            <w:tcW w:w="1032" w:type="dxa"/>
            <w:vAlign w:val="center"/>
          </w:tcPr>
          <w:p w14:paraId="6D6FF764" w14:textId="77777777" w:rsidR="00E22D8D" w:rsidRPr="001B02ED" w:rsidRDefault="00E22D8D" w:rsidP="00FD1443">
            <w:pPr>
              <w:ind w:left="-40" w:right="-96"/>
              <w:jc w:val="center"/>
              <w:rPr>
                <w:rFonts w:ascii="Times New Roman" w:eastAsia="Times New Roman" w:hAnsi="Times New Roman" w:cs="Times New Roman"/>
                <w:color w:val="000000"/>
                <w:sz w:val="24"/>
                <w:szCs w:val="24"/>
                <w:lang w:eastAsia="ru-RU"/>
              </w:rPr>
            </w:pPr>
            <w:r w:rsidRPr="001B02ED">
              <w:rPr>
                <w:rFonts w:ascii="Times New Roman" w:hAnsi="Times New Roman" w:cs="Times New Roman"/>
                <w:sz w:val="24"/>
                <w:szCs w:val="24"/>
              </w:rPr>
              <w:t>Затраты на субстрат, руб.</w:t>
            </w:r>
          </w:p>
        </w:tc>
        <w:tc>
          <w:tcPr>
            <w:tcW w:w="1287" w:type="dxa"/>
            <w:vAlign w:val="center"/>
          </w:tcPr>
          <w:p w14:paraId="7B72BC06" w14:textId="77777777" w:rsidR="00E22D8D" w:rsidRPr="001B02ED" w:rsidRDefault="00E22D8D" w:rsidP="00FD1443">
            <w:pPr>
              <w:ind w:left="-40" w:right="-96"/>
              <w:jc w:val="center"/>
              <w:rPr>
                <w:rFonts w:ascii="Times New Roman" w:eastAsia="Times New Roman" w:hAnsi="Times New Roman" w:cs="Times New Roman"/>
                <w:color w:val="000000"/>
                <w:sz w:val="24"/>
                <w:szCs w:val="24"/>
                <w:lang w:eastAsia="ru-RU"/>
              </w:rPr>
            </w:pPr>
            <w:r w:rsidRPr="001B02ED">
              <w:rPr>
                <w:rFonts w:ascii="Times New Roman" w:hAnsi="Times New Roman" w:cs="Times New Roman"/>
                <w:sz w:val="24"/>
                <w:szCs w:val="24"/>
              </w:rPr>
              <w:t>Суммарные затраты</w:t>
            </w:r>
          </w:p>
        </w:tc>
        <w:tc>
          <w:tcPr>
            <w:tcW w:w="1323" w:type="dxa"/>
            <w:vAlign w:val="center"/>
          </w:tcPr>
          <w:p w14:paraId="7BA42664" w14:textId="77777777" w:rsidR="00E22D8D" w:rsidRPr="001B02ED" w:rsidRDefault="00E22D8D" w:rsidP="00FD1443">
            <w:pPr>
              <w:ind w:left="-40" w:right="-96"/>
              <w:jc w:val="center"/>
              <w:rPr>
                <w:rFonts w:ascii="Times New Roman" w:hAnsi="Times New Roman" w:cs="Times New Roman"/>
                <w:sz w:val="24"/>
                <w:szCs w:val="24"/>
              </w:rPr>
            </w:pPr>
            <w:r w:rsidRPr="001B02ED">
              <w:rPr>
                <w:rFonts w:ascii="Times New Roman" w:hAnsi="Times New Roman" w:cs="Times New Roman"/>
                <w:sz w:val="24"/>
                <w:szCs w:val="24"/>
              </w:rPr>
              <w:t>Средняя рыночная стоимость 1 кг, рубли</w:t>
            </w:r>
          </w:p>
        </w:tc>
        <w:tc>
          <w:tcPr>
            <w:tcW w:w="1095" w:type="dxa"/>
            <w:vAlign w:val="center"/>
          </w:tcPr>
          <w:p w14:paraId="6361C00A" w14:textId="77777777" w:rsidR="00E22D8D" w:rsidRPr="001B02ED" w:rsidRDefault="00E22D8D" w:rsidP="00FD1443">
            <w:pPr>
              <w:ind w:left="-40" w:right="-96"/>
              <w:jc w:val="center"/>
              <w:rPr>
                <w:rFonts w:ascii="Times New Roman" w:hAnsi="Times New Roman" w:cs="Times New Roman"/>
                <w:sz w:val="24"/>
                <w:szCs w:val="24"/>
              </w:rPr>
            </w:pPr>
            <w:r w:rsidRPr="001B02ED">
              <w:rPr>
                <w:rFonts w:ascii="Times New Roman" w:hAnsi="Times New Roman" w:cs="Times New Roman"/>
                <w:sz w:val="24"/>
                <w:szCs w:val="24"/>
              </w:rPr>
              <w:t>Прибыль с</w:t>
            </w:r>
          </w:p>
          <w:p w14:paraId="38112742" w14:textId="77777777" w:rsidR="00E22D8D" w:rsidRPr="001B02ED" w:rsidRDefault="00E22D8D" w:rsidP="00FD1443">
            <w:pPr>
              <w:ind w:left="-40" w:right="-96"/>
              <w:jc w:val="center"/>
              <w:rPr>
                <w:rFonts w:ascii="Times New Roman" w:hAnsi="Times New Roman" w:cs="Times New Roman"/>
                <w:sz w:val="24"/>
                <w:szCs w:val="24"/>
              </w:rPr>
            </w:pPr>
            <w:r w:rsidRPr="001B02ED">
              <w:rPr>
                <w:rFonts w:ascii="Times New Roman" w:eastAsia="Times New Roman" w:hAnsi="Times New Roman" w:cs="Times New Roman"/>
                <w:color w:val="000000"/>
                <w:sz w:val="24"/>
                <w:szCs w:val="24"/>
                <w:lang w:eastAsia="ru-RU"/>
              </w:rPr>
              <w:t>1м</w:t>
            </w:r>
            <w:r w:rsidRPr="001B02ED">
              <w:rPr>
                <w:rFonts w:ascii="Times New Roman" w:eastAsia="Times New Roman" w:hAnsi="Times New Roman" w:cs="Times New Roman"/>
                <w:color w:val="000000"/>
                <w:sz w:val="24"/>
                <w:szCs w:val="24"/>
                <w:vertAlign w:val="superscript"/>
                <w:lang w:eastAsia="ru-RU"/>
              </w:rPr>
              <w:t>2</w:t>
            </w:r>
            <w:r w:rsidRPr="001B02ED">
              <w:rPr>
                <w:rFonts w:ascii="Times New Roman" w:eastAsia="Times New Roman" w:hAnsi="Times New Roman" w:cs="Times New Roman"/>
                <w:color w:val="000000"/>
                <w:sz w:val="24"/>
                <w:szCs w:val="24"/>
                <w:lang w:eastAsia="ru-RU"/>
              </w:rPr>
              <w:t>, рубли</w:t>
            </w:r>
          </w:p>
        </w:tc>
        <w:tc>
          <w:tcPr>
            <w:tcW w:w="1359" w:type="dxa"/>
          </w:tcPr>
          <w:p w14:paraId="051BF0D6" w14:textId="77777777" w:rsidR="00E22D8D" w:rsidRPr="001B02ED" w:rsidRDefault="00E22D8D" w:rsidP="00FD1443">
            <w:pPr>
              <w:ind w:left="-40" w:right="-96"/>
              <w:jc w:val="center"/>
              <w:rPr>
                <w:rFonts w:ascii="Times New Roman" w:hAnsi="Times New Roman" w:cs="Times New Roman"/>
                <w:sz w:val="24"/>
                <w:szCs w:val="24"/>
              </w:rPr>
            </w:pPr>
            <w:r w:rsidRPr="001B02ED">
              <w:rPr>
                <w:rFonts w:ascii="Times New Roman" w:hAnsi="Times New Roman" w:cs="Times New Roman"/>
                <w:sz w:val="24"/>
                <w:szCs w:val="24"/>
              </w:rPr>
              <w:t>Прибыль с</w:t>
            </w:r>
          </w:p>
          <w:p w14:paraId="1BF2FDC3" w14:textId="77777777" w:rsidR="00E22D8D" w:rsidRPr="001B02ED" w:rsidRDefault="00E22D8D" w:rsidP="00FD1443">
            <w:pPr>
              <w:ind w:left="-40" w:right="-96"/>
              <w:jc w:val="center"/>
              <w:rPr>
                <w:rFonts w:ascii="Times New Roman" w:hAnsi="Times New Roman" w:cs="Times New Roman"/>
                <w:sz w:val="24"/>
                <w:szCs w:val="24"/>
              </w:rPr>
            </w:pPr>
            <w:r w:rsidRPr="001B02ED">
              <w:rPr>
                <w:rFonts w:ascii="Times New Roman" w:eastAsia="Times New Roman" w:hAnsi="Times New Roman" w:cs="Times New Roman"/>
                <w:color w:val="000000"/>
                <w:sz w:val="24"/>
                <w:szCs w:val="24"/>
                <w:lang w:eastAsia="ru-RU"/>
              </w:rPr>
              <w:t>1м</w:t>
            </w:r>
            <w:r w:rsidRPr="001B02ED">
              <w:rPr>
                <w:rFonts w:ascii="Times New Roman" w:eastAsia="Times New Roman" w:hAnsi="Times New Roman" w:cs="Times New Roman"/>
                <w:color w:val="000000"/>
                <w:sz w:val="24"/>
                <w:szCs w:val="24"/>
                <w:vertAlign w:val="superscript"/>
                <w:lang w:eastAsia="ru-RU"/>
              </w:rPr>
              <w:t>2</w:t>
            </w:r>
            <w:r w:rsidRPr="001B02ED">
              <w:rPr>
                <w:rFonts w:ascii="Times New Roman" w:eastAsia="Times New Roman" w:hAnsi="Times New Roman" w:cs="Times New Roman"/>
                <w:color w:val="000000"/>
                <w:sz w:val="24"/>
                <w:szCs w:val="24"/>
                <w:lang w:eastAsia="ru-RU"/>
              </w:rPr>
              <w:t>, с учетом выбраковки, рубли</w:t>
            </w:r>
          </w:p>
        </w:tc>
      </w:tr>
      <w:tr w:rsidR="00E22D8D" w:rsidRPr="001B02ED" w14:paraId="082BA982" w14:textId="77777777" w:rsidTr="00FD1443">
        <w:trPr>
          <w:jc w:val="center"/>
        </w:trPr>
        <w:tc>
          <w:tcPr>
            <w:tcW w:w="935" w:type="dxa"/>
            <w:vAlign w:val="center"/>
          </w:tcPr>
          <w:p w14:paraId="4EC49561" w14:textId="77777777" w:rsidR="00E22D8D" w:rsidRPr="001B02ED" w:rsidRDefault="00E22D8D" w:rsidP="00FD1443">
            <w:pPr>
              <w:jc w:val="center"/>
              <w:rPr>
                <w:rFonts w:ascii="Times New Roman" w:eastAsia="Times New Roman" w:hAnsi="Times New Roman" w:cs="Times New Roman"/>
                <w:color w:val="000000"/>
                <w:sz w:val="24"/>
                <w:szCs w:val="24"/>
                <w:lang w:eastAsia="ru-RU"/>
              </w:rPr>
            </w:pPr>
            <w:r w:rsidRPr="001B02ED">
              <w:rPr>
                <w:rFonts w:ascii="Times New Roman" w:hAnsi="Times New Roman" w:cs="Times New Roman"/>
                <w:color w:val="000000" w:themeColor="text1"/>
                <w:sz w:val="24"/>
                <w:szCs w:val="24"/>
              </w:rPr>
              <w:t>В1мв</w:t>
            </w:r>
          </w:p>
        </w:tc>
        <w:tc>
          <w:tcPr>
            <w:tcW w:w="1270" w:type="dxa"/>
            <w:vAlign w:val="center"/>
          </w:tcPr>
          <w:p w14:paraId="66A37CCF" w14:textId="77777777" w:rsidR="00E22D8D" w:rsidRPr="001B02ED" w:rsidRDefault="00E22D8D" w:rsidP="00FD1443">
            <w:pPr>
              <w:jc w:val="center"/>
              <w:rPr>
                <w:rFonts w:ascii="Times New Roman" w:eastAsia="Times New Roman" w:hAnsi="Times New Roman" w:cs="Times New Roman"/>
                <w:color w:val="000000"/>
                <w:sz w:val="24"/>
                <w:szCs w:val="24"/>
                <w:lang w:eastAsia="ru-RU"/>
              </w:rPr>
            </w:pPr>
            <w:r w:rsidRPr="001B02ED">
              <w:rPr>
                <w:rFonts w:ascii="Times New Roman" w:eastAsia="Times New Roman" w:hAnsi="Times New Roman" w:cs="Times New Roman"/>
                <w:color w:val="000000"/>
                <w:sz w:val="24"/>
                <w:szCs w:val="24"/>
                <w:lang w:eastAsia="ru-RU"/>
              </w:rPr>
              <w:t>1515,6</w:t>
            </w:r>
          </w:p>
        </w:tc>
        <w:tc>
          <w:tcPr>
            <w:tcW w:w="1322" w:type="dxa"/>
            <w:vAlign w:val="center"/>
          </w:tcPr>
          <w:p w14:paraId="28F7F17C" w14:textId="77777777" w:rsidR="00E22D8D" w:rsidRPr="001B02ED" w:rsidRDefault="00E22D8D" w:rsidP="00FD1443">
            <w:pPr>
              <w:jc w:val="center"/>
              <w:rPr>
                <w:rFonts w:ascii="Times New Roman" w:eastAsia="Times New Roman" w:hAnsi="Times New Roman" w:cs="Times New Roman"/>
                <w:color w:val="000000"/>
                <w:sz w:val="24"/>
                <w:szCs w:val="24"/>
                <w:lang w:eastAsia="ru-RU"/>
              </w:rPr>
            </w:pPr>
            <w:r w:rsidRPr="001B02ED">
              <w:rPr>
                <w:rFonts w:ascii="Times New Roman" w:hAnsi="Times New Roman" w:cs="Times New Roman"/>
                <w:color w:val="000000"/>
                <w:sz w:val="24"/>
                <w:szCs w:val="24"/>
              </w:rPr>
              <w:t>45,68</w:t>
            </w:r>
          </w:p>
        </w:tc>
        <w:tc>
          <w:tcPr>
            <w:tcW w:w="1032" w:type="dxa"/>
            <w:vAlign w:val="center"/>
          </w:tcPr>
          <w:p w14:paraId="4AF7E52F" w14:textId="77777777" w:rsidR="00E22D8D" w:rsidRPr="001B02ED" w:rsidRDefault="00E22D8D" w:rsidP="00FD1443">
            <w:pPr>
              <w:jc w:val="center"/>
              <w:rPr>
                <w:rFonts w:ascii="Times New Roman" w:eastAsia="Times New Roman" w:hAnsi="Times New Roman" w:cs="Times New Roman"/>
                <w:color w:val="000000"/>
                <w:sz w:val="24"/>
                <w:szCs w:val="24"/>
                <w:lang w:eastAsia="ru-RU"/>
              </w:rPr>
            </w:pPr>
            <w:r w:rsidRPr="001B02ED">
              <w:rPr>
                <w:rFonts w:ascii="Times New Roman" w:eastAsia="Times New Roman" w:hAnsi="Times New Roman" w:cs="Times New Roman"/>
                <w:color w:val="000000"/>
                <w:sz w:val="24"/>
                <w:szCs w:val="24"/>
                <w:lang w:eastAsia="ru-RU"/>
              </w:rPr>
              <w:t>1,35</w:t>
            </w:r>
          </w:p>
        </w:tc>
        <w:tc>
          <w:tcPr>
            <w:tcW w:w="1287" w:type="dxa"/>
          </w:tcPr>
          <w:p w14:paraId="23200C53" w14:textId="77777777" w:rsidR="00E22D8D" w:rsidRPr="001B02ED" w:rsidRDefault="00E22D8D" w:rsidP="00FD1443">
            <w:pPr>
              <w:jc w:val="center"/>
              <w:rPr>
                <w:rFonts w:ascii="Times New Roman" w:eastAsia="Times New Roman" w:hAnsi="Times New Roman" w:cs="Times New Roman"/>
                <w:color w:val="000000"/>
                <w:sz w:val="24"/>
                <w:szCs w:val="24"/>
                <w:lang w:eastAsia="ru-RU"/>
              </w:rPr>
            </w:pPr>
            <w:r w:rsidRPr="001B02ED">
              <w:rPr>
                <w:rFonts w:ascii="Times New Roman" w:hAnsi="Times New Roman" w:cs="Times New Roman"/>
                <w:sz w:val="24"/>
                <w:szCs w:val="24"/>
              </w:rPr>
              <w:t>47,03</w:t>
            </w:r>
          </w:p>
        </w:tc>
        <w:tc>
          <w:tcPr>
            <w:tcW w:w="1323" w:type="dxa"/>
          </w:tcPr>
          <w:p w14:paraId="1F85943C" w14:textId="77777777" w:rsidR="00E22D8D" w:rsidRPr="001B02ED" w:rsidRDefault="00E22D8D" w:rsidP="00FD1443">
            <w:pPr>
              <w:jc w:val="center"/>
              <w:rPr>
                <w:rFonts w:ascii="Times New Roman" w:hAnsi="Times New Roman" w:cs="Times New Roman"/>
                <w:sz w:val="24"/>
                <w:szCs w:val="24"/>
              </w:rPr>
            </w:pPr>
            <w:r w:rsidRPr="001B02ED">
              <w:rPr>
                <w:rFonts w:ascii="Times New Roman" w:hAnsi="Times New Roman" w:cs="Times New Roman"/>
                <w:sz w:val="24"/>
                <w:szCs w:val="24"/>
              </w:rPr>
              <w:t>700</w:t>
            </w:r>
          </w:p>
        </w:tc>
        <w:tc>
          <w:tcPr>
            <w:tcW w:w="1095" w:type="dxa"/>
          </w:tcPr>
          <w:p w14:paraId="62949198" w14:textId="77777777" w:rsidR="00E22D8D" w:rsidRPr="001B02ED" w:rsidRDefault="00E22D8D" w:rsidP="00FD1443">
            <w:pPr>
              <w:jc w:val="center"/>
              <w:rPr>
                <w:rFonts w:ascii="Times New Roman" w:hAnsi="Times New Roman" w:cs="Times New Roman"/>
                <w:sz w:val="24"/>
                <w:szCs w:val="24"/>
              </w:rPr>
            </w:pPr>
            <w:r w:rsidRPr="001B02ED">
              <w:rPr>
                <w:rFonts w:ascii="Times New Roman" w:hAnsi="Times New Roman" w:cs="Times New Roman"/>
              </w:rPr>
              <w:t>1060,92</w:t>
            </w:r>
          </w:p>
        </w:tc>
        <w:tc>
          <w:tcPr>
            <w:tcW w:w="1359" w:type="dxa"/>
          </w:tcPr>
          <w:p w14:paraId="78A25F37" w14:textId="77777777" w:rsidR="00E22D8D" w:rsidRPr="001B02ED" w:rsidRDefault="00E22D8D" w:rsidP="00FD1443">
            <w:pPr>
              <w:jc w:val="center"/>
              <w:rPr>
                <w:rFonts w:ascii="Times New Roman" w:hAnsi="Times New Roman" w:cs="Times New Roman"/>
              </w:rPr>
            </w:pPr>
            <w:r w:rsidRPr="001B02ED">
              <w:rPr>
                <w:rFonts w:ascii="Times New Roman" w:hAnsi="Times New Roman" w:cs="Times New Roman"/>
              </w:rPr>
              <w:t>939,67</w:t>
            </w:r>
          </w:p>
        </w:tc>
      </w:tr>
      <w:tr w:rsidR="00E22D8D" w:rsidRPr="001B02ED" w14:paraId="71882A77" w14:textId="77777777" w:rsidTr="00FD1443">
        <w:trPr>
          <w:jc w:val="center"/>
        </w:trPr>
        <w:tc>
          <w:tcPr>
            <w:tcW w:w="935" w:type="dxa"/>
            <w:vAlign w:val="center"/>
          </w:tcPr>
          <w:p w14:paraId="0E12A2B1" w14:textId="77777777" w:rsidR="00E22D8D" w:rsidRPr="001B02ED" w:rsidRDefault="00E22D8D" w:rsidP="00FD1443">
            <w:pPr>
              <w:jc w:val="center"/>
              <w:rPr>
                <w:rFonts w:ascii="Times New Roman" w:eastAsia="Times New Roman" w:hAnsi="Times New Roman" w:cs="Times New Roman"/>
                <w:color w:val="000000"/>
                <w:sz w:val="24"/>
                <w:szCs w:val="24"/>
                <w:lang w:eastAsia="ru-RU"/>
              </w:rPr>
            </w:pPr>
            <w:r w:rsidRPr="001B02ED">
              <w:rPr>
                <w:rFonts w:ascii="Times New Roman" w:hAnsi="Times New Roman" w:cs="Times New Roman"/>
                <w:color w:val="000000" w:themeColor="text1"/>
                <w:sz w:val="24"/>
                <w:szCs w:val="24"/>
              </w:rPr>
              <w:t>В2мв</w:t>
            </w:r>
          </w:p>
        </w:tc>
        <w:tc>
          <w:tcPr>
            <w:tcW w:w="1270" w:type="dxa"/>
            <w:vAlign w:val="center"/>
          </w:tcPr>
          <w:p w14:paraId="7BF81832" w14:textId="77777777" w:rsidR="00E22D8D" w:rsidRPr="001B02ED" w:rsidRDefault="00E22D8D" w:rsidP="00FD1443">
            <w:pPr>
              <w:jc w:val="center"/>
              <w:rPr>
                <w:rFonts w:ascii="Times New Roman" w:eastAsia="Times New Roman" w:hAnsi="Times New Roman" w:cs="Times New Roman"/>
                <w:color w:val="000000"/>
                <w:sz w:val="24"/>
                <w:szCs w:val="24"/>
                <w:lang w:eastAsia="ru-RU"/>
              </w:rPr>
            </w:pPr>
            <w:r w:rsidRPr="001B02ED">
              <w:rPr>
                <w:rFonts w:ascii="Times New Roman" w:eastAsia="Times New Roman" w:hAnsi="Times New Roman" w:cs="Times New Roman"/>
                <w:color w:val="000000"/>
                <w:sz w:val="24"/>
                <w:szCs w:val="24"/>
                <w:lang w:eastAsia="ru-RU"/>
              </w:rPr>
              <w:t>1411,2</w:t>
            </w:r>
          </w:p>
        </w:tc>
        <w:tc>
          <w:tcPr>
            <w:tcW w:w="1322" w:type="dxa"/>
            <w:vAlign w:val="center"/>
          </w:tcPr>
          <w:p w14:paraId="77C52355" w14:textId="77777777" w:rsidR="00E22D8D" w:rsidRPr="001B02ED" w:rsidRDefault="00E22D8D" w:rsidP="00FD1443">
            <w:pPr>
              <w:jc w:val="center"/>
              <w:rPr>
                <w:rFonts w:ascii="Times New Roman" w:eastAsia="Times New Roman" w:hAnsi="Times New Roman" w:cs="Times New Roman"/>
                <w:color w:val="000000"/>
                <w:sz w:val="24"/>
                <w:szCs w:val="24"/>
                <w:lang w:eastAsia="ru-RU"/>
              </w:rPr>
            </w:pPr>
            <w:r w:rsidRPr="001B02ED">
              <w:rPr>
                <w:rFonts w:ascii="Times New Roman" w:hAnsi="Times New Roman" w:cs="Times New Roman"/>
                <w:color w:val="000000"/>
                <w:sz w:val="24"/>
                <w:szCs w:val="24"/>
              </w:rPr>
              <w:t>63,12</w:t>
            </w:r>
          </w:p>
        </w:tc>
        <w:tc>
          <w:tcPr>
            <w:tcW w:w="1032" w:type="dxa"/>
            <w:vAlign w:val="center"/>
          </w:tcPr>
          <w:p w14:paraId="60E966BE" w14:textId="77777777" w:rsidR="00E22D8D" w:rsidRPr="001B02ED" w:rsidRDefault="00E22D8D" w:rsidP="00FD1443">
            <w:pPr>
              <w:jc w:val="center"/>
              <w:rPr>
                <w:rFonts w:ascii="Times New Roman" w:eastAsia="Times New Roman" w:hAnsi="Times New Roman" w:cs="Times New Roman"/>
                <w:color w:val="000000"/>
                <w:sz w:val="24"/>
                <w:szCs w:val="24"/>
                <w:lang w:eastAsia="ru-RU"/>
              </w:rPr>
            </w:pPr>
            <w:r w:rsidRPr="001B02ED">
              <w:rPr>
                <w:rFonts w:ascii="Times New Roman" w:eastAsia="Times New Roman" w:hAnsi="Times New Roman" w:cs="Times New Roman"/>
                <w:color w:val="000000"/>
                <w:sz w:val="24"/>
                <w:szCs w:val="24"/>
                <w:lang w:eastAsia="ru-RU"/>
              </w:rPr>
              <w:t>1,35</w:t>
            </w:r>
          </w:p>
        </w:tc>
        <w:tc>
          <w:tcPr>
            <w:tcW w:w="1287" w:type="dxa"/>
          </w:tcPr>
          <w:p w14:paraId="75177265" w14:textId="77777777" w:rsidR="00E22D8D" w:rsidRPr="001B02ED" w:rsidRDefault="00E22D8D" w:rsidP="00FD1443">
            <w:pPr>
              <w:jc w:val="center"/>
              <w:rPr>
                <w:rFonts w:ascii="Times New Roman" w:eastAsia="Times New Roman" w:hAnsi="Times New Roman" w:cs="Times New Roman"/>
                <w:color w:val="000000"/>
                <w:sz w:val="24"/>
                <w:szCs w:val="24"/>
                <w:lang w:eastAsia="ru-RU"/>
              </w:rPr>
            </w:pPr>
            <w:r w:rsidRPr="001B02ED">
              <w:rPr>
                <w:rFonts w:ascii="Times New Roman" w:hAnsi="Times New Roman" w:cs="Times New Roman"/>
                <w:sz w:val="24"/>
                <w:szCs w:val="24"/>
              </w:rPr>
              <w:t>64,47</w:t>
            </w:r>
          </w:p>
        </w:tc>
        <w:tc>
          <w:tcPr>
            <w:tcW w:w="1323" w:type="dxa"/>
          </w:tcPr>
          <w:p w14:paraId="1F8C71B2" w14:textId="77777777" w:rsidR="00E22D8D" w:rsidRPr="001B02ED" w:rsidRDefault="00E22D8D" w:rsidP="00FD1443">
            <w:pPr>
              <w:jc w:val="center"/>
              <w:rPr>
                <w:rFonts w:ascii="Times New Roman" w:hAnsi="Times New Roman" w:cs="Times New Roman"/>
                <w:sz w:val="24"/>
                <w:szCs w:val="24"/>
              </w:rPr>
            </w:pPr>
            <w:r w:rsidRPr="001B02ED">
              <w:rPr>
                <w:rFonts w:ascii="Times New Roman" w:hAnsi="Times New Roman" w:cs="Times New Roman"/>
                <w:sz w:val="24"/>
                <w:szCs w:val="24"/>
              </w:rPr>
              <w:t>700</w:t>
            </w:r>
          </w:p>
        </w:tc>
        <w:tc>
          <w:tcPr>
            <w:tcW w:w="1095" w:type="dxa"/>
          </w:tcPr>
          <w:p w14:paraId="69F28DCE" w14:textId="77777777" w:rsidR="00E22D8D" w:rsidRPr="001B02ED" w:rsidRDefault="00E22D8D" w:rsidP="00FD1443">
            <w:pPr>
              <w:jc w:val="center"/>
              <w:rPr>
                <w:rFonts w:ascii="Times New Roman" w:hAnsi="Times New Roman" w:cs="Times New Roman"/>
                <w:sz w:val="24"/>
                <w:szCs w:val="24"/>
              </w:rPr>
            </w:pPr>
            <w:r w:rsidRPr="001B02ED">
              <w:rPr>
                <w:rFonts w:ascii="Times New Roman" w:hAnsi="Times New Roman" w:cs="Times New Roman"/>
              </w:rPr>
              <w:t>987,84</w:t>
            </w:r>
          </w:p>
        </w:tc>
        <w:tc>
          <w:tcPr>
            <w:tcW w:w="1359" w:type="dxa"/>
          </w:tcPr>
          <w:p w14:paraId="1937175E" w14:textId="77777777" w:rsidR="00E22D8D" w:rsidRPr="001B02ED" w:rsidRDefault="00E22D8D" w:rsidP="00FD1443">
            <w:pPr>
              <w:jc w:val="center"/>
              <w:rPr>
                <w:rFonts w:ascii="Times New Roman" w:hAnsi="Times New Roman" w:cs="Times New Roman"/>
              </w:rPr>
            </w:pPr>
            <w:r w:rsidRPr="001B02ED">
              <w:rPr>
                <w:rFonts w:ascii="Times New Roman" w:hAnsi="Times New Roman" w:cs="Times New Roman"/>
              </w:rPr>
              <w:t>987,84</w:t>
            </w:r>
          </w:p>
        </w:tc>
      </w:tr>
    </w:tbl>
    <w:p w14:paraId="0FD215B6" w14:textId="77777777" w:rsidR="00E22D8D" w:rsidRPr="001B02ED" w:rsidRDefault="00E22D8D" w:rsidP="00D05420">
      <w:pPr>
        <w:spacing w:after="0" w:line="240" w:lineRule="auto"/>
        <w:ind w:firstLine="567"/>
        <w:jc w:val="both"/>
        <w:rPr>
          <w:rFonts w:ascii="Times New Roman" w:eastAsia="Times New Roman" w:hAnsi="Times New Roman" w:cs="Times New Roman"/>
          <w:color w:val="000000"/>
          <w:sz w:val="20"/>
          <w:szCs w:val="20"/>
          <w:lang w:eastAsia="ru-RU"/>
        </w:rPr>
      </w:pPr>
      <w:r w:rsidRPr="001B02ED">
        <w:rPr>
          <w:rFonts w:ascii="Times New Roman" w:eastAsia="Times New Roman" w:hAnsi="Times New Roman" w:cs="Times New Roman"/>
          <w:color w:val="000000"/>
          <w:sz w:val="20"/>
          <w:szCs w:val="20"/>
          <w:lang w:eastAsia="ru-RU"/>
        </w:rPr>
        <w:t>Расчеты произведены только с учетом затрат на субстрат и препараты</w:t>
      </w:r>
    </w:p>
    <w:p w14:paraId="0997B1F9" w14:textId="77777777" w:rsidR="00E22D8D" w:rsidRPr="001B02ED" w:rsidRDefault="00E22D8D" w:rsidP="00E22D8D">
      <w:pPr>
        <w:spacing w:after="0" w:line="360" w:lineRule="auto"/>
        <w:ind w:firstLine="567"/>
        <w:jc w:val="both"/>
        <w:rPr>
          <w:rFonts w:ascii="Times New Roman" w:eastAsia="Times New Roman" w:hAnsi="Times New Roman" w:cs="Times New Roman"/>
          <w:color w:val="000000"/>
          <w:sz w:val="28"/>
          <w:szCs w:val="28"/>
          <w:lang w:eastAsia="ru-RU"/>
        </w:rPr>
      </w:pPr>
    </w:p>
    <w:p w14:paraId="1B93628B" w14:textId="77777777" w:rsidR="00E22D8D" w:rsidRPr="001B02ED" w:rsidRDefault="00E22D8D" w:rsidP="00E22D8D">
      <w:pPr>
        <w:spacing w:after="0" w:line="360" w:lineRule="auto"/>
        <w:ind w:firstLine="709"/>
        <w:jc w:val="both"/>
        <w:rPr>
          <w:rFonts w:ascii="Times New Roman" w:hAnsi="Times New Roman" w:cs="Times New Roman"/>
          <w:color w:val="000000" w:themeColor="text1"/>
          <w:sz w:val="28"/>
          <w:szCs w:val="28"/>
        </w:rPr>
      </w:pPr>
      <w:r w:rsidRPr="001B02ED">
        <w:rPr>
          <w:rFonts w:ascii="Times New Roman" w:eastAsia="Times New Roman" w:hAnsi="Times New Roman" w:cs="Times New Roman"/>
          <w:color w:val="000000"/>
          <w:sz w:val="28"/>
          <w:szCs w:val="28"/>
          <w:lang w:eastAsia="ru-RU"/>
        </w:rPr>
        <w:t>Нами был оценен ущерб от хлороза на 8% растений варианта</w:t>
      </w:r>
      <w:r w:rsidRPr="001B02ED">
        <w:rPr>
          <w:rFonts w:ascii="Times New Roman" w:hAnsi="Times New Roman" w:cs="Times New Roman"/>
          <w:color w:val="000000" w:themeColor="text1"/>
          <w:sz w:val="28"/>
          <w:szCs w:val="28"/>
        </w:rPr>
        <w:t xml:space="preserve"> В1мв, которые были выбракованы. Ущерб составил 121,25 рублей. Таким образом, прибыль с варианта В1мв </w:t>
      </w:r>
      <w:r w:rsidRPr="001B02ED">
        <w:rPr>
          <w:rFonts w:ascii="Times New Roman" w:eastAsia="Times New Roman" w:hAnsi="Times New Roman" w:cs="Times New Roman"/>
          <w:color w:val="000000"/>
          <w:sz w:val="28"/>
          <w:szCs w:val="28"/>
          <w:lang w:eastAsia="ru-RU"/>
        </w:rPr>
        <w:t xml:space="preserve">составила 939,67 рублей, что на 48,17 рублей меньше чем от </w:t>
      </w:r>
      <w:r w:rsidRPr="001B02ED">
        <w:rPr>
          <w:rFonts w:ascii="Times New Roman" w:hAnsi="Times New Roman" w:cs="Times New Roman"/>
          <w:color w:val="000000" w:themeColor="text1"/>
          <w:sz w:val="28"/>
          <w:szCs w:val="28"/>
        </w:rPr>
        <w:t xml:space="preserve">В2мв. В масштабах </w:t>
      </w:r>
      <w:r w:rsidRPr="001B02ED">
        <w:rPr>
          <w:rFonts w:ascii="Times New Roman" w:eastAsia="Times New Roman" w:hAnsi="Times New Roman" w:cs="Times New Roman"/>
          <w:color w:val="000000"/>
          <w:sz w:val="28"/>
          <w:szCs w:val="28"/>
          <w:lang w:eastAsia="ru-RU"/>
        </w:rPr>
        <w:t>1м</w:t>
      </w:r>
      <w:r w:rsidRPr="001B02ED">
        <w:rPr>
          <w:rFonts w:ascii="Times New Roman" w:eastAsia="Times New Roman" w:hAnsi="Times New Roman" w:cs="Times New Roman"/>
          <w:color w:val="000000"/>
          <w:sz w:val="28"/>
          <w:szCs w:val="28"/>
          <w:vertAlign w:val="superscript"/>
          <w:lang w:eastAsia="ru-RU"/>
        </w:rPr>
        <w:t>2</w:t>
      </w:r>
      <w:r w:rsidRPr="001B02ED">
        <w:rPr>
          <w:rFonts w:ascii="Times New Roman" w:eastAsia="Times New Roman" w:hAnsi="Times New Roman" w:cs="Times New Roman"/>
          <w:color w:val="000000"/>
          <w:sz w:val="28"/>
          <w:szCs w:val="28"/>
          <w:lang w:eastAsia="ru-RU"/>
        </w:rPr>
        <w:t xml:space="preserve"> данная разница не существенна, однако в масштабах крупного сельскохозяйственного производства может стать значительным фактором не дополучения прибыли.</w:t>
      </w:r>
    </w:p>
    <w:p w14:paraId="0038341C" w14:textId="77777777" w:rsidR="00E22D8D" w:rsidRPr="001B02ED" w:rsidRDefault="00E22D8D" w:rsidP="00E22D8D">
      <w:pPr>
        <w:spacing w:after="0" w:line="360" w:lineRule="auto"/>
        <w:ind w:firstLine="567"/>
        <w:jc w:val="both"/>
        <w:rPr>
          <w:rFonts w:ascii="Times New Roman" w:eastAsia="Times New Roman" w:hAnsi="Times New Roman" w:cs="Times New Roman"/>
          <w:color w:val="000000"/>
          <w:sz w:val="28"/>
          <w:szCs w:val="28"/>
          <w:lang w:eastAsia="ru-RU"/>
        </w:rPr>
      </w:pPr>
    </w:p>
    <w:p w14:paraId="0733BFD6" w14:textId="77777777" w:rsidR="00E22D8D" w:rsidRPr="001B02ED" w:rsidRDefault="00E22D8D" w:rsidP="00E22D8D">
      <w:pPr>
        <w:spacing w:after="0" w:line="240" w:lineRule="auto"/>
        <w:ind w:firstLine="709"/>
        <w:jc w:val="center"/>
        <w:rPr>
          <w:rFonts w:ascii="Times New Roman" w:eastAsia="Times New Roman" w:hAnsi="Times New Roman" w:cs="Times New Roman"/>
          <w:b/>
          <w:color w:val="000000"/>
          <w:sz w:val="28"/>
          <w:szCs w:val="28"/>
          <w:lang w:eastAsia="ru-RU"/>
        </w:rPr>
      </w:pPr>
      <w:r w:rsidRPr="001B02ED">
        <w:rPr>
          <w:rFonts w:ascii="Times New Roman" w:eastAsia="Times New Roman" w:hAnsi="Times New Roman" w:cs="Times New Roman"/>
          <w:b/>
          <w:color w:val="000000"/>
          <w:sz w:val="28"/>
          <w:szCs w:val="28"/>
          <w:lang w:eastAsia="ru-RU"/>
        </w:rPr>
        <w:br w:type="page"/>
      </w:r>
    </w:p>
    <w:p w14:paraId="675327EB" w14:textId="77777777" w:rsidR="00767E07" w:rsidRDefault="00767E07" w:rsidP="00767E07">
      <w:pPr>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Планы по дальнейшей реализации работы</w:t>
      </w:r>
    </w:p>
    <w:p w14:paraId="7C2F4CE8" w14:textId="072617B2" w:rsidR="00767E07" w:rsidRPr="00767E07" w:rsidRDefault="00767E07" w:rsidP="00767E07">
      <w:pPr>
        <w:spacing w:after="0" w:line="360" w:lineRule="auto"/>
        <w:ind w:firstLine="709"/>
        <w:jc w:val="both"/>
        <w:rPr>
          <w:rFonts w:ascii="Times New Roman" w:eastAsia="Times New Roman" w:hAnsi="Times New Roman" w:cs="Times New Roman"/>
          <w:color w:val="000000"/>
          <w:sz w:val="28"/>
          <w:szCs w:val="28"/>
          <w:lang w:eastAsia="ru-RU"/>
        </w:rPr>
      </w:pPr>
      <w:r w:rsidRPr="00767E07">
        <w:rPr>
          <w:rFonts w:ascii="Times New Roman" w:eastAsia="Times New Roman" w:hAnsi="Times New Roman" w:cs="Times New Roman"/>
          <w:color w:val="000000"/>
          <w:sz w:val="28"/>
          <w:szCs w:val="28"/>
          <w:lang w:eastAsia="ru-RU"/>
        </w:rPr>
        <w:t>В современном мире очень важна выгода и рациональност</w:t>
      </w:r>
      <w:r w:rsidR="00DA411E">
        <w:rPr>
          <w:rFonts w:ascii="Times New Roman" w:eastAsia="Times New Roman" w:hAnsi="Times New Roman" w:cs="Times New Roman"/>
          <w:color w:val="000000"/>
          <w:sz w:val="28"/>
          <w:szCs w:val="28"/>
          <w:lang w:eastAsia="ru-RU"/>
        </w:rPr>
        <w:t xml:space="preserve">ь, поэтому мы хотим предложить </w:t>
      </w:r>
      <w:r w:rsidRPr="00767E07">
        <w:rPr>
          <w:rFonts w:ascii="Times New Roman" w:eastAsia="Times New Roman" w:hAnsi="Times New Roman" w:cs="Times New Roman"/>
          <w:color w:val="000000"/>
          <w:sz w:val="28"/>
          <w:szCs w:val="28"/>
          <w:lang w:eastAsia="ru-RU"/>
        </w:rPr>
        <w:t>стартап, который заключается в следующем: в одном горшочке, в условиях гидропоники, выращивать сразу несколько культур, учитывая срок созревания, физиологическую потребность растений и совместимость выращивания растений в одном месте. В такие горшочки мы сеяли: рукколу, базилик, мизуну,</w:t>
      </w:r>
      <w:r w:rsidR="005977E0">
        <w:rPr>
          <w:rFonts w:ascii="Times New Roman" w:eastAsia="Times New Roman" w:hAnsi="Times New Roman" w:cs="Times New Roman"/>
          <w:color w:val="000000"/>
          <w:sz w:val="28"/>
          <w:szCs w:val="28"/>
          <w:lang w:eastAsia="ru-RU"/>
        </w:rPr>
        <w:t xml:space="preserve"> салат, горчицу и репу листовую, приложение рис.10</w:t>
      </w:r>
    </w:p>
    <w:p w14:paraId="3DA65C70" w14:textId="77777777" w:rsidR="00767E07" w:rsidRPr="00767E07" w:rsidRDefault="00767E07" w:rsidP="00767E07">
      <w:pPr>
        <w:spacing w:after="0" w:line="360" w:lineRule="auto"/>
        <w:ind w:firstLine="709"/>
        <w:jc w:val="both"/>
        <w:rPr>
          <w:rFonts w:ascii="Times New Roman" w:eastAsia="Times New Roman" w:hAnsi="Times New Roman" w:cs="Times New Roman"/>
          <w:color w:val="000000"/>
          <w:sz w:val="28"/>
          <w:szCs w:val="28"/>
          <w:lang w:eastAsia="ru-RU"/>
        </w:rPr>
      </w:pPr>
      <w:r w:rsidRPr="00767E07">
        <w:rPr>
          <w:rFonts w:ascii="Times New Roman" w:eastAsia="Times New Roman" w:hAnsi="Times New Roman" w:cs="Times New Roman"/>
          <w:color w:val="000000"/>
          <w:sz w:val="28"/>
          <w:szCs w:val="28"/>
          <w:lang w:eastAsia="ru-RU"/>
        </w:rPr>
        <w:t xml:space="preserve">Таким образом, данное предложение позволяет сэкономить денежные средства и приобрести несколько культур сразу. </w:t>
      </w:r>
    </w:p>
    <w:p w14:paraId="32350DC7" w14:textId="77777777" w:rsidR="00767E07" w:rsidRDefault="00767E07" w:rsidP="00767E07">
      <w:pPr>
        <w:spacing w:after="0" w:line="360" w:lineRule="auto"/>
        <w:ind w:firstLine="709"/>
        <w:jc w:val="both"/>
        <w:rPr>
          <w:rFonts w:ascii="Times New Roman" w:eastAsia="Times New Roman" w:hAnsi="Times New Roman" w:cs="Times New Roman"/>
          <w:b/>
          <w:color w:val="000000"/>
          <w:sz w:val="28"/>
          <w:szCs w:val="28"/>
          <w:lang w:eastAsia="ru-RU"/>
        </w:rPr>
      </w:pPr>
    </w:p>
    <w:p w14:paraId="385E6402" w14:textId="77777777" w:rsidR="00E22D8D" w:rsidRPr="001B02ED" w:rsidRDefault="00E22D8D" w:rsidP="00E22D8D">
      <w:pPr>
        <w:spacing w:after="0" w:line="240" w:lineRule="auto"/>
        <w:ind w:firstLine="709"/>
        <w:jc w:val="center"/>
        <w:rPr>
          <w:rFonts w:ascii="Times New Roman" w:eastAsia="Times New Roman" w:hAnsi="Times New Roman" w:cs="Times New Roman"/>
          <w:b/>
          <w:color w:val="000000"/>
          <w:sz w:val="28"/>
          <w:szCs w:val="28"/>
          <w:lang w:eastAsia="ru-RU"/>
        </w:rPr>
      </w:pPr>
      <w:r w:rsidRPr="001B02ED">
        <w:rPr>
          <w:rFonts w:ascii="Times New Roman" w:eastAsia="Times New Roman" w:hAnsi="Times New Roman" w:cs="Times New Roman"/>
          <w:b/>
          <w:color w:val="000000"/>
          <w:sz w:val="28"/>
          <w:szCs w:val="28"/>
          <w:lang w:eastAsia="ru-RU"/>
        </w:rPr>
        <w:t>ВЫВОДЫ</w:t>
      </w:r>
    </w:p>
    <w:p w14:paraId="182F7CF7" w14:textId="77777777" w:rsidR="00E22D8D" w:rsidRPr="001B02ED" w:rsidRDefault="00E22D8D" w:rsidP="00E22D8D">
      <w:pPr>
        <w:spacing w:after="0" w:line="240" w:lineRule="auto"/>
        <w:ind w:firstLine="709"/>
        <w:jc w:val="both"/>
        <w:rPr>
          <w:rFonts w:ascii="Times New Roman" w:eastAsia="Times New Roman" w:hAnsi="Times New Roman" w:cs="Times New Roman"/>
          <w:b/>
          <w:color w:val="000000"/>
          <w:sz w:val="28"/>
          <w:szCs w:val="28"/>
          <w:lang w:eastAsia="ru-RU"/>
        </w:rPr>
      </w:pPr>
    </w:p>
    <w:p w14:paraId="70D9DA35" w14:textId="77777777" w:rsidR="00E22D8D" w:rsidRPr="001B02ED" w:rsidRDefault="00E22D8D" w:rsidP="00E22D8D">
      <w:pPr>
        <w:spacing w:after="0" w:line="360" w:lineRule="auto"/>
        <w:ind w:firstLine="709"/>
        <w:jc w:val="both"/>
        <w:rPr>
          <w:rFonts w:ascii="Times New Roman" w:eastAsia="Times New Roman" w:hAnsi="Times New Roman" w:cs="Times New Roman"/>
          <w:color w:val="000000"/>
          <w:sz w:val="28"/>
          <w:szCs w:val="28"/>
          <w:lang w:eastAsia="ru-RU"/>
        </w:rPr>
      </w:pPr>
      <w:r w:rsidRPr="001B02ED">
        <w:rPr>
          <w:rFonts w:ascii="Times New Roman" w:eastAsia="Times New Roman" w:hAnsi="Times New Roman" w:cs="Times New Roman"/>
          <w:color w:val="000000"/>
          <w:sz w:val="28"/>
          <w:szCs w:val="28"/>
          <w:lang w:eastAsia="ru-RU"/>
        </w:rPr>
        <w:t>1. Исследование показало неэффективность неспециализированных удобрительных форм для гидропонной культуры.</w:t>
      </w:r>
    </w:p>
    <w:p w14:paraId="70951238" w14:textId="77777777" w:rsidR="00E22D8D" w:rsidRPr="001B02ED" w:rsidRDefault="00E22D8D" w:rsidP="00E22D8D">
      <w:pPr>
        <w:spacing w:after="0" w:line="360" w:lineRule="auto"/>
        <w:ind w:firstLine="709"/>
        <w:jc w:val="both"/>
        <w:rPr>
          <w:rFonts w:ascii="Times New Roman" w:eastAsia="Times New Roman" w:hAnsi="Times New Roman" w:cs="Times New Roman"/>
          <w:color w:val="000000"/>
          <w:sz w:val="28"/>
          <w:szCs w:val="28"/>
          <w:lang w:eastAsia="ru-RU"/>
        </w:rPr>
      </w:pPr>
      <w:r w:rsidRPr="001B02ED">
        <w:rPr>
          <w:rFonts w:ascii="Times New Roman" w:eastAsia="Times New Roman" w:hAnsi="Times New Roman" w:cs="Times New Roman"/>
          <w:color w:val="000000"/>
          <w:sz w:val="28"/>
          <w:szCs w:val="28"/>
          <w:lang w:eastAsia="ru-RU"/>
        </w:rPr>
        <w:t xml:space="preserve">2. По полученным данным, ни один из препаратов и субстратов не оказали влияние на повышение лабораторной всхожести. </w:t>
      </w:r>
    </w:p>
    <w:p w14:paraId="21E8EEFF" w14:textId="77777777" w:rsidR="00E22D8D" w:rsidRPr="001B02ED" w:rsidRDefault="00E22D8D" w:rsidP="00E22D8D">
      <w:pPr>
        <w:spacing w:after="0" w:line="360" w:lineRule="auto"/>
        <w:ind w:firstLine="709"/>
        <w:jc w:val="both"/>
        <w:rPr>
          <w:rFonts w:ascii="Times New Roman" w:eastAsia="Times New Roman" w:hAnsi="Times New Roman" w:cs="Times New Roman"/>
          <w:color w:val="000000"/>
          <w:sz w:val="28"/>
          <w:szCs w:val="28"/>
          <w:lang w:eastAsia="ru-RU"/>
        </w:rPr>
      </w:pPr>
      <w:r w:rsidRPr="001B02ED">
        <w:rPr>
          <w:rFonts w:ascii="Times New Roman" w:eastAsia="Times New Roman" w:hAnsi="Times New Roman" w:cs="Times New Roman"/>
          <w:color w:val="000000"/>
          <w:sz w:val="28"/>
          <w:szCs w:val="28"/>
          <w:lang w:eastAsia="ru-RU"/>
        </w:rPr>
        <w:t xml:space="preserve">3. Неспециализированные растворы в значительной степени тормозили рост и развитие растений, так как их состав не сбалансирован. </w:t>
      </w:r>
    </w:p>
    <w:p w14:paraId="002581D6" w14:textId="77777777" w:rsidR="00E22D8D" w:rsidRPr="001B02ED" w:rsidRDefault="00E22D8D" w:rsidP="00E22D8D">
      <w:pPr>
        <w:spacing w:after="0" w:line="360" w:lineRule="auto"/>
        <w:ind w:firstLine="709"/>
        <w:jc w:val="both"/>
        <w:rPr>
          <w:rFonts w:ascii="Times New Roman" w:hAnsi="Times New Roman" w:cs="Times New Roman"/>
          <w:color w:val="000000" w:themeColor="text1"/>
          <w:sz w:val="28"/>
          <w:szCs w:val="28"/>
        </w:rPr>
      </w:pPr>
      <w:r w:rsidRPr="001B02ED">
        <w:rPr>
          <w:rFonts w:ascii="Times New Roman" w:eastAsia="Times New Roman" w:hAnsi="Times New Roman" w:cs="Times New Roman"/>
          <w:color w:val="000000"/>
          <w:sz w:val="28"/>
          <w:szCs w:val="28"/>
          <w:lang w:eastAsia="ru-RU"/>
        </w:rPr>
        <w:t xml:space="preserve">4. </w:t>
      </w:r>
      <w:r w:rsidRPr="001B02ED">
        <w:rPr>
          <w:rFonts w:ascii="Times New Roman" w:hAnsi="Times New Roman" w:cs="Times New Roman"/>
          <w:color w:val="000000" w:themeColor="text1"/>
          <w:sz w:val="28"/>
          <w:szCs w:val="28"/>
        </w:rPr>
        <w:t>Отсутствие корневых волосков на растениях, могло стать одной из причин замедленного развития растений.</w:t>
      </w:r>
    </w:p>
    <w:p w14:paraId="39F29003" w14:textId="77777777" w:rsidR="00E22D8D" w:rsidRPr="001B02ED" w:rsidRDefault="00E22D8D" w:rsidP="00E22D8D">
      <w:pPr>
        <w:spacing w:after="0" w:line="360" w:lineRule="auto"/>
        <w:ind w:firstLine="709"/>
        <w:jc w:val="both"/>
        <w:rPr>
          <w:rFonts w:ascii="Times New Roman" w:hAnsi="Times New Roman" w:cs="Times New Roman"/>
          <w:color w:val="000000" w:themeColor="text1"/>
          <w:sz w:val="28"/>
          <w:szCs w:val="28"/>
        </w:rPr>
      </w:pPr>
      <w:r w:rsidRPr="001B02ED">
        <w:rPr>
          <w:rFonts w:ascii="Times New Roman" w:hAnsi="Times New Roman" w:cs="Times New Roman"/>
          <w:color w:val="000000" w:themeColor="text1"/>
          <w:sz w:val="28"/>
          <w:szCs w:val="28"/>
        </w:rPr>
        <w:t xml:space="preserve">5. Анализ затрат на выращивание рукколы в лабораторных условиях показал, что использование минеральной ваты в качестве основы является наиболее экономичным. </w:t>
      </w:r>
    </w:p>
    <w:p w14:paraId="298B8F72" w14:textId="77777777" w:rsidR="00E22D8D" w:rsidRPr="001B02ED" w:rsidRDefault="00E22D8D" w:rsidP="00E22D8D">
      <w:pPr>
        <w:spacing w:after="0" w:line="360" w:lineRule="auto"/>
        <w:ind w:firstLine="709"/>
        <w:jc w:val="both"/>
        <w:rPr>
          <w:rFonts w:ascii="Times New Roman" w:hAnsi="Times New Roman" w:cs="Times New Roman"/>
          <w:color w:val="000000" w:themeColor="text1"/>
          <w:sz w:val="28"/>
          <w:szCs w:val="28"/>
        </w:rPr>
      </w:pPr>
      <w:r w:rsidRPr="001B02ED">
        <w:rPr>
          <w:rFonts w:ascii="Times New Roman" w:hAnsi="Times New Roman" w:cs="Times New Roman"/>
          <w:color w:val="000000" w:themeColor="text1"/>
          <w:sz w:val="28"/>
          <w:szCs w:val="28"/>
        </w:rPr>
        <w:t xml:space="preserve">6. </w:t>
      </w:r>
      <w:r w:rsidRPr="001B02ED">
        <w:rPr>
          <w:rFonts w:ascii="Times New Roman" w:eastAsia="Times New Roman" w:hAnsi="Times New Roman" w:cs="Times New Roman"/>
          <w:bCs/>
          <w:color w:val="000000"/>
          <w:sz w:val="28"/>
          <w:szCs w:val="28"/>
          <w:lang w:eastAsia="ru-RU"/>
        </w:rPr>
        <w:t xml:space="preserve">На 8% растений, выращиваемых на специализированном удобрении </w:t>
      </w:r>
      <w:r w:rsidRPr="001B02ED">
        <w:rPr>
          <w:rFonts w:ascii="Times New Roman" w:hAnsi="Times New Roman" w:cs="Times New Roman"/>
          <w:color w:val="000000" w:themeColor="text1"/>
          <w:sz w:val="28"/>
          <w:szCs w:val="28"/>
        </w:rPr>
        <w:t>«</w:t>
      </w:r>
      <w:r w:rsidRPr="001B02ED">
        <w:rPr>
          <w:rFonts w:ascii="Times New Roman" w:hAnsi="Times New Roman" w:cs="Times New Roman"/>
          <w:color w:val="000000" w:themeColor="text1"/>
          <w:sz w:val="28"/>
          <w:szCs w:val="28"/>
          <w:lang w:val="en-US"/>
        </w:rPr>
        <w:t>Etisso</w:t>
      </w:r>
      <w:r w:rsidRPr="001B02ED">
        <w:rPr>
          <w:rFonts w:ascii="Times New Roman" w:hAnsi="Times New Roman" w:cs="Times New Roman"/>
          <w:color w:val="000000" w:themeColor="text1"/>
          <w:sz w:val="28"/>
          <w:szCs w:val="28"/>
        </w:rPr>
        <w:t xml:space="preserve">» </w:t>
      </w:r>
      <w:r w:rsidRPr="001B02ED">
        <w:rPr>
          <w:rFonts w:ascii="Times New Roman" w:eastAsia="Times New Roman" w:hAnsi="Times New Roman" w:cs="Times New Roman"/>
          <w:bCs/>
          <w:color w:val="000000"/>
          <w:sz w:val="28"/>
          <w:szCs w:val="28"/>
          <w:lang w:eastAsia="ru-RU"/>
        </w:rPr>
        <w:t>отмечался ярко выраженный хлороз листьев.</w:t>
      </w:r>
    </w:p>
    <w:p w14:paraId="6A0ACDCC" w14:textId="77777777" w:rsidR="00E22D8D" w:rsidRPr="001B02ED" w:rsidRDefault="00E22D8D" w:rsidP="00E22D8D">
      <w:pPr>
        <w:spacing w:after="0" w:line="360" w:lineRule="auto"/>
        <w:ind w:firstLine="709"/>
        <w:jc w:val="both"/>
        <w:rPr>
          <w:rFonts w:ascii="Times New Roman" w:hAnsi="Times New Roman" w:cs="Times New Roman"/>
          <w:sz w:val="28"/>
          <w:szCs w:val="28"/>
        </w:rPr>
      </w:pPr>
      <w:r w:rsidRPr="001B02ED">
        <w:rPr>
          <w:rFonts w:ascii="Times New Roman" w:hAnsi="Times New Roman" w:cs="Times New Roman"/>
          <w:color w:val="000000" w:themeColor="text1"/>
          <w:sz w:val="28"/>
          <w:szCs w:val="28"/>
        </w:rPr>
        <w:t>7. Среди специализированных удобрительных форм наибольшую удельную эффективность показал препарат Etisso.</w:t>
      </w:r>
    </w:p>
    <w:p w14:paraId="3B85EC97" w14:textId="695A1947" w:rsidR="00E22D8D" w:rsidRDefault="00E22D8D" w:rsidP="00E22D8D">
      <w:pPr>
        <w:spacing w:after="0" w:line="360" w:lineRule="auto"/>
        <w:ind w:firstLine="709"/>
        <w:jc w:val="both"/>
        <w:rPr>
          <w:rFonts w:ascii="Times New Roman" w:hAnsi="Times New Roman" w:cs="Times New Roman"/>
          <w:sz w:val="28"/>
          <w:szCs w:val="28"/>
        </w:rPr>
      </w:pPr>
      <w:r w:rsidRPr="001B02ED">
        <w:rPr>
          <w:rFonts w:ascii="Times New Roman" w:hAnsi="Times New Roman" w:cs="Times New Roman"/>
          <w:sz w:val="28"/>
          <w:szCs w:val="28"/>
        </w:rPr>
        <w:lastRenderedPageBreak/>
        <w:t xml:space="preserve">8. </w:t>
      </w:r>
      <w:r w:rsidRPr="001B02ED">
        <w:rPr>
          <w:rFonts w:ascii="Times New Roman" w:hAnsi="Times New Roman" w:cs="Times New Roman"/>
          <w:color w:val="000000" w:themeColor="text1"/>
          <w:sz w:val="28"/>
          <w:szCs w:val="28"/>
        </w:rPr>
        <w:t xml:space="preserve">Прибыль с варианта В1мв </w:t>
      </w:r>
      <w:r w:rsidRPr="001B02ED">
        <w:rPr>
          <w:rFonts w:ascii="Times New Roman" w:eastAsia="Times New Roman" w:hAnsi="Times New Roman" w:cs="Times New Roman"/>
          <w:color w:val="000000"/>
          <w:sz w:val="28"/>
          <w:szCs w:val="28"/>
          <w:lang w:eastAsia="ru-RU"/>
        </w:rPr>
        <w:t xml:space="preserve">составила 939,67 рублей, </w:t>
      </w:r>
      <w:r w:rsidRPr="001B02ED">
        <w:rPr>
          <w:rFonts w:ascii="Times New Roman" w:hAnsi="Times New Roman" w:cs="Times New Roman"/>
          <w:color w:val="000000" w:themeColor="text1"/>
          <w:sz w:val="28"/>
          <w:szCs w:val="28"/>
        </w:rPr>
        <w:t xml:space="preserve">с варианта В2мв </w:t>
      </w:r>
      <w:r w:rsidRPr="001B02ED">
        <w:rPr>
          <w:rFonts w:ascii="Times New Roman" w:hAnsi="Times New Roman" w:cs="Times New Roman"/>
          <w:sz w:val="28"/>
          <w:szCs w:val="28"/>
        </w:rPr>
        <w:t>987,84 рублей.</w:t>
      </w:r>
    </w:p>
    <w:p w14:paraId="4088BA0B" w14:textId="7CE63BBC" w:rsidR="00B31716" w:rsidRDefault="00B31716" w:rsidP="00E22D8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9. Гипотеза не подтвердилась, так как </w:t>
      </w:r>
      <w:r w:rsidR="004F20A7">
        <w:rPr>
          <w:rFonts w:ascii="Times New Roman" w:hAnsi="Times New Roman" w:cs="Times New Roman"/>
          <w:sz w:val="28"/>
          <w:szCs w:val="28"/>
        </w:rPr>
        <w:t>растения,</w:t>
      </w:r>
      <w:r>
        <w:rPr>
          <w:rFonts w:ascii="Times New Roman" w:hAnsi="Times New Roman" w:cs="Times New Roman"/>
          <w:sz w:val="28"/>
          <w:szCs w:val="28"/>
        </w:rPr>
        <w:t xml:space="preserve"> выращенные на неспециализированных удобрениях</w:t>
      </w:r>
      <w:r w:rsidR="004F20A7">
        <w:rPr>
          <w:rFonts w:ascii="Times New Roman" w:hAnsi="Times New Roman" w:cs="Times New Roman"/>
          <w:sz w:val="28"/>
          <w:szCs w:val="28"/>
        </w:rPr>
        <w:t>,</w:t>
      </w:r>
      <w:r>
        <w:rPr>
          <w:rFonts w:ascii="Times New Roman" w:hAnsi="Times New Roman" w:cs="Times New Roman"/>
          <w:sz w:val="28"/>
          <w:szCs w:val="28"/>
        </w:rPr>
        <w:t xml:space="preserve"> </w:t>
      </w:r>
      <w:r w:rsidR="004F20A7">
        <w:rPr>
          <w:rFonts w:ascii="Times New Roman" w:hAnsi="Times New Roman" w:cs="Times New Roman"/>
          <w:sz w:val="28"/>
          <w:szCs w:val="28"/>
        </w:rPr>
        <w:t xml:space="preserve">отличались слабым развитием корневой системы </w:t>
      </w:r>
      <w:r w:rsidR="00DA411E">
        <w:rPr>
          <w:rFonts w:ascii="Times New Roman" w:hAnsi="Times New Roman" w:cs="Times New Roman"/>
          <w:sz w:val="28"/>
          <w:szCs w:val="28"/>
        </w:rPr>
        <w:t xml:space="preserve">и имели угнетенный вид. </w:t>
      </w:r>
    </w:p>
    <w:p w14:paraId="1BD242C3" w14:textId="77777777" w:rsidR="00E22D8D" w:rsidRPr="001B02ED" w:rsidRDefault="00E22D8D" w:rsidP="00E22D8D">
      <w:pPr>
        <w:pStyle w:val="Default"/>
        <w:widowControl w:val="0"/>
        <w:ind w:firstLine="709"/>
        <w:jc w:val="center"/>
        <w:rPr>
          <w:b/>
          <w:color w:val="auto"/>
          <w:sz w:val="28"/>
          <w:szCs w:val="28"/>
        </w:rPr>
      </w:pPr>
      <w:r w:rsidRPr="001B02ED">
        <w:rPr>
          <w:b/>
          <w:color w:val="auto"/>
          <w:sz w:val="28"/>
          <w:szCs w:val="28"/>
        </w:rPr>
        <w:t>ЗАКЛЮЧЕНИЕ</w:t>
      </w:r>
    </w:p>
    <w:p w14:paraId="6C57E783" w14:textId="77777777" w:rsidR="00E22D8D" w:rsidRPr="001B02ED" w:rsidRDefault="00E22D8D" w:rsidP="00E22D8D">
      <w:pPr>
        <w:pStyle w:val="Default"/>
        <w:widowControl w:val="0"/>
        <w:ind w:firstLine="709"/>
        <w:jc w:val="center"/>
        <w:rPr>
          <w:b/>
          <w:color w:val="auto"/>
          <w:sz w:val="28"/>
          <w:szCs w:val="28"/>
        </w:rPr>
      </w:pPr>
    </w:p>
    <w:p w14:paraId="03598108" w14:textId="00F4F744" w:rsidR="00E22D8D" w:rsidRPr="001B02ED" w:rsidRDefault="00E22D8D" w:rsidP="00E22D8D">
      <w:pPr>
        <w:spacing w:after="0" w:line="360" w:lineRule="auto"/>
        <w:ind w:firstLine="567"/>
        <w:jc w:val="both"/>
        <w:rPr>
          <w:rFonts w:ascii="Times New Roman" w:hAnsi="Times New Roman" w:cs="Times New Roman"/>
          <w:sz w:val="28"/>
          <w:szCs w:val="28"/>
        </w:rPr>
      </w:pPr>
      <w:r w:rsidRPr="001B02ED">
        <w:rPr>
          <w:rFonts w:ascii="Times New Roman" w:hAnsi="Times New Roman" w:cs="Times New Roman"/>
          <w:sz w:val="28"/>
          <w:szCs w:val="28"/>
        </w:rPr>
        <w:t>На основании проведенных лабораторных исследований, по влиянию</w:t>
      </w:r>
      <w:r w:rsidR="00B31716">
        <w:rPr>
          <w:rFonts w:ascii="Times New Roman" w:hAnsi="Times New Roman" w:cs="Times New Roman"/>
          <w:sz w:val="28"/>
          <w:szCs w:val="28"/>
        </w:rPr>
        <w:t xml:space="preserve"> </w:t>
      </w:r>
      <w:r w:rsidRPr="001B02ED">
        <w:rPr>
          <w:rFonts w:ascii="Times New Roman" w:hAnsi="Times New Roman" w:cs="Times New Roman"/>
          <w:sz w:val="28"/>
          <w:szCs w:val="28"/>
        </w:rPr>
        <w:t>удобрительных форм, на гидропонике при возделывании рукколы, можно сказать, что применение специализированных препаратов способствовало повышению экономических показателей культуры. Применение испытуемых препаратов не повлияло на всхожесть культуры, однако специализированные препараты позволили повысить скорость и интенсивность роста. Различные препараты демонстрируют различный уровень эффективности с точки зрения удельных затрат. Применение специализированных препаратов позволяет получ</w:t>
      </w:r>
      <w:r w:rsidR="00DA411E">
        <w:rPr>
          <w:rFonts w:ascii="Times New Roman" w:hAnsi="Times New Roman" w:cs="Times New Roman"/>
          <w:sz w:val="28"/>
          <w:szCs w:val="28"/>
        </w:rPr>
        <w:t>ать высокую урожайность культуры</w:t>
      </w:r>
      <w:r w:rsidRPr="001B02ED">
        <w:rPr>
          <w:rFonts w:ascii="Times New Roman" w:hAnsi="Times New Roman" w:cs="Times New Roman"/>
          <w:sz w:val="28"/>
          <w:szCs w:val="28"/>
        </w:rPr>
        <w:t xml:space="preserve"> при относительно низких затратах.</w:t>
      </w:r>
    </w:p>
    <w:p w14:paraId="1BB7CDE0" w14:textId="77777777" w:rsidR="005D2BBE" w:rsidRPr="00232D96" w:rsidRDefault="00D05420" w:rsidP="00232D96">
      <w:pPr>
        <w:spacing w:after="0" w:line="360" w:lineRule="auto"/>
        <w:ind w:firstLine="709"/>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Список используемой литературы</w:t>
      </w:r>
    </w:p>
    <w:p w14:paraId="7561C62A" w14:textId="77777777" w:rsidR="00C35E59" w:rsidRPr="00232D96" w:rsidRDefault="004E7A8B" w:rsidP="00232D96">
      <w:pPr>
        <w:pStyle w:val="a7"/>
        <w:numPr>
          <w:ilvl w:val="0"/>
          <w:numId w:val="10"/>
        </w:numPr>
        <w:spacing w:after="0" w:line="360" w:lineRule="auto"/>
        <w:ind w:left="0" w:firstLine="709"/>
        <w:jc w:val="both"/>
        <w:rPr>
          <w:rFonts w:ascii="Times New Roman" w:eastAsia="Times New Roman" w:hAnsi="Times New Roman" w:cs="Times New Roman"/>
          <w:color w:val="000000"/>
          <w:sz w:val="28"/>
          <w:szCs w:val="28"/>
          <w:lang w:eastAsia="ru-RU"/>
        </w:rPr>
      </w:pPr>
      <w:r w:rsidRPr="00232D96">
        <w:rPr>
          <w:rFonts w:ascii="Times New Roman" w:hAnsi="Times New Roman" w:cs="Times New Roman"/>
          <w:sz w:val="28"/>
          <w:szCs w:val="28"/>
        </w:rPr>
        <w:t xml:space="preserve">Чесноков В.А., Базырина Е.Н., </w:t>
      </w:r>
      <w:r w:rsidR="008D3609" w:rsidRPr="00232D96">
        <w:rPr>
          <w:rFonts w:ascii="Times New Roman" w:hAnsi="Times New Roman" w:cs="Times New Roman"/>
          <w:sz w:val="28"/>
          <w:szCs w:val="28"/>
        </w:rPr>
        <w:t xml:space="preserve">Выращивание растений без почвы, Ленинград, Ленинградский университет, 1984 г. </w:t>
      </w:r>
    </w:p>
    <w:p w14:paraId="42FC3783" w14:textId="77777777" w:rsidR="00232D96" w:rsidRPr="00232D96" w:rsidRDefault="004E7A8B" w:rsidP="00232D96">
      <w:pPr>
        <w:pStyle w:val="a7"/>
        <w:numPr>
          <w:ilvl w:val="0"/>
          <w:numId w:val="10"/>
        </w:numPr>
        <w:spacing w:after="0" w:line="360" w:lineRule="auto"/>
        <w:ind w:left="0" w:firstLine="709"/>
        <w:jc w:val="both"/>
        <w:rPr>
          <w:rFonts w:ascii="Times New Roman" w:eastAsia="Times New Roman" w:hAnsi="Times New Roman" w:cs="Times New Roman"/>
          <w:color w:val="000000"/>
          <w:sz w:val="28"/>
          <w:szCs w:val="28"/>
          <w:lang w:eastAsia="ru-RU"/>
        </w:rPr>
      </w:pPr>
      <w:r w:rsidRPr="00232D96">
        <w:rPr>
          <w:rFonts w:ascii="Times New Roman" w:hAnsi="Times New Roman" w:cs="Times New Roman"/>
          <w:sz w:val="28"/>
          <w:szCs w:val="28"/>
        </w:rPr>
        <w:t>Эрнст Зальцер Гидропоника для любителей, Штутгарт, 1960 г. 156 с.</w:t>
      </w:r>
    </w:p>
    <w:p w14:paraId="60EA78FA" w14:textId="77777777" w:rsidR="00232D96" w:rsidRPr="00232D96" w:rsidRDefault="00232D96" w:rsidP="00232D96">
      <w:pPr>
        <w:pStyle w:val="a7"/>
        <w:numPr>
          <w:ilvl w:val="0"/>
          <w:numId w:val="10"/>
        </w:numPr>
        <w:spacing w:after="0" w:line="360" w:lineRule="auto"/>
        <w:ind w:left="0" w:firstLine="709"/>
        <w:jc w:val="both"/>
        <w:rPr>
          <w:rFonts w:ascii="Times New Roman" w:eastAsia="Times New Roman" w:hAnsi="Times New Roman" w:cs="Times New Roman"/>
          <w:color w:val="000000"/>
          <w:sz w:val="28"/>
          <w:szCs w:val="28"/>
          <w:lang w:eastAsia="ru-RU"/>
        </w:rPr>
      </w:pPr>
      <w:r w:rsidRPr="00232D96">
        <w:rPr>
          <w:rFonts w:ascii="Times New Roman" w:eastAsia="Times New Roman" w:hAnsi="Times New Roman" w:cs="Times New Roman"/>
          <w:color w:val="000000"/>
          <w:sz w:val="28"/>
          <w:szCs w:val="28"/>
          <w:lang w:eastAsia="ru-RU"/>
        </w:rPr>
        <w:t>Гидропоника. Опыт разных стран [Электронный ресурс]. Режим доступа: https://agrostory.com/info-centre/agronomists/gidroponika-opyt-raznykh-stran/ Дата обращения: 11.12.2020.</w:t>
      </w:r>
    </w:p>
    <w:p w14:paraId="1E2FE73D" w14:textId="77777777" w:rsidR="00232D96" w:rsidRPr="00232D96" w:rsidRDefault="00232D96" w:rsidP="00232D96">
      <w:pPr>
        <w:pStyle w:val="aa"/>
        <w:numPr>
          <w:ilvl w:val="0"/>
          <w:numId w:val="10"/>
        </w:numPr>
        <w:spacing w:line="360" w:lineRule="auto"/>
        <w:ind w:left="0" w:firstLine="709"/>
        <w:jc w:val="both"/>
        <w:rPr>
          <w:rFonts w:ascii="Times New Roman" w:hAnsi="Times New Roman" w:cs="Times New Roman"/>
          <w:bCs/>
          <w:color w:val="000000" w:themeColor="text1"/>
          <w:spacing w:val="2"/>
          <w:sz w:val="28"/>
          <w:szCs w:val="28"/>
          <w:shd w:val="clear" w:color="auto" w:fill="FFFFFF"/>
        </w:rPr>
      </w:pPr>
      <w:r w:rsidRPr="00232D96">
        <w:rPr>
          <w:rFonts w:ascii="Times New Roman" w:hAnsi="Times New Roman" w:cs="Times New Roman"/>
          <w:bCs/>
          <w:color w:val="000000" w:themeColor="text1"/>
          <w:spacing w:val="2"/>
          <w:sz w:val="28"/>
          <w:szCs w:val="28"/>
          <w:shd w:val="clear" w:color="auto" w:fill="FFFFFF"/>
        </w:rPr>
        <w:t>ГОСТ 12038-84 Семена сельскохозяйственных культур. Методы определения всхожести.</w:t>
      </w:r>
    </w:p>
    <w:p w14:paraId="2EC6CF86" w14:textId="77777777" w:rsidR="00232D96" w:rsidRPr="005D0824" w:rsidRDefault="00232D96" w:rsidP="00232D96">
      <w:pPr>
        <w:pStyle w:val="aa"/>
        <w:numPr>
          <w:ilvl w:val="0"/>
          <w:numId w:val="10"/>
        </w:numPr>
        <w:spacing w:line="360" w:lineRule="auto"/>
        <w:ind w:left="0" w:firstLine="709"/>
        <w:jc w:val="both"/>
        <w:rPr>
          <w:rFonts w:ascii="Times New Roman" w:hAnsi="Times New Roman" w:cs="Times New Roman"/>
          <w:bCs/>
          <w:color w:val="000000" w:themeColor="text1"/>
          <w:spacing w:val="2"/>
          <w:sz w:val="28"/>
          <w:szCs w:val="28"/>
          <w:shd w:val="clear" w:color="auto" w:fill="FFFFFF"/>
        </w:rPr>
      </w:pPr>
      <w:r w:rsidRPr="00232D96">
        <w:rPr>
          <w:rFonts w:ascii="Times New Roman" w:hAnsi="Times New Roman" w:cs="Times New Roman"/>
          <w:color w:val="000000" w:themeColor="text1"/>
          <w:sz w:val="28"/>
          <w:szCs w:val="28"/>
          <w:shd w:val="clear" w:color="auto" w:fill="FFFFFF"/>
        </w:rPr>
        <w:lastRenderedPageBreak/>
        <w:t>Доспехов Б. А. Методика полевого опыта (с основами статистической обработки результатов исследований). - 5-е изд., доп. и перераб. - М.: Агропромиздат, 1985. - 351 с</w:t>
      </w:r>
      <w:r w:rsidR="005D0824">
        <w:rPr>
          <w:rFonts w:ascii="Times New Roman" w:hAnsi="Times New Roman" w:cs="Times New Roman"/>
          <w:color w:val="000000" w:themeColor="text1"/>
          <w:sz w:val="28"/>
          <w:szCs w:val="28"/>
          <w:shd w:val="clear" w:color="auto" w:fill="FFFFFF"/>
        </w:rPr>
        <w:t>.</w:t>
      </w:r>
    </w:p>
    <w:p w14:paraId="1C1422A5" w14:textId="77777777" w:rsidR="005D0824" w:rsidRDefault="005D0824" w:rsidP="005D0824">
      <w:pPr>
        <w:pStyle w:val="aa"/>
        <w:spacing w:line="360" w:lineRule="auto"/>
        <w:ind w:left="709"/>
        <w:jc w:val="both"/>
        <w:rPr>
          <w:rFonts w:ascii="Times New Roman" w:hAnsi="Times New Roman" w:cs="Times New Roman"/>
          <w:bCs/>
          <w:color w:val="000000" w:themeColor="text1"/>
          <w:spacing w:val="2"/>
          <w:sz w:val="28"/>
          <w:szCs w:val="28"/>
          <w:shd w:val="clear" w:color="auto" w:fill="FFFFFF"/>
        </w:rPr>
      </w:pPr>
      <w:r>
        <w:rPr>
          <w:rFonts w:ascii="Times New Roman" w:hAnsi="Times New Roman" w:cs="Times New Roman"/>
          <w:bCs/>
          <w:color w:val="000000" w:themeColor="text1"/>
          <w:spacing w:val="2"/>
          <w:sz w:val="28"/>
          <w:szCs w:val="28"/>
          <w:shd w:val="clear" w:color="auto" w:fill="FFFFFF"/>
        </w:rPr>
        <w:br w:type="page"/>
      </w:r>
    </w:p>
    <w:p w14:paraId="4B81DB0C" w14:textId="77777777" w:rsidR="005D0824" w:rsidRDefault="005D0824" w:rsidP="005D0824">
      <w:pPr>
        <w:pStyle w:val="aa"/>
        <w:spacing w:line="360" w:lineRule="auto"/>
        <w:ind w:left="709"/>
        <w:jc w:val="center"/>
        <w:rPr>
          <w:rFonts w:ascii="Times New Roman" w:hAnsi="Times New Roman" w:cs="Times New Roman"/>
          <w:b/>
          <w:bCs/>
          <w:color w:val="000000" w:themeColor="text1"/>
          <w:spacing w:val="2"/>
          <w:sz w:val="28"/>
          <w:szCs w:val="28"/>
          <w:shd w:val="clear" w:color="auto" w:fill="FFFFFF"/>
        </w:rPr>
      </w:pPr>
      <w:r w:rsidRPr="005D0824">
        <w:rPr>
          <w:rFonts w:ascii="Times New Roman" w:hAnsi="Times New Roman" w:cs="Times New Roman"/>
          <w:b/>
          <w:bCs/>
          <w:color w:val="000000" w:themeColor="text1"/>
          <w:spacing w:val="2"/>
          <w:sz w:val="28"/>
          <w:szCs w:val="28"/>
          <w:shd w:val="clear" w:color="auto" w:fill="FFFFFF"/>
        </w:rPr>
        <w:lastRenderedPageBreak/>
        <w:t>Приложение</w:t>
      </w:r>
    </w:p>
    <w:p w14:paraId="4FBD43A9" w14:textId="77777777" w:rsidR="005D0824" w:rsidRDefault="005D0824" w:rsidP="005251C7">
      <w:pPr>
        <w:pStyle w:val="aa"/>
        <w:spacing w:line="360" w:lineRule="auto"/>
        <w:ind w:left="709"/>
        <w:rPr>
          <w:rFonts w:ascii="Times New Roman" w:hAnsi="Times New Roman" w:cs="Times New Roman"/>
          <w:b/>
          <w:bCs/>
          <w:color w:val="000000" w:themeColor="text1"/>
          <w:spacing w:val="2"/>
          <w:sz w:val="28"/>
          <w:szCs w:val="28"/>
          <w:shd w:val="clear" w:color="auto" w:fill="FFFFFF"/>
        </w:rPr>
      </w:pPr>
    </w:p>
    <w:tbl>
      <w:tblPr>
        <w:tblStyle w:val="a8"/>
        <w:tblW w:w="0" w:type="auto"/>
        <w:tblLook w:val="04A0" w:firstRow="1" w:lastRow="0" w:firstColumn="1" w:lastColumn="0" w:noHBand="0" w:noVBand="1"/>
      </w:tblPr>
      <w:tblGrid>
        <w:gridCol w:w="2308"/>
        <w:gridCol w:w="2173"/>
        <w:gridCol w:w="2309"/>
        <w:gridCol w:w="1964"/>
      </w:tblGrid>
      <w:tr w:rsidR="005D0824" w14:paraId="700094BA" w14:textId="77777777" w:rsidTr="005248C9">
        <w:tc>
          <w:tcPr>
            <w:tcW w:w="4926" w:type="dxa"/>
            <w:gridSpan w:val="2"/>
          </w:tcPr>
          <w:p w14:paraId="2AD97E3E" w14:textId="77777777" w:rsidR="005D0824" w:rsidRDefault="005D0824" w:rsidP="005248C9">
            <w:pPr>
              <w:spacing w:line="360" w:lineRule="auto"/>
              <w:ind w:left="-142" w:right="-104"/>
              <w:jc w:val="center"/>
              <w:rPr>
                <w:rFonts w:ascii="Times New Roman" w:hAnsi="Times New Roman" w:cs="Times New Roman"/>
                <w:color w:val="000000"/>
                <w:sz w:val="28"/>
                <w:szCs w:val="28"/>
              </w:rPr>
            </w:pPr>
            <w:r>
              <w:rPr>
                <w:noProof/>
                <w:lang w:eastAsia="ru-RU"/>
              </w:rPr>
              <w:drawing>
                <wp:inline distT="0" distB="0" distL="0" distR="0" wp14:anchorId="3E445AF1" wp14:editId="5F61AA96">
                  <wp:extent cx="3055478" cy="2004060"/>
                  <wp:effectExtent l="0" t="0" r="0" b="0"/>
                  <wp:docPr id="2" name="Рисунок 2" descr="https://sun9-75.userapi.com/impf/er463oeNaYpT0Zm8PawmdSn1imLfAQcVsdSgKw/0PPJtMCPe-s.jpg?size=1600x1201&amp;quality=96&amp;proxy=1&amp;sign=5a200b12f1cdbf3f415b1c1894bd4b44&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75.userapi.com/impf/er463oeNaYpT0Zm8PawmdSn1imLfAQcVsdSgKw/0PPJtMCPe-s.jpg?size=1600x1201&amp;quality=96&amp;proxy=1&amp;sign=5a200b12f1cdbf3f415b1c1894bd4b44&amp;type=album"/>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740" t="5475" r="7346" b="20033"/>
                          <a:stretch/>
                        </pic:blipFill>
                        <pic:spPr bwMode="auto">
                          <a:xfrm>
                            <a:off x="0" y="0"/>
                            <a:ext cx="3083529" cy="20224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28" w:type="dxa"/>
            <w:gridSpan w:val="2"/>
          </w:tcPr>
          <w:p w14:paraId="74CCCDD0" w14:textId="77777777" w:rsidR="005D0824" w:rsidRDefault="005D0824" w:rsidP="005248C9">
            <w:pPr>
              <w:spacing w:line="360" w:lineRule="auto"/>
              <w:ind w:left="-254" w:right="-145"/>
              <w:jc w:val="center"/>
              <w:rPr>
                <w:rFonts w:ascii="Times New Roman" w:hAnsi="Times New Roman" w:cs="Times New Roman"/>
                <w:color w:val="000000"/>
                <w:sz w:val="28"/>
                <w:szCs w:val="28"/>
              </w:rPr>
            </w:pPr>
            <w:r>
              <w:rPr>
                <w:noProof/>
                <w:lang w:eastAsia="ru-RU"/>
              </w:rPr>
              <w:drawing>
                <wp:inline distT="0" distB="0" distL="0" distR="0" wp14:anchorId="40DA30EE" wp14:editId="0D93FEA5">
                  <wp:extent cx="3009900" cy="2004060"/>
                  <wp:effectExtent l="0" t="0" r="0" b="0"/>
                  <wp:docPr id="1" name="Рисунок 1" descr="https://sun9-37.userapi.com/impf/-EvfyQAcLGg6EAXeBLQpNWQBiGG9nSq-aB64CA/j7wYvJkVjD4.jpg?size=1600x1201&amp;quality=96&amp;proxy=1&amp;sign=4e1d6275fa3130ce4ff4f93e222c4af4&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37.userapi.com/impf/-EvfyQAcLGg6EAXeBLQpNWQBiGG9nSq-aB64CA/j7wYvJkVjD4.jpg?size=1600x1201&amp;quality=96&amp;proxy=1&amp;sign=4e1d6275fa3130ce4ff4f93e222c4af4&amp;type=album"/>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7135" r="3611" b="11241"/>
                          <a:stretch/>
                        </pic:blipFill>
                        <pic:spPr bwMode="auto">
                          <a:xfrm>
                            <a:off x="0" y="0"/>
                            <a:ext cx="3036056" cy="20214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D0824" w14:paraId="755ECD5C" w14:textId="77777777" w:rsidTr="005248C9">
        <w:tc>
          <w:tcPr>
            <w:tcW w:w="2463" w:type="dxa"/>
          </w:tcPr>
          <w:p w14:paraId="6156A0A0"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В1к - кокосовый субстрат,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Etisso</w:t>
            </w:r>
            <w:r w:rsidRPr="00FB0B9A">
              <w:rPr>
                <w:rFonts w:ascii="Times New Roman" w:hAnsi="Times New Roman" w:cs="Times New Roman"/>
                <w:color w:val="000000" w:themeColor="text1"/>
                <w:sz w:val="20"/>
                <w:szCs w:val="20"/>
              </w:rPr>
              <w:t xml:space="preserve">» </w:t>
            </w:r>
          </w:p>
          <w:p w14:paraId="535CFA1B"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В1мв – минеральная вата,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Etisso</w:t>
            </w:r>
            <w:r w:rsidRPr="00FB0B9A">
              <w:rPr>
                <w:rFonts w:ascii="Times New Roman" w:hAnsi="Times New Roman" w:cs="Times New Roman"/>
                <w:color w:val="000000" w:themeColor="text1"/>
                <w:sz w:val="20"/>
                <w:szCs w:val="20"/>
              </w:rPr>
              <w:t xml:space="preserve">» </w:t>
            </w:r>
          </w:p>
        </w:tc>
        <w:tc>
          <w:tcPr>
            <w:tcW w:w="2463" w:type="dxa"/>
          </w:tcPr>
          <w:p w14:paraId="30F3D1CD" w14:textId="77777777" w:rsidR="005D0824" w:rsidRPr="00FB0B9A" w:rsidRDefault="005D0824" w:rsidP="005248C9">
            <w:pPr>
              <w:spacing w:line="216" w:lineRule="auto"/>
              <w:ind w:right="-104"/>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В2к - кокосовый субстрат, </w:t>
            </w:r>
            <w:r w:rsidRPr="00FB0B9A">
              <w:rPr>
                <w:rFonts w:ascii="Times New Roman" w:hAnsi="Times New Roman" w:cs="Times New Roman"/>
                <w:color w:val="000000" w:themeColor="text1"/>
                <w:sz w:val="20"/>
                <w:szCs w:val="20"/>
              </w:rPr>
              <w:t>«</w:t>
            </w:r>
            <w:r w:rsidRPr="00FB0B9A">
              <w:rPr>
                <w:rFonts w:ascii="Times New Roman" w:hAnsi="Times New Roman" w:cs="Times New Roman"/>
                <w:sz w:val="20"/>
                <w:szCs w:val="20"/>
                <w:lang w:val="en-US"/>
              </w:rPr>
              <w:t>TriPart</w:t>
            </w:r>
            <w:r w:rsidRPr="00FB0B9A">
              <w:rPr>
                <w:rFonts w:ascii="Times New Roman" w:hAnsi="Times New Roman" w:cs="Times New Roman"/>
                <w:sz w:val="20"/>
                <w:szCs w:val="20"/>
              </w:rPr>
              <w:t xml:space="preserve">. </w:t>
            </w:r>
            <w:r w:rsidRPr="00FB0B9A">
              <w:rPr>
                <w:rFonts w:ascii="Times New Roman" w:hAnsi="Times New Roman" w:cs="Times New Roman"/>
                <w:color w:val="000000" w:themeColor="text1"/>
                <w:sz w:val="20"/>
                <w:szCs w:val="20"/>
                <w:lang w:val="en-US"/>
              </w:rPr>
              <w:t>FloraGro</w:t>
            </w:r>
            <w:r w:rsidRPr="00FB0B9A">
              <w:rPr>
                <w:rFonts w:ascii="Times New Roman" w:hAnsi="Times New Roman" w:cs="Times New Roman"/>
                <w:color w:val="000000" w:themeColor="text1"/>
                <w:sz w:val="20"/>
                <w:szCs w:val="20"/>
              </w:rPr>
              <w:t>»</w:t>
            </w:r>
          </w:p>
          <w:p w14:paraId="14C45FD8" w14:textId="77777777" w:rsidR="005D0824" w:rsidRPr="00FB0B9A" w:rsidRDefault="005D0824" w:rsidP="005248C9">
            <w:pPr>
              <w:spacing w:line="216" w:lineRule="auto"/>
              <w:ind w:right="-104"/>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В2мв - минеральная вата, </w:t>
            </w:r>
            <w:r w:rsidRPr="00FB0B9A">
              <w:rPr>
                <w:rFonts w:ascii="Times New Roman" w:hAnsi="Times New Roman" w:cs="Times New Roman"/>
                <w:color w:val="000000" w:themeColor="text1"/>
                <w:sz w:val="20"/>
                <w:szCs w:val="20"/>
              </w:rPr>
              <w:t>«</w:t>
            </w:r>
            <w:r w:rsidRPr="00FB0B9A">
              <w:rPr>
                <w:rFonts w:ascii="Times New Roman" w:hAnsi="Times New Roman" w:cs="Times New Roman"/>
                <w:sz w:val="20"/>
                <w:szCs w:val="20"/>
                <w:lang w:val="en-US"/>
              </w:rPr>
              <w:t>TriPart</w:t>
            </w:r>
            <w:r w:rsidRPr="00FB0B9A">
              <w:rPr>
                <w:rFonts w:ascii="Times New Roman" w:hAnsi="Times New Roman" w:cs="Times New Roman"/>
                <w:sz w:val="20"/>
                <w:szCs w:val="20"/>
              </w:rPr>
              <w:t xml:space="preserve">. </w:t>
            </w:r>
            <w:r w:rsidRPr="00FB0B9A">
              <w:rPr>
                <w:rFonts w:ascii="Times New Roman" w:hAnsi="Times New Roman" w:cs="Times New Roman"/>
                <w:color w:val="000000" w:themeColor="text1"/>
                <w:sz w:val="20"/>
                <w:szCs w:val="20"/>
                <w:lang w:val="en-US"/>
              </w:rPr>
              <w:t>FloraGro</w:t>
            </w:r>
            <w:r w:rsidRPr="00FB0B9A">
              <w:rPr>
                <w:rFonts w:ascii="Times New Roman" w:hAnsi="Times New Roman" w:cs="Times New Roman"/>
                <w:color w:val="000000" w:themeColor="text1"/>
                <w:sz w:val="20"/>
                <w:szCs w:val="20"/>
              </w:rPr>
              <w:t>»</w:t>
            </w:r>
          </w:p>
        </w:tc>
        <w:tc>
          <w:tcPr>
            <w:tcW w:w="2464" w:type="dxa"/>
          </w:tcPr>
          <w:p w14:paraId="4C9DA80D"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В3к - кокосовый субстрат, </w:t>
            </w:r>
            <w:r w:rsidRPr="00FB0B9A">
              <w:rPr>
                <w:rFonts w:ascii="Times New Roman" w:hAnsi="Times New Roman" w:cs="Times New Roman"/>
                <w:color w:val="000000" w:themeColor="text1"/>
                <w:sz w:val="20"/>
                <w:szCs w:val="20"/>
              </w:rPr>
              <w:t>«ГуАмин»</w:t>
            </w:r>
          </w:p>
          <w:p w14:paraId="5744D89B"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В3мв - минеральная вата, </w:t>
            </w:r>
            <w:r w:rsidRPr="00FB0B9A">
              <w:rPr>
                <w:rFonts w:ascii="Times New Roman" w:hAnsi="Times New Roman" w:cs="Times New Roman"/>
                <w:color w:val="000000" w:themeColor="text1"/>
                <w:sz w:val="20"/>
                <w:szCs w:val="20"/>
              </w:rPr>
              <w:t>«ГуАмин»</w:t>
            </w:r>
          </w:p>
        </w:tc>
        <w:tc>
          <w:tcPr>
            <w:tcW w:w="2464" w:type="dxa"/>
          </w:tcPr>
          <w:p w14:paraId="0736A301"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В4к - кокосовый субстрат,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ArganiQ</w:t>
            </w:r>
            <w:r w:rsidRPr="00FB0B9A">
              <w:rPr>
                <w:rFonts w:ascii="Times New Roman" w:hAnsi="Times New Roman" w:cs="Times New Roman"/>
                <w:color w:val="000000" w:themeColor="text1"/>
                <w:sz w:val="20"/>
                <w:szCs w:val="20"/>
              </w:rPr>
              <w:t>»</w:t>
            </w:r>
          </w:p>
          <w:p w14:paraId="56181808" w14:textId="77777777" w:rsidR="005D0824" w:rsidRPr="00FB0B9A" w:rsidRDefault="005D0824" w:rsidP="005248C9">
            <w:pPr>
              <w:spacing w:line="216" w:lineRule="auto"/>
              <w:rPr>
                <w:rFonts w:ascii="Times New Roman" w:hAnsi="Times New Roman" w:cs="Times New Roman"/>
                <w:color w:val="000000" w:themeColor="text1"/>
                <w:sz w:val="20"/>
                <w:szCs w:val="20"/>
              </w:rPr>
            </w:pPr>
            <w:r w:rsidRPr="00FB0B9A">
              <w:rPr>
                <w:rFonts w:ascii="Times New Roman" w:eastAsia="Times New Roman" w:hAnsi="Times New Roman" w:cs="Times New Roman"/>
                <w:color w:val="000000"/>
                <w:sz w:val="20"/>
                <w:szCs w:val="20"/>
                <w:lang w:eastAsia="ru-RU"/>
              </w:rPr>
              <w:t xml:space="preserve">В4мв - минеральная вата,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ArganiQ</w:t>
            </w:r>
            <w:r w:rsidRPr="00FB0B9A">
              <w:rPr>
                <w:rFonts w:ascii="Times New Roman" w:hAnsi="Times New Roman" w:cs="Times New Roman"/>
                <w:color w:val="000000" w:themeColor="text1"/>
                <w:sz w:val="20"/>
                <w:szCs w:val="20"/>
              </w:rPr>
              <w:t>»</w:t>
            </w:r>
          </w:p>
        </w:tc>
      </w:tr>
    </w:tbl>
    <w:p w14:paraId="50F9362F" w14:textId="77777777" w:rsidR="005251C7" w:rsidRDefault="005251C7" w:rsidP="005D0824">
      <w:pPr>
        <w:spacing w:after="0" w:line="240" w:lineRule="auto"/>
        <w:jc w:val="center"/>
        <w:rPr>
          <w:rFonts w:ascii="Times New Roman" w:hAnsi="Times New Roman" w:cs="Times New Roman"/>
          <w:color w:val="000000"/>
          <w:sz w:val="28"/>
          <w:szCs w:val="28"/>
        </w:rPr>
      </w:pPr>
    </w:p>
    <w:p w14:paraId="03A09B58" w14:textId="77777777" w:rsidR="005D0824" w:rsidRDefault="005D0824" w:rsidP="005D0824">
      <w:pPr>
        <w:spacing w:after="0" w:line="240" w:lineRule="auto"/>
        <w:jc w:val="center"/>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sz w:val="28"/>
          <w:szCs w:val="28"/>
        </w:rPr>
        <w:t>Рисунок 1. Энергия прорастания рукколы, по вариантам, 3 сутки.</w:t>
      </w:r>
    </w:p>
    <w:p w14:paraId="43743285" w14:textId="77777777" w:rsidR="005D0824" w:rsidRDefault="005D0824" w:rsidP="005D0824">
      <w:pPr>
        <w:spacing w:after="0" w:line="240" w:lineRule="auto"/>
        <w:jc w:val="both"/>
        <w:rPr>
          <w:rFonts w:ascii="Times New Roman" w:hAnsi="Times New Roman" w:cs="Times New Roman"/>
          <w:color w:val="000000" w:themeColor="text1"/>
          <w:sz w:val="28"/>
          <w:szCs w:val="28"/>
          <w:shd w:val="clear" w:color="auto" w:fill="FFFFFF"/>
        </w:rPr>
      </w:pPr>
    </w:p>
    <w:p w14:paraId="5BC2F0F5" w14:textId="77777777" w:rsidR="005251C7" w:rsidRDefault="005251C7" w:rsidP="005D0824">
      <w:pPr>
        <w:spacing w:after="0" w:line="240" w:lineRule="auto"/>
        <w:jc w:val="both"/>
        <w:rPr>
          <w:rFonts w:ascii="Times New Roman" w:hAnsi="Times New Roman" w:cs="Times New Roman"/>
          <w:color w:val="000000" w:themeColor="text1"/>
          <w:sz w:val="28"/>
          <w:szCs w:val="28"/>
          <w:shd w:val="clear" w:color="auto" w:fill="FFFFFF"/>
        </w:rPr>
      </w:pPr>
    </w:p>
    <w:p w14:paraId="60A2BC45" w14:textId="77777777" w:rsidR="005251C7" w:rsidRDefault="005251C7" w:rsidP="005D0824">
      <w:pPr>
        <w:spacing w:after="0" w:line="240" w:lineRule="auto"/>
        <w:jc w:val="both"/>
        <w:rPr>
          <w:rFonts w:ascii="Times New Roman" w:hAnsi="Times New Roman" w:cs="Times New Roman"/>
          <w:color w:val="000000" w:themeColor="text1"/>
          <w:sz w:val="28"/>
          <w:szCs w:val="28"/>
          <w:shd w:val="clear" w:color="auto" w:fill="FFFFFF"/>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7"/>
        <w:gridCol w:w="2133"/>
        <w:gridCol w:w="2022"/>
        <w:gridCol w:w="2022"/>
      </w:tblGrid>
      <w:tr w:rsidR="005D0824" w:rsidRPr="00FB0B9A" w14:paraId="33775589" w14:textId="77777777" w:rsidTr="005248C9">
        <w:tc>
          <w:tcPr>
            <w:tcW w:w="2907" w:type="dxa"/>
          </w:tcPr>
          <w:p w14:paraId="5E1D9807"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Pr>
                <w:noProof/>
                <w:lang w:eastAsia="ru-RU"/>
              </w:rPr>
              <w:drawing>
                <wp:inline distT="0" distB="0" distL="0" distR="0" wp14:anchorId="019CADCD" wp14:editId="72C44B3D">
                  <wp:extent cx="1878965" cy="2286000"/>
                  <wp:effectExtent l="0" t="0" r="0" b="0"/>
                  <wp:docPr id="7" name="Рисунок 7" descr="https://sun9-73.userapi.com/impf/yDUaPCUxfsRc14SYbV1Hx1MjNnBiy6sQzYrZ_Q/yzDkvyfBFyY.jpg?size=1600x1201&amp;quality=96&amp;proxy=1&amp;sign=b38238410d9ba50de6b3006136dd7ab9&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un9-73.userapi.com/impf/yDUaPCUxfsRc14SYbV1Hx1MjNnBiy6sQzYrZ_Q/yzDkvyfBFyY.jpg?size=1600x1201&amp;quality=96&amp;proxy=1&amp;sign=b38238410d9ba50de6b3006136dd7ab9&amp;type=album"/>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814" r="48576" b="34497"/>
                          <a:stretch/>
                        </pic:blipFill>
                        <pic:spPr bwMode="auto">
                          <a:xfrm>
                            <a:off x="0" y="0"/>
                            <a:ext cx="1885666" cy="229415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01" w:type="dxa"/>
          </w:tcPr>
          <w:p w14:paraId="305E3323" w14:textId="77777777" w:rsidR="005D0824" w:rsidRPr="00FB0B9A" w:rsidRDefault="005D0824" w:rsidP="005248C9">
            <w:pPr>
              <w:spacing w:line="216" w:lineRule="auto"/>
              <w:ind w:right="-104"/>
              <w:rPr>
                <w:rFonts w:ascii="Times New Roman" w:eastAsia="Times New Roman" w:hAnsi="Times New Roman" w:cs="Times New Roman"/>
                <w:color w:val="000000"/>
                <w:sz w:val="20"/>
                <w:szCs w:val="20"/>
                <w:lang w:eastAsia="ru-RU"/>
              </w:rPr>
            </w:pPr>
            <w:r>
              <w:rPr>
                <w:noProof/>
                <w:lang w:eastAsia="ru-RU"/>
              </w:rPr>
              <w:drawing>
                <wp:inline distT="0" distB="0" distL="0" distR="0" wp14:anchorId="6F876516" wp14:editId="383DE106">
                  <wp:extent cx="1592241" cy="2324100"/>
                  <wp:effectExtent l="0" t="0" r="0" b="0"/>
                  <wp:docPr id="3" name="Рисунок 3" descr="https://sun9-30.userapi.com/impf/YBlS-qBn-UBnNY-7DUxIFalznuxhjwN0n6oZtQ/LMvIvepL7lA.jpg?size=1201x1600&amp;quality=96&amp;proxy=1&amp;sign=3d406e642793f4acc0e42092789dc420&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30.userapi.com/impf/YBlS-qBn-UBnNY-7DUxIFalznuxhjwN0n6oZtQ/LMvIvepL7lA.jpg?size=1201x1600&amp;quality=96&amp;proxy=1&amp;sign=3d406e642793f4acc0e42092789dc420&amp;type=album"/>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408" t="2105" r="6228"/>
                          <a:stretch/>
                        </pic:blipFill>
                        <pic:spPr bwMode="auto">
                          <a:xfrm>
                            <a:off x="0" y="0"/>
                            <a:ext cx="1602983" cy="233977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6" w:type="dxa"/>
            <w:gridSpan w:val="2"/>
          </w:tcPr>
          <w:p w14:paraId="28DCA374" w14:textId="77777777" w:rsidR="005D0824" w:rsidRPr="00FB0B9A" w:rsidRDefault="005D0824" w:rsidP="005248C9">
            <w:pPr>
              <w:spacing w:line="216" w:lineRule="auto"/>
              <w:rPr>
                <w:rFonts w:ascii="Times New Roman" w:hAnsi="Times New Roman" w:cs="Times New Roman"/>
                <w:color w:val="000000" w:themeColor="text1"/>
                <w:sz w:val="20"/>
                <w:szCs w:val="20"/>
              </w:rPr>
            </w:pPr>
            <w:r>
              <w:rPr>
                <w:noProof/>
                <w:lang w:eastAsia="ru-RU"/>
              </w:rPr>
              <w:drawing>
                <wp:inline distT="0" distB="0" distL="0" distR="0" wp14:anchorId="38EE698A" wp14:editId="2D539C1D">
                  <wp:extent cx="3011314" cy="2247900"/>
                  <wp:effectExtent l="0" t="0" r="0" b="0"/>
                  <wp:docPr id="6" name="Рисунок 6" descr="https://sun9-75.userapi.com/impf/no-4rBhWVR1ts9Qgdd8iYTb_4MdPDTsTDKphRA/tdB7TTOMF7U.jpg?size=1600x1201&amp;quality=96&amp;proxy=1&amp;sign=06367f823136737c4a35c5263c0bf70d&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75.userapi.com/impf/no-4rBhWVR1ts9Qgdd8iYTb_4MdPDTsTDKphRA/tdB7TTOMF7U.jpg?size=1600x1201&amp;quality=96&amp;proxy=1&amp;sign=06367f823136737c4a35c5263c0bf70d&amp;type=album"/>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2111"/>
                          <a:stretch/>
                        </pic:blipFill>
                        <pic:spPr bwMode="auto">
                          <a:xfrm>
                            <a:off x="0" y="0"/>
                            <a:ext cx="3028165" cy="226047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D0824" w:rsidRPr="00FB0B9A" w14:paraId="30E5547E" w14:textId="77777777" w:rsidTr="005248C9">
        <w:tc>
          <w:tcPr>
            <w:tcW w:w="2907" w:type="dxa"/>
          </w:tcPr>
          <w:p w14:paraId="04192BAF"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В1к - кокосовый субстрат,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Etisso</w:t>
            </w:r>
            <w:r w:rsidRPr="00FB0B9A">
              <w:rPr>
                <w:rFonts w:ascii="Times New Roman" w:hAnsi="Times New Roman" w:cs="Times New Roman"/>
                <w:color w:val="000000" w:themeColor="text1"/>
                <w:sz w:val="20"/>
                <w:szCs w:val="20"/>
              </w:rPr>
              <w:t xml:space="preserve">» </w:t>
            </w:r>
          </w:p>
          <w:p w14:paraId="54AD93EB"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В1мв – минеральная вата,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Etisso</w:t>
            </w:r>
            <w:r w:rsidRPr="00FB0B9A">
              <w:rPr>
                <w:rFonts w:ascii="Times New Roman" w:hAnsi="Times New Roman" w:cs="Times New Roman"/>
                <w:color w:val="000000" w:themeColor="text1"/>
                <w:sz w:val="20"/>
                <w:szCs w:val="20"/>
              </w:rPr>
              <w:t xml:space="preserve">» </w:t>
            </w:r>
          </w:p>
        </w:tc>
        <w:tc>
          <w:tcPr>
            <w:tcW w:w="2401" w:type="dxa"/>
          </w:tcPr>
          <w:p w14:paraId="221072D1" w14:textId="77777777" w:rsidR="005D0824" w:rsidRPr="00FB0B9A" w:rsidRDefault="005D0824" w:rsidP="005248C9">
            <w:pPr>
              <w:spacing w:line="216" w:lineRule="auto"/>
              <w:ind w:right="-104"/>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В2к - кокосовый субстрат, </w:t>
            </w:r>
            <w:r w:rsidRPr="00FB0B9A">
              <w:rPr>
                <w:rFonts w:ascii="Times New Roman" w:hAnsi="Times New Roman" w:cs="Times New Roman"/>
                <w:color w:val="000000" w:themeColor="text1"/>
                <w:sz w:val="20"/>
                <w:szCs w:val="20"/>
              </w:rPr>
              <w:t>«</w:t>
            </w:r>
            <w:r w:rsidRPr="00FB0B9A">
              <w:rPr>
                <w:rFonts w:ascii="Times New Roman" w:hAnsi="Times New Roman" w:cs="Times New Roman"/>
                <w:sz w:val="20"/>
                <w:szCs w:val="20"/>
                <w:lang w:val="en-US"/>
              </w:rPr>
              <w:t>TriPart</w:t>
            </w:r>
            <w:r w:rsidRPr="00FB0B9A">
              <w:rPr>
                <w:rFonts w:ascii="Times New Roman" w:hAnsi="Times New Roman" w:cs="Times New Roman"/>
                <w:sz w:val="20"/>
                <w:szCs w:val="20"/>
              </w:rPr>
              <w:t xml:space="preserve">. </w:t>
            </w:r>
            <w:r w:rsidRPr="00FB0B9A">
              <w:rPr>
                <w:rFonts w:ascii="Times New Roman" w:hAnsi="Times New Roman" w:cs="Times New Roman"/>
                <w:color w:val="000000" w:themeColor="text1"/>
                <w:sz w:val="20"/>
                <w:szCs w:val="20"/>
                <w:lang w:val="en-US"/>
              </w:rPr>
              <w:t>FloraGro</w:t>
            </w:r>
            <w:r w:rsidRPr="00FB0B9A">
              <w:rPr>
                <w:rFonts w:ascii="Times New Roman" w:hAnsi="Times New Roman" w:cs="Times New Roman"/>
                <w:color w:val="000000" w:themeColor="text1"/>
                <w:sz w:val="20"/>
                <w:szCs w:val="20"/>
              </w:rPr>
              <w:t>»</w:t>
            </w:r>
          </w:p>
          <w:p w14:paraId="6C118A99" w14:textId="77777777" w:rsidR="005D0824" w:rsidRPr="00FB0B9A" w:rsidRDefault="005D0824" w:rsidP="005248C9">
            <w:pPr>
              <w:spacing w:line="216" w:lineRule="auto"/>
              <w:ind w:right="-104"/>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В2мв - минеральная вата, </w:t>
            </w:r>
            <w:r w:rsidRPr="00FB0B9A">
              <w:rPr>
                <w:rFonts w:ascii="Times New Roman" w:hAnsi="Times New Roman" w:cs="Times New Roman"/>
                <w:color w:val="000000" w:themeColor="text1"/>
                <w:sz w:val="20"/>
                <w:szCs w:val="20"/>
              </w:rPr>
              <w:t>«</w:t>
            </w:r>
            <w:r w:rsidRPr="00FB0B9A">
              <w:rPr>
                <w:rFonts w:ascii="Times New Roman" w:hAnsi="Times New Roman" w:cs="Times New Roman"/>
                <w:sz w:val="20"/>
                <w:szCs w:val="20"/>
                <w:lang w:val="en-US"/>
              </w:rPr>
              <w:t>TriPart</w:t>
            </w:r>
            <w:r w:rsidRPr="00FB0B9A">
              <w:rPr>
                <w:rFonts w:ascii="Times New Roman" w:hAnsi="Times New Roman" w:cs="Times New Roman"/>
                <w:sz w:val="20"/>
                <w:szCs w:val="20"/>
              </w:rPr>
              <w:t xml:space="preserve">. </w:t>
            </w:r>
            <w:r w:rsidRPr="00FB0B9A">
              <w:rPr>
                <w:rFonts w:ascii="Times New Roman" w:hAnsi="Times New Roman" w:cs="Times New Roman"/>
                <w:color w:val="000000" w:themeColor="text1"/>
                <w:sz w:val="20"/>
                <w:szCs w:val="20"/>
                <w:lang w:val="en-US"/>
              </w:rPr>
              <w:t>FloraGro</w:t>
            </w:r>
            <w:r w:rsidRPr="00FB0B9A">
              <w:rPr>
                <w:rFonts w:ascii="Times New Roman" w:hAnsi="Times New Roman" w:cs="Times New Roman"/>
                <w:color w:val="000000" w:themeColor="text1"/>
                <w:sz w:val="20"/>
                <w:szCs w:val="20"/>
              </w:rPr>
              <w:t>»</w:t>
            </w:r>
          </w:p>
        </w:tc>
        <w:tc>
          <w:tcPr>
            <w:tcW w:w="2273" w:type="dxa"/>
          </w:tcPr>
          <w:p w14:paraId="77FF0524"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В3к - кокосовый субстрат, </w:t>
            </w:r>
            <w:r w:rsidRPr="00FB0B9A">
              <w:rPr>
                <w:rFonts w:ascii="Times New Roman" w:hAnsi="Times New Roman" w:cs="Times New Roman"/>
                <w:color w:val="000000" w:themeColor="text1"/>
                <w:sz w:val="20"/>
                <w:szCs w:val="20"/>
              </w:rPr>
              <w:t>«ГуАмин»</w:t>
            </w:r>
          </w:p>
          <w:p w14:paraId="0D753622"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В3мв - минеральная вата, </w:t>
            </w:r>
            <w:r w:rsidRPr="00FB0B9A">
              <w:rPr>
                <w:rFonts w:ascii="Times New Roman" w:hAnsi="Times New Roman" w:cs="Times New Roman"/>
                <w:color w:val="000000" w:themeColor="text1"/>
                <w:sz w:val="20"/>
                <w:szCs w:val="20"/>
              </w:rPr>
              <w:t>«ГуАмин»</w:t>
            </w:r>
          </w:p>
        </w:tc>
        <w:tc>
          <w:tcPr>
            <w:tcW w:w="2273" w:type="dxa"/>
          </w:tcPr>
          <w:p w14:paraId="64AA7A29"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В4к - кокосовый субстрат,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ArganiQ</w:t>
            </w:r>
            <w:r w:rsidRPr="00FB0B9A">
              <w:rPr>
                <w:rFonts w:ascii="Times New Roman" w:hAnsi="Times New Roman" w:cs="Times New Roman"/>
                <w:color w:val="000000" w:themeColor="text1"/>
                <w:sz w:val="20"/>
                <w:szCs w:val="20"/>
              </w:rPr>
              <w:t>»</w:t>
            </w:r>
          </w:p>
          <w:p w14:paraId="7B1D5F7E"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В4мв - минеральная вата,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ArganiQ</w:t>
            </w:r>
            <w:r w:rsidRPr="00FB0B9A">
              <w:rPr>
                <w:rFonts w:ascii="Times New Roman" w:hAnsi="Times New Roman" w:cs="Times New Roman"/>
                <w:color w:val="000000" w:themeColor="text1"/>
                <w:sz w:val="20"/>
                <w:szCs w:val="20"/>
              </w:rPr>
              <w:t>»</w:t>
            </w:r>
          </w:p>
        </w:tc>
      </w:tr>
    </w:tbl>
    <w:p w14:paraId="68E73904" w14:textId="77777777" w:rsidR="005251C7" w:rsidRDefault="005251C7" w:rsidP="005D0824">
      <w:pPr>
        <w:spacing w:after="0" w:line="360" w:lineRule="auto"/>
        <w:jc w:val="center"/>
        <w:rPr>
          <w:rFonts w:ascii="Times New Roman" w:hAnsi="Times New Roman" w:cs="Times New Roman"/>
          <w:color w:val="000000"/>
          <w:sz w:val="28"/>
          <w:szCs w:val="28"/>
        </w:rPr>
      </w:pPr>
    </w:p>
    <w:p w14:paraId="09834717" w14:textId="77777777" w:rsidR="005D0824" w:rsidRDefault="005D0824" w:rsidP="005D0824">
      <w:pPr>
        <w:spacing w:after="0" w:line="36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Рисунок 2. Лабораторная всхожесть рукколы, по вариантам, 7 сутки.</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7"/>
        <w:gridCol w:w="2116"/>
        <w:gridCol w:w="2124"/>
        <w:gridCol w:w="2087"/>
      </w:tblGrid>
      <w:tr w:rsidR="005D0824" w:rsidRPr="00FB0B9A" w14:paraId="348F8FD3" w14:textId="77777777" w:rsidTr="005248C9">
        <w:trPr>
          <w:trHeight w:val="717"/>
        </w:trPr>
        <w:tc>
          <w:tcPr>
            <w:tcW w:w="9854" w:type="dxa"/>
            <w:gridSpan w:val="4"/>
          </w:tcPr>
          <w:p w14:paraId="0C4B01C5" w14:textId="77777777" w:rsidR="005D0824" w:rsidRPr="00FB0B9A" w:rsidRDefault="005D0824" w:rsidP="005248C9">
            <w:pPr>
              <w:spacing w:line="216" w:lineRule="auto"/>
              <w:rPr>
                <w:rFonts w:ascii="Times New Roman" w:hAnsi="Times New Roman" w:cs="Times New Roman"/>
                <w:color w:val="000000" w:themeColor="text1"/>
                <w:sz w:val="20"/>
                <w:szCs w:val="20"/>
              </w:rPr>
            </w:pPr>
            <w:r>
              <w:rPr>
                <w:rFonts w:ascii="Times New Roman" w:hAnsi="Times New Roman" w:cs="Times New Roman"/>
                <w:noProof/>
                <w:color w:val="000000"/>
                <w:sz w:val="28"/>
                <w:szCs w:val="28"/>
                <w:lang w:eastAsia="ru-RU"/>
              </w:rPr>
              <w:lastRenderedPageBreak/>
              <w:drawing>
                <wp:inline distT="0" distB="0" distL="0" distR="0" wp14:anchorId="7B98DB39" wp14:editId="321F1FFB">
                  <wp:extent cx="6093567" cy="244602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477" cy="2454815"/>
                          </a:xfrm>
                          <a:prstGeom prst="rect">
                            <a:avLst/>
                          </a:prstGeom>
                          <a:noFill/>
                        </pic:spPr>
                      </pic:pic>
                    </a:graphicData>
                  </a:graphic>
                </wp:inline>
              </w:drawing>
            </w:r>
          </w:p>
        </w:tc>
      </w:tr>
      <w:tr w:rsidR="005D0824" w:rsidRPr="00FB0B9A" w14:paraId="3622DBBA" w14:textId="77777777" w:rsidTr="005248C9">
        <w:tc>
          <w:tcPr>
            <w:tcW w:w="2723" w:type="dxa"/>
          </w:tcPr>
          <w:p w14:paraId="028D6068"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В1к - кокосовый субстрат,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Etisso</w:t>
            </w:r>
            <w:r w:rsidRPr="00FB0B9A">
              <w:rPr>
                <w:rFonts w:ascii="Times New Roman" w:hAnsi="Times New Roman" w:cs="Times New Roman"/>
                <w:color w:val="000000" w:themeColor="text1"/>
                <w:sz w:val="20"/>
                <w:szCs w:val="20"/>
              </w:rPr>
              <w:t xml:space="preserve">» </w:t>
            </w:r>
          </w:p>
          <w:p w14:paraId="04B82597"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В1мв – минеральная вата,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Etisso</w:t>
            </w:r>
            <w:r w:rsidRPr="00FB0B9A">
              <w:rPr>
                <w:rFonts w:ascii="Times New Roman" w:hAnsi="Times New Roman" w:cs="Times New Roman"/>
                <w:color w:val="000000" w:themeColor="text1"/>
                <w:sz w:val="20"/>
                <w:szCs w:val="20"/>
              </w:rPr>
              <w:t xml:space="preserve">» </w:t>
            </w:r>
          </w:p>
        </w:tc>
        <w:tc>
          <w:tcPr>
            <w:tcW w:w="2371" w:type="dxa"/>
          </w:tcPr>
          <w:p w14:paraId="2786C0FD" w14:textId="77777777" w:rsidR="005D0824" w:rsidRPr="00FB0B9A" w:rsidRDefault="005D0824" w:rsidP="005248C9">
            <w:pPr>
              <w:spacing w:line="216" w:lineRule="auto"/>
              <w:ind w:right="-104"/>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В2к - кокосовый субстрат, </w:t>
            </w:r>
            <w:r w:rsidRPr="00FB0B9A">
              <w:rPr>
                <w:rFonts w:ascii="Times New Roman" w:hAnsi="Times New Roman" w:cs="Times New Roman"/>
                <w:color w:val="000000" w:themeColor="text1"/>
                <w:sz w:val="20"/>
                <w:szCs w:val="20"/>
              </w:rPr>
              <w:t>«</w:t>
            </w:r>
            <w:r w:rsidRPr="00FB0B9A">
              <w:rPr>
                <w:rFonts w:ascii="Times New Roman" w:hAnsi="Times New Roman" w:cs="Times New Roman"/>
                <w:sz w:val="20"/>
                <w:szCs w:val="20"/>
                <w:lang w:val="en-US"/>
              </w:rPr>
              <w:t>TriPart</w:t>
            </w:r>
            <w:r w:rsidRPr="00FB0B9A">
              <w:rPr>
                <w:rFonts w:ascii="Times New Roman" w:hAnsi="Times New Roman" w:cs="Times New Roman"/>
                <w:sz w:val="20"/>
                <w:szCs w:val="20"/>
              </w:rPr>
              <w:t xml:space="preserve">. </w:t>
            </w:r>
            <w:r w:rsidRPr="00FB0B9A">
              <w:rPr>
                <w:rFonts w:ascii="Times New Roman" w:hAnsi="Times New Roman" w:cs="Times New Roman"/>
                <w:color w:val="000000" w:themeColor="text1"/>
                <w:sz w:val="20"/>
                <w:szCs w:val="20"/>
                <w:lang w:val="en-US"/>
              </w:rPr>
              <w:t>FloraGro</w:t>
            </w:r>
            <w:r w:rsidRPr="00FB0B9A">
              <w:rPr>
                <w:rFonts w:ascii="Times New Roman" w:hAnsi="Times New Roman" w:cs="Times New Roman"/>
                <w:color w:val="000000" w:themeColor="text1"/>
                <w:sz w:val="20"/>
                <w:szCs w:val="20"/>
              </w:rPr>
              <w:t>»</w:t>
            </w:r>
          </w:p>
          <w:p w14:paraId="77A67E0B" w14:textId="77777777" w:rsidR="005D0824" w:rsidRPr="00FB0B9A" w:rsidRDefault="005D0824" w:rsidP="005248C9">
            <w:pPr>
              <w:spacing w:line="216" w:lineRule="auto"/>
              <w:ind w:right="-104"/>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В2мв - минеральная вата, </w:t>
            </w:r>
            <w:r w:rsidRPr="00FB0B9A">
              <w:rPr>
                <w:rFonts w:ascii="Times New Roman" w:hAnsi="Times New Roman" w:cs="Times New Roman"/>
                <w:color w:val="000000" w:themeColor="text1"/>
                <w:sz w:val="20"/>
                <w:szCs w:val="20"/>
              </w:rPr>
              <w:t>«</w:t>
            </w:r>
            <w:r w:rsidRPr="00FB0B9A">
              <w:rPr>
                <w:rFonts w:ascii="Times New Roman" w:hAnsi="Times New Roman" w:cs="Times New Roman"/>
                <w:sz w:val="20"/>
                <w:szCs w:val="20"/>
                <w:lang w:val="en-US"/>
              </w:rPr>
              <w:t>TriPart</w:t>
            </w:r>
            <w:r w:rsidRPr="00FB0B9A">
              <w:rPr>
                <w:rFonts w:ascii="Times New Roman" w:hAnsi="Times New Roman" w:cs="Times New Roman"/>
                <w:sz w:val="20"/>
                <w:szCs w:val="20"/>
              </w:rPr>
              <w:t xml:space="preserve">. </w:t>
            </w:r>
            <w:r w:rsidRPr="00FB0B9A">
              <w:rPr>
                <w:rFonts w:ascii="Times New Roman" w:hAnsi="Times New Roman" w:cs="Times New Roman"/>
                <w:color w:val="000000" w:themeColor="text1"/>
                <w:sz w:val="20"/>
                <w:szCs w:val="20"/>
                <w:lang w:val="en-US"/>
              </w:rPr>
              <w:t>FloraGro</w:t>
            </w:r>
            <w:r w:rsidRPr="00FB0B9A">
              <w:rPr>
                <w:rFonts w:ascii="Times New Roman" w:hAnsi="Times New Roman" w:cs="Times New Roman"/>
                <w:color w:val="000000" w:themeColor="text1"/>
                <w:sz w:val="20"/>
                <w:szCs w:val="20"/>
              </w:rPr>
              <w:t>»</w:t>
            </w:r>
          </w:p>
        </w:tc>
        <w:tc>
          <w:tcPr>
            <w:tcW w:w="2380" w:type="dxa"/>
          </w:tcPr>
          <w:p w14:paraId="493E5C47"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В4к - кокосовый субстрат,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ArganiQ</w:t>
            </w:r>
            <w:r w:rsidRPr="00FB0B9A">
              <w:rPr>
                <w:rFonts w:ascii="Times New Roman" w:hAnsi="Times New Roman" w:cs="Times New Roman"/>
                <w:color w:val="000000" w:themeColor="text1"/>
                <w:sz w:val="20"/>
                <w:szCs w:val="20"/>
              </w:rPr>
              <w:t>»</w:t>
            </w:r>
          </w:p>
          <w:p w14:paraId="7866DDCA"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В4мв - минеральная вата,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ArganiQ</w:t>
            </w:r>
            <w:r w:rsidRPr="00FB0B9A">
              <w:rPr>
                <w:rFonts w:ascii="Times New Roman" w:hAnsi="Times New Roman" w:cs="Times New Roman"/>
                <w:color w:val="000000" w:themeColor="text1"/>
                <w:sz w:val="20"/>
                <w:szCs w:val="20"/>
              </w:rPr>
              <w:t>»</w:t>
            </w:r>
          </w:p>
        </w:tc>
        <w:tc>
          <w:tcPr>
            <w:tcW w:w="2380" w:type="dxa"/>
          </w:tcPr>
          <w:p w14:paraId="1D5791F6" w14:textId="77777777" w:rsidR="005D0824" w:rsidRPr="00FB0B9A" w:rsidRDefault="005D0824" w:rsidP="005248C9">
            <w:pPr>
              <w:spacing w:line="216" w:lineRule="auto"/>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В3к - кокосовый субстрат, </w:t>
            </w:r>
            <w:r w:rsidRPr="00FB0B9A">
              <w:rPr>
                <w:rFonts w:ascii="Times New Roman" w:hAnsi="Times New Roman" w:cs="Times New Roman"/>
                <w:color w:val="000000" w:themeColor="text1"/>
                <w:sz w:val="20"/>
                <w:szCs w:val="20"/>
              </w:rPr>
              <w:t>«ГуАмин»</w:t>
            </w:r>
          </w:p>
          <w:p w14:paraId="43873C58" w14:textId="77777777" w:rsidR="005D0824" w:rsidRPr="00226122" w:rsidRDefault="005D0824" w:rsidP="005248C9">
            <w:pPr>
              <w:spacing w:line="216" w:lineRule="auto"/>
              <w:jc w:val="both"/>
              <w:rPr>
                <w:rFonts w:ascii="Times New Roman" w:hAnsi="Times New Roman" w:cs="Times New Roman"/>
                <w:color w:val="000000"/>
                <w:sz w:val="28"/>
                <w:szCs w:val="28"/>
              </w:rPr>
            </w:pPr>
            <w:r w:rsidRPr="00FB0B9A">
              <w:rPr>
                <w:rFonts w:ascii="Times New Roman" w:eastAsia="Times New Roman" w:hAnsi="Times New Roman" w:cs="Times New Roman"/>
                <w:color w:val="000000"/>
                <w:sz w:val="20"/>
                <w:szCs w:val="20"/>
                <w:lang w:eastAsia="ru-RU"/>
              </w:rPr>
              <w:t xml:space="preserve">В3мв - минеральная вата, </w:t>
            </w:r>
            <w:r w:rsidRPr="00FB0B9A">
              <w:rPr>
                <w:rFonts w:ascii="Times New Roman" w:hAnsi="Times New Roman" w:cs="Times New Roman"/>
                <w:color w:val="000000" w:themeColor="text1"/>
                <w:sz w:val="20"/>
                <w:szCs w:val="20"/>
              </w:rPr>
              <w:t>«ГуАмин»</w:t>
            </w:r>
          </w:p>
        </w:tc>
      </w:tr>
    </w:tbl>
    <w:p w14:paraId="72544DA7" w14:textId="77777777" w:rsidR="005251C7" w:rsidRDefault="005251C7" w:rsidP="005D0824">
      <w:pPr>
        <w:spacing w:after="0" w:line="360" w:lineRule="auto"/>
        <w:jc w:val="center"/>
        <w:rPr>
          <w:rFonts w:ascii="Times New Roman" w:hAnsi="Times New Roman" w:cs="Times New Roman"/>
          <w:color w:val="000000"/>
          <w:sz w:val="28"/>
          <w:szCs w:val="28"/>
        </w:rPr>
      </w:pPr>
    </w:p>
    <w:p w14:paraId="2733ECC4" w14:textId="77777777" w:rsidR="005D0824" w:rsidRDefault="005D0824" w:rsidP="005D0824">
      <w:pPr>
        <w:spacing w:after="0" w:line="36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Рисунок 3. Вид рукколы, по вариантам, 14 сутки.</w:t>
      </w:r>
    </w:p>
    <w:p w14:paraId="0E0EE0AA" w14:textId="77777777" w:rsidR="005251C7" w:rsidRDefault="005251C7" w:rsidP="005D0824">
      <w:pPr>
        <w:spacing w:after="0" w:line="360" w:lineRule="auto"/>
        <w:jc w:val="center"/>
        <w:rPr>
          <w:rFonts w:ascii="Times New Roman" w:hAnsi="Times New Roman" w:cs="Times New Roman"/>
          <w:color w:val="000000"/>
          <w:sz w:val="28"/>
          <w:szCs w:val="28"/>
        </w:rPr>
      </w:pPr>
    </w:p>
    <w:p w14:paraId="6BCD9BD8" w14:textId="77777777" w:rsidR="005251C7" w:rsidRDefault="005251C7" w:rsidP="005251C7">
      <w:pPr>
        <w:spacing w:after="0" w:line="360" w:lineRule="auto"/>
        <w:jc w:val="center"/>
        <w:rPr>
          <w:rFonts w:ascii="Times New Roman" w:hAnsi="Times New Roman" w:cs="Times New Roman"/>
          <w:color w:val="000000"/>
          <w:sz w:val="28"/>
          <w:szCs w:val="28"/>
        </w:rPr>
      </w:pPr>
      <w:r>
        <w:rPr>
          <w:noProof/>
          <w:lang w:eastAsia="ru-RU"/>
        </w:rPr>
        <w:drawing>
          <wp:inline distT="0" distB="0" distL="0" distR="0" wp14:anchorId="6F1AA6D7" wp14:editId="6C7F6AF5">
            <wp:extent cx="3828692" cy="4638675"/>
            <wp:effectExtent l="0" t="0" r="0" b="0"/>
            <wp:docPr id="19" name="Рисунок 19" descr="https://sun9-28.userapi.com/impf/JR0HocsUFpxsBPE3YdlDsGw6i0xdswpEElmgTQ/gXZJo98FloM.jpg?size=1201x1600&amp;quality=96&amp;proxy=1&amp;sign=ea3fbc7e0655c395c787d20dc5c312f9&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28.userapi.com/impf/JR0HocsUFpxsBPE3YdlDsGw6i0xdswpEElmgTQ/gXZJo98FloM.jpg?size=1201x1600&amp;quality=96&amp;proxy=1&amp;sign=ea3fbc7e0655c395c787d20dc5c312f9&amp;type=album"/>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9073"/>
                    <a:stretch/>
                  </pic:blipFill>
                  <pic:spPr bwMode="auto">
                    <a:xfrm>
                      <a:off x="0" y="0"/>
                      <a:ext cx="3874070" cy="4693653"/>
                    </a:xfrm>
                    <a:prstGeom prst="rect">
                      <a:avLst/>
                    </a:prstGeom>
                    <a:noFill/>
                    <a:ln>
                      <a:noFill/>
                    </a:ln>
                    <a:extLst>
                      <a:ext uri="{53640926-AAD7-44D8-BBD7-CCE9431645EC}">
                        <a14:shadowObscured xmlns:a14="http://schemas.microsoft.com/office/drawing/2010/main"/>
                      </a:ext>
                    </a:extLst>
                  </pic:spPr>
                </pic:pic>
              </a:graphicData>
            </a:graphic>
          </wp:inline>
        </w:drawing>
      </w:r>
    </w:p>
    <w:p w14:paraId="49E08F40" w14:textId="77777777" w:rsidR="006D4641" w:rsidRDefault="005251C7" w:rsidP="00D05420">
      <w:pPr>
        <w:spacing w:after="0" w:line="36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lastRenderedPageBreak/>
        <w:t xml:space="preserve">Рисунок 4. Микроскопирование </w:t>
      </w:r>
      <w:r w:rsidRPr="000F3642">
        <w:rPr>
          <w:rFonts w:ascii="Times New Roman" w:hAnsi="Times New Roman" w:cs="Times New Roman"/>
          <w:bCs/>
          <w:color w:val="000000" w:themeColor="text1"/>
          <w:sz w:val="28"/>
          <w:szCs w:val="28"/>
        </w:rPr>
        <w:t xml:space="preserve">корневых волосков </w:t>
      </w:r>
      <w:r>
        <w:rPr>
          <w:rFonts w:ascii="Times New Roman" w:hAnsi="Times New Roman" w:cs="Times New Roman"/>
          <w:bCs/>
          <w:color w:val="000000" w:themeColor="text1"/>
          <w:sz w:val="28"/>
          <w:szCs w:val="28"/>
        </w:rPr>
        <w:t>рукколы</w:t>
      </w:r>
      <w:r w:rsidRPr="000F3642">
        <w:rPr>
          <w:rFonts w:ascii="Times New Roman" w:hAnsi="Times New Roman" w:cs="Times New Roman"/>
          <w:bCs/>
          <w:color w:val="000000" w:themeColor="text1"/>
          <w:sz w:val="28"/>
          <w:szCs w:val="28"/>
        </w:rPr>
        <w:t xml:space="preserve">, по вариантам, </w:t>
      </w:r>
    </w:p>
    <w:p w14:paraId="46E465BD" w14:textId="77777777" w:rsidR="005D0824" w:rsidRPr="00D05420" w:rsidRDefault="005251C7" w:rsidP="00D05420">
      <w:pPr>
        <w:spacing w:after="0" w:line="360" w:lineRule="auto"/>
        <w:jc w:val="center"/>
        <w:rPr>
          <w:rFonts w:ascii="Times New Roman" w:hAnsi="Times New Roman" w:cs="Times New Roman"/>
          <w:color w:val="000000"/>
          <w:sz w:val="28"/>
          <w:szCs w:val="28"/>
        </w:rPr>
      </w:pPr>
      <w:r>
        <w:rPr>
          <w:rFonts w:ascii="Times New Roman" w:hAnsi="Times New Roman" w:cs="Times New Roman"/>
          <w:bCs/>
          <w:color w:val="000000" w:themeColor="text1"/>
          <w:sz w:val="28"/>
          <w:szCs w:val="28"/>
        </w:rPr>
        <w:t>20</w:t>
      </w:r>
      <w:r w:rsidRPr="000F3642">
        <w:rPr>
          <w:rFonts w:ascii="Times New Roman" w:hAnsi="Times New Roman" w:cs="Times New Roman"/>
          <w:bCs/>
          <w:color w:val="000000" w:themeColor="text1"/>
          <w:sz w:val="28"/>
          <w:szCs w:val="28"/>
        </w:rPr>
        <w:t>-е сутки, 20х.</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88"/>
        <w:gridCol w:w="2189"/>
        <w:gridCol w:w="2189"/>
        <w:gridCol w:w="2188"/>
      </w:tblGrid>
      <w:tr w:rsidR="005251C7" w14:paraId="37423787" w14:textId="77777777" w:rsidTr="005248C9">
        <w:tc>
          <w:tcPr>
            <w:tcW w:w="9854" w:type="dxa"/>
            <w:gridSpan w:val="4"/>
          </w:tcPr>
          <w:p w14:paraId="431FD52F" w14:textId="77777777" w:rsidR="005251C7" w:rsidRDefault="005251C7" w:rsidP="005248C9">
            <w:pPr>
              <w:jc w:val="center"/>
              <w:rPr>
                <w:rFonts w:ascii="Times New Roman" w:hAnsi="Times New Roman" w:cs="Times New Roman"/>
                <w:color w:val="000000"/>
                <w:sz w:val="28"/>
                <w:szCs w:val="28"/>
              </w:rPr>
            </w:pPr>
            <w:r>
              <w:rPr>
                <w:noProof/>
                <w:lang w:eastAsia="ru-RU"/>
              </w:rPr>
              <w:drawing>
                <wp:inline distT="0" distB="0" distL="0" distR="0" wp14:anchorId="6F3725B9" wp14:editId="31AF19A0">
                  <wp:extent cx="5997671" cy="2971800"/>
                  <wp:effectExtent l="0" t="0" r="0" b="0"/>
                  <wp:docPr id="14" name="Рисунок 14" descr="https://sun9-28.userapi.com/impf/GWesgCf7ryf-Z5sTYBedhyo-4bh5NHdop38gLg/xnYaEQ559K8.jpg?size=1600x1201&amp;quality=96&amp;proxy=1&amp;sign=f45ace4c62d5f792c38ef4d3ac8039ef&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28.userapi.com/impf/GWesgCf7ryf-Z5sTYBedhyo-4bh5NHdop38gLg/xnYaEQ559K8.jpg?size=1600x1201&amp;quality=96&amp;proxy=1&amp;sign=f45ace4c62d5f792c38ef4d3ac8039ef&amp;type=album"/>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8379" b="6430"/>
                          <a:stretch/>
                        </pic:blipFill>
                        <pic:spPr bwMode="auto">
                          <a:xfrm>
                            <a:off x="0" y="0"/>
                            <a:ext cx="6027850" cy="29867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251C7" w14:paraId="56DAD0E6" w14:textId="77777777" w:rsidTr="005248C9">
        <w:tc>
          <w:tcPr>
            <w:tcW w:w="2463" w:type="dxa"/>
          </w:tcPr>
          <w:p w14:paraId="02590C84" w14:textId="77777777" w:rsidR="005251C7" w:rsidRPr="00226122" w:rsidRDefault="005251C7" w:rsidP="005248C9">
            <w:pPr>
              <w:jc w:val="center"/>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В1к - кокосовый субстрат,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Etisso</w:t>
            </w:r>
            <w:r w:rsidRPr="00FB0B9A">
              <w:rPr>
                <w:rFonts w:ascii="Times New Roman" w:hAnsi="Times New Roman" w:cs="Times New Roman"/>
                <w:color w:val="000000" w:themeColor="text1"/>
                <w:sz w:val="20"/>
                <w:szCs w:val="20"/>
              </w:rPr>
              <w:t>»</w:t>
            </w:r>
          </w:p>
        </w:tc>
        <w:tc>
          <w:tcPr>
            <w:tcW w:w="2463" w:type="dxa"/>
          </w:tcPr>
          <w:p w14:paraId="2D41C898" w14:textId="77777777" w:rsidR="005251C7" w:rsidRPr="00226122" w:rsidRDefault="005251C7" w:rsidP="005248C9">
            <w:pPr>
              <w:ind w:right="-104"/>
              <w:jc w:val="center"/>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В2к - кокосовый субстрат, </w:t>
            </w:r>
            <w:r w:rsidRPr="00FB0B9A">
              <w:rPr>
                <w:rFonts w:ascii="Times New Roman" w:hAnsi="Times New Roman" w:cs="Times New Roman"/>
                <w:color w:val="000000" w:themeColor="text1"/>
                <w:sz w:val="20"/>
                <w:szCs w:val="20"/>
              </w:rPr>
              <w:t>«</w:t>
            </w:r>
            <w:r w:rsidRPr="00FB0B9A">
              <w:rPr>
                <w:rFonts w:ascii="Times New Roman" w:hAnsi="Times New Roman" w:cs="Times New Roman"/>
                <w:sz w:val="20"/>
                <w:szCs w:val="20"/>
                <w:lang w:val="en-US"/>
              </w:rPr>
              <w:t>TriPart</w:t>
            </w:r>
            <w:r w:rsidRPr="00FB0B9A">
              <w:rPr>
                <w:rFonts w:ascii="Times New Roman" w:hAnsi="Times New Roman" w:cs="Times New Roman"/>
                <w:sz w:val="20"/>
                <w:szCs w:val="20"/>
              </w:rPr>
              <w:t xml:space="preserve">. </w:t>
            </w:r>
            <w:r w:rsidRPr="00FB0B9A">
              <w:rPr>
                <w:rFonts w:ascii="Times New Roman" w:hAnsi="Times New Roman" w:cs="Times New Roman"/>
                <w:color w:val="000000" w:themeColor="text1"/>
                <w:sz w:val="20"/>
                <w:szCs w:val="20"/>
                <w:lang w:val="en-US"/>
              </w:rPr>
              <w:t>FloraGro</w:t>
            </w:r>
            <w:r w:rsidRPr="00FB0B9A">
              <w:rPr>
                <w:rFonts w:ascii="Times New Roman" w:hAnsi="Times New Roman" w:cs="Times New Roman"/>
                <w:color w:val="000000" w:themeColor="text1"/>
                <w:sz w:val="20"/>
                <w:szCs w:val="20"/>
              </w:rPr>
              <w:t>»</w:t>
            </w:r>
          </w:p>
        </w:tc>
        <w:tc>
          <w:tcPr>
            <w:tcW w:w="2464" w:type="dxa"/>
          </w:tcPr>
          <w:p w14:paraId="4FB9423E" w14:textId="77777777" w:rsidR="005251C7" w:rsidRPr="00226122" w:rsidRDefault="005251C7" w:rsidP="005248C9">
            <w:pPr>
              <w:jc w:val="center"/>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В3к - кокосовый субстрат, </w:t>
            </w:r>
            <w:r w:rsidRPr="00FB0B9A">
              <w:rPr>
                <w:rFonts w:ascii="Times New Roman" w:hAnsi="Times New Roman" w:cs="Times New Roman"/>
                <w:color w:val="000000" w:themeColor="text1"/>
                <w:sz w:val="20"/>
                <w:szCs w:val="20"/>
              </w:rPr>
              <w:t>«ГуАмин»</w:t>
            </w:r>
          </w:p>
        </w:tc>
        <w:tc>
          <w:tcPr>
            <w:tcW w:w="2464" w:type="dxa"/>
          </w:tcPr>
          <w:p w14:paraId="112F18E5" w14:textId="77777777" w:rsidR="005251C7" w:rsidRPr="00226122" w:rsidRDefault="005251C7" w:rsidP="005248C9">
            <w:pPr>
              <w:jc w:val="center"/>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В4к - кокосовый субстрат,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ArganiQ</w:t>
            </w:r>
            <w:r w:rsidRPr="00FB0B9A">
              <w:rPr>
                <w:rFonts w:ascii="Times New Roman" w:hAnsi="Times New Roman" w:cs="Times New Roman"/>
                <w:color w:val="000000" w:themeColor="text1"/>
                <w:sz w:val="20"/>
                <w:szCs w:val="20"/>
              </w:rPr>
              <w:t>»</w:t>
            </w:r>
          </w:p>
        </w:tc>
      </w:tr>
      <w:tr w:rsidR="005251C7" w14:paraId="6DB59C9D" w14:textId="77777777" w:rsidTr="005248C9">
        <w:tc>
          <w:tcPr>
            <w:tcW w:w="9854" w:type="dxa"/>
            <w:gridSpan w:val="4"/>
          </w:tcPr>
          <w:p w14:paraId="238CDAE1" w14:textId="77777777" w:rsidR="005251C7" w:rsidRPr="00FB0B9A" w:rsidRDefault="005251C7" w:rsidP="005248C9">
            <w:pPr>
              <w:jc w:val="center"/>
              <w:rPr>
                <w:rFonts w:ascii="Times New Roman" w:eastAsia="Times New Roman" w:hAnsi="Times New Roman" w:cs="Times New Roman"/>
                <w:color w:val="000000"/>
                <w:sz w:val="20"/>
                <w:szCs w:val="20"/>
                <w:lang w:eastAsia="ru-RU"/>
              </w:rPr>
            </w:pPr>
            <w:r>
              <w:rPr>
                <w:noProof/>
                <w:lang w:eastAsia="ru-RU"/>
              </w:rPr>
              <w:drawing>
                <wp:inline distT="0" distB="0" distL="0" distR="0" wp14:anchorId="2576ECDD" wp14:editId="5E6996AD">
                  <wp:extent cx="6119097" cy="2438400"/>
                  <wp:effectExtent l="0" t="0" r="0" b="0"/>
                  <wp:docPr id="15" name="Рисунок 15" descr="https://sun9-73.userapi.com/impf/mB7NTyWO5cfsRJ_R0FpVuh_jtnCF0kvr_XhKXA/P_PTLSrlBs0.jpg?size=1600x1201&amp;quality=96&amp;proxy=1&amp;sign=e8fec46e8e16b93738969727e6053b1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73.userapi.com/impf/mB7NTyWO5cfsRJ_R0FpVuh_jtnCF0kvr_XhKXA/P_PTLSrlBs0.jpg?size=1600x1201&amp;quality=96&amp;proxy=1&amp;sign=e8fec46e8e16b93738969727e6053b13&amp;type=album"/>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3730" r="2376" b="14977"/>
                          <a:stretch/>
                        </pic:blipFill>
                        <pic:spPr bwMode="auto">
                          <a:xfrm>
                            <a:off x="0" y="0"/>
                            <a:ext cx="6130990" cy="244313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251C7" w14:paraId="5204B7E9" w14:textId="77777777" w:rsidTr="005248C9">
        <w:tc>
          <w:tcPr>
            <w:tcW w:w="2463" w:type="dxa"/>
          </w:tcPr>
          <w:p w14:paraId="6B4619AF" w14:textId="77777777" w:rsidR="005251C7" w:rsidRPr="00FB0B9A" w:rsidRDefault="005251C7" w:rsidP="005248C9">
            <w:pPr>
              <w:jc w:val="center"/>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В1мв – минеральная вата,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Etisso</w:t>
            </w:r>
            <w:r w:rsidRPr="00FB0B9A">
              <w:rPr>
                <w:rFonts w:ascii="Times New Roman" w:hAnsi="Times New Roman" w:cs="Times New Roman"/>
                <w:color w:val="000000" w:themeColor="text1"/>
                <w:sz w:val="20"/>
                <w:szCs w:val="20"/>
              </w:rPr>
              <w:t>»</w:t>
            </w:r>
          </w:p>
        </w:tc>
        <w:tc>
          <w:tcPr>
            <w:tcW w:w="2463" w:type="dxa"/>
          </w:tcPr>
          <w:p w14:paraId="7B544914" w14:textId="77777777" w:rsidR="005251C7" w:rsidRPr="00FB0B9A" w:rsidRDefault="005251C7" w:rsidP="005248C9">
            <w:pPr>
              <w:ind w:right="-104"/>
              <w:jc w:val="center"/>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В2мв - минеральная вата, </w:t>
            </w:r>
            <w:r w:rsidRPr="00FB0B9A">
              <w:rPr>
                <w:rFonts w:ascii="Times New Roman" w:hAnsi="Times New Roman" w:cs="Times New Roman"/>
                <w:color w:val="000000" w:themeColor="text1"/>
                <w:sz w:val="20"/>
                <w:szCs w:val="20"/>
              </w:rPr>
              <w:t>«</w:t>
            </w:r>
            <w:r w:rsidRPr="00FB0B9A">
              <w:rPr>
                <w:rFonts w:ascii="Times New Roman" w:hAnsi="Times New Roman" w:cs="Times New Roman"/>
                <w:sz w:val="20"/>
                <w:szCs w:val="20"/>
                <w:lang w:val="en-US"/>
              </w:rPr>
              <w:t>TriPart</w:t>
            </w:r>
            <w:r w:rsidRPr="00FB0B9A">
              <w:rPr>
                <w:rFonts w:ascii="Times New Roman" w:hAnsi="Times New Roman" w:cs="Times New Roman"/>
                <w:sz w:val="20"/>
                <w:szCs w:val="20"/>
              </w:rPr>
              <w:t xml:space="preserve">. </w:t>
            </w:r>
            <w:r w:rsidRPr="00FB0B9A">
              <w:rPr>
                <w:rFonts w:ascii="Times New Roman" w:hAnsi="Times New Roman" w:cs="Times New Roman"/>
                <w:color w:val="000000" w:themeColor="text1"/>
                <w:sz w:val="20"/>
                <w:szCs w:val="20"/>
                <w:lang w:val="en-US"/>
              </w:rPr>
              <w:t>FloraGro</w:t>
            </w:r>
            <w:r w:rsidRPr="00FB0B9A">
              <w:rPr>
                <w:rFonts w:ascii="Times New Roman" w:hAnsi="Times New Roman" w:cs="Times New Roman"/>
                <w:color w:val="000000" w:themeColor="text1"/>
                <w:sz w:val="20"/>
                <w:szCs w:val="20"/>
              </w:rPr>
              <w:t>»</w:t>
            </w:r>
          </w:p>
        </w:tc>
        <w:tc>
          <w:tcPr>
            <w:tcW w:w="2464" w:type="dxa"/>
          </w:tcPr>
          <w:p w14:paraId="6B8483DE" w14:textId="77777777" w:rsidR="005251C7" w:rsidRPr="00FB0B9A" w:rsidRDefault="005251C7" w:rsidP="005248C9">
            <w:pPr>
              <w:jc w:val="center"/>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В4мв - минеральная вата, </w:t>
            </w: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ArganiQ</w:t>
            </w:r>
            <w:r w:rsidRPr="00FB0B9A">
              <w:rPr>
                <w:rFonts w:ascii="Times New Roman" w:hAnsi="Times New Roman" w:cs="Times New Roman"/>
                <w:color w:val="000000" w:themeColor="text1"/>
                <w:sz w:val="20"/>
                <w:szCs w:val="20"/>
              </w:rPr>
              <w:t>»</w:t>
            </w:r>
          </w:p>
        </w:tc>
        <w:tc>
          <w:tcPr>
            <w:tcW w:w="2464" w:type="dxa"/>
          </w:tcPr>
          <w:p w14:paraId="55C3C260" w14:textId="77777777" w:rsidR="005251C7" w:rsidRPr="00FB0B9A" w:rsidRDefault="005251C7" w:rsidP="005248C9">
            <w:pPr>
              <w:jc w:val="center"/>
              <w:rPr>
                <w:rFonts w:ascii="Times New Roman" w:eastAsia="Times New Roman" w:hAnsi="Times New Roman" w:cs="Times New Roman"/>
                <w:color w:val="000000"/>
                <w:sz w:val="20"/>
                <w:szCs w:val="20"/>
                <w:lang w:eastAsia="ru-RU"/>
              </w:rPr>
            </w:pPr>
            <w:r w:rsidRPr="00FB0B9A">
              <w:rPr>
                <w:rFonts w:ascii="Times New Roman" w:eastAsia="Times New Roman" w:hAnsi="Times New Roman" w:cs="Times New Roman"/>
                <w:color w:val="000000"/>
                <w:sz w:val="20"/>
                <w:szCs w:val="20"/>
                <w:lang w:eastAsia="ru-RU"/>
              </w:rPr>
              <w:t xml:space="preserve">В3мв - минеральная вата, </w:t>
            </w:r>
            <w:r w:rsidRPr="00FB0B9A">
              <w:rPr>
                <w:rFonts w:ascii="Times New Roman" w:hAnsi="Times New Roman" w:cs="Times New Roman"/>
                <w:color w:val="000000" w:themeColor="text1"/>
                <w:sz w:val="20"/>
                <w:szCs w:val="20"/>
              </w:rPr>
              <w:t>«ГуАмин»</w:t>
            </w:r>
          </w:p>
        </w:tc>
      </w:tr>
    </w:tbl>
    <w:p w14:paraId="1A105A16" w14:textId="77777777" w:rsidR="005251C7" w:rsidRDefault="005251C7" w:rsidP="005251C7">
      <w:pPr>
        <w:spacing w:after="0" w:line="240" w:lineRule="auto"/>
        <w:jc w:val="center"/>
        <w:rPr>
          <w:rFonts w:ascii="Times New Roman" w:hAnsi="Times New Roman" w:cs="Times New Roman"/>
          <w:color w:val="000000"/>
          <w:sz w:val="28"/>
          <w:szCs w:val="28"/>
        </w:rPr>
      </w:pPr>
    </w:p>
    <w:p w14:paraId="005CBBD0" w14:textId="77777777" w:rsidR="005251C7" w:rsidRDefault="005251C7" w:rsidP="005251C7">
      <w:pPr>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Рисунок 3. Визуальная оценка морфометрических показателей рукколы, по вариантам, 20 сутки.</w:t>
      </w:r>
    </w:p>
    <w:p w14:paraId="009DC86C" w14:textId="77777777" w:rsidR="005D0824" w:rsidRDefault="005D0824" w:rsidP="005D0824">
      <w:pPr>
        <w:pStyle w:val="aa"/>
        <w:spacing w:line="360" w:lineRule="auto"/>
        <w:ind w:left="709"/>
        <w:jc w:val="center"/>
        <w:rPr>
          <w:rFonts w:ascii="Times New Roman" w:hAnsi="Times New Roman" w:cs="Times New Roman"/>
          <w:b/>
          <w:bCs/>
          <w:color w:val="000000" w:themeColor="text1"/>
          <w:spacing w:val="2"/>
          <w:sz w:val="28"/>
          <w:szCs w:val="28"/>
          <w:shd w:val="clear" w:color="auto" w:fill="FFFFFF"/>
        </w:rPr>
      </w:pPr>
    </w:p>
    <w:p w14:paraId="401E9102" w14:textId="77777777" w:rsidR="005251C7" w:rsidRPr="0022222C" w:rsidRDefault="005251C7" w:rsidP="005251C7">
      <w:pPr>
        <w:spacing w:after="0" w:line="240" w:lineRule="auto"/>
        <w:jc w:val="center"/>
        <w:rPr>
          <w:rFonts w:ascii="Times New Roman" w:hAnsi="Times New Roman" w:cs="Times New Roman"/>
          <w:bCs/>
          <w:color w:val="000000" w:themeColor="text1"/>
          <w:sz w:val="28"/>
          <w:szCs w:val="28"/>
        </w:rPr>
      </w:pPr>
    </w:p>
    <w:tbl>
      <w:tblPr>
        <w:tblStyle w:val="a8"/>
        <w:tblW w:w="10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4"/>
        <w:gridCol w:w="5057"/>
      </w:tblGrid>
      <w:tr w:rsidR="005251C7" w14:paraId="060BB793" w14:textId="77777777" w:rsidTr="005248C9">
        <w:tc>
          <w:tcPr>
            <w:tcW w:w="5114" w:type="dxa"/>
          </w:tcPr>
          <w:p w14:paraId="6FADBD4C" w14:textId="77777777" w:rsidR="005251C7" w:rsidRDefault="005251C7" w:rsidP="005248C9">
            <w:pPr>
              <w:spacing w:line="216" w:lineRule="auto"/>
              <w:jc w:val="center"/>
              <w:rPr>
                <w:rFonts w:ascii="Times New Roman" w:hAnsi="Times New Roman" w:cs="Times New Roman"/>
                <w:color w:val="000000"/>
                <w:sz w:val="28"/>
                <w:szCs w:val="28"/>
              </w:rPr>
            </w:pPr>
            <w:r>
              <w:rPr>
                <w:noProof/>
                <w:lang w:eastAsia="ru-RU"/>
              </w:rPr>
              <w:lastRenderedPageBreak/>
              <w:drawing>
                <wp:inline distT="0" distB="0" distL="0" distR="0" wp14:anchorId="13C65420" wp14:editId="3A960AF8">
                  <wp:extent cx="2972823" cy="2175934"/>
                  <wp:effectExtent l="0" t="0" r="0" b="0"/>
                  <wp:docPr id="17" name="Рисунок 17" descr="https://sun9-4.userapi.com/impf/5uZjmvt0Boc8Hf5AudTyr4TcHWMXJQ8j77VNOg/VVVXpi21nmw.jpg?size=1201x1600&amp;quality=96&amp;proxy=1&amp;sign=ceb9c13df961f6fc81fa201851d4baeb&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un9-4.userapi.com/impf/5uZjmvt0Boc8Hf5AudTyr4TcHWMXJQ8j77VNOg/VVVXpi21nmw.jpg?size=1201x1600&amp;quality=96&amp;proxy=1&amp;sign=ceb9c13df961f6fc81fa201851d4baeb&amp;type=album"/>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9634" r="17202" b="50860"/>
                          <a:stretch/>
                        </pic:blipFill>
                        <pic:spPr bwMode="auto">
                          <a:xfrm>
                            <a:off x="0" y="0"/>
                            <a:ext cx="3003624" cy="219847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057" w:type="dxa"/>
          </w:tcPr>
          <w:p w14:paraId="7743FB47" w14:textId="77777777" w:rsidR="005251C7" w:rsidRDefault="005251C7" w:rsidP="005248C9">
            <w:pPr>
              <w:spacing w:line="216" w:lineRule="auto"/>
              <w:jc w:val="center"/>
              <w:rPr>
                <w:noProof/>
                <w:lang w:eastAsia="ru-RU"/>
              </w:rPr>
            </w:pPr>
            <w:r w:rsidRPr="00E02F7B">
              <w:rPr>
                <w:noProof/>
                <w:sz w:val="24"/>
                <w:szCs w:val="24"/>
                <w:lang w:eastAsia="ru-RU"/>
              </w:rPr>
              <w:drawing>
                <wp:inline distT="0" distB="0" distL="0" distR="0" wp14:anchorId="292FA08A" wp14:editId="232E9CCF">
                  <wp:extent cx="3045588" cy="2167043"/>
                  <wp:effectExtent l="0" t="0" r="0" b="0"/>
                  <wp:docPr id="4" name="Рисунок 4" descr="https://sun9-21.userapi.com/impf/ciMJTDYWXBrWh5TklrE1-zVgAIbHcA7Gbuxsaw/jWIGxGz_EKE.jpg?size=1201x1600&amp;quality=96&amp;proxy=1&amp;sign=bd44aa2b000b4474fc4844ffc6ac0b52&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un9-21.userapi.com/impf/ciMJTDYWXBrWh5TklrE1-zVgAIbHcA7Gbuxsaw/jWIGxGz_EKE.jpg?size=1201x1600&amp;quality=96&amp;proxy=1&amp;sign=bd44aa2b000b4474fc4844ffc6ac0b52&amp;type=album"/>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460" t="14437" r="8647" b="41215"/>
                          <a:stretch/>
                        </pic:blipFill>
                        <pic:spPr bwMode="auto">
                          <a:xfrm>
                            <a:off x="0" y="0"/>
                            <a:ext cx="3072867" cy="218645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251C7" w:rsidRPr="00E02F7B" w14:paraId="44985242" w14:textId="77777777" w:rsidTr="005248C9">
        <w:tc>
          <w:tcPr>
            <w:tcW w:w="5114" w:type="dxa"/>
          </w:tcPr>
          <w:p w14:paraId="0A8E41B8" w14:textId="77777777" w:rsidR="005251C7" w:rsidRPr="00E02F7B" w:rsidRDefault="005251C7" w:rsidP="005248C9">
            <w:pPr>
              <w:spacing w:line="216" w:lineRule="auto"/>
              <w:jc w:val="center"/>
              <w:rPr>
                <w:rFonts w:ascii="Times New Roman" w:hAnsi="Times New Roman" w:cs="Times New Roman"/>
                <w:color w:val="000000"/>
                <w:sz w:val="24"/>
                <w:szCs w:val="24"/>
              </w:rPr>
            </w:pPr>
            <w:r w:rsidRPr="00E02F7B">
              <w:rPr>
                <w:rFonts w:ascii="Times New Roman" w:hAnsi="Times New Roman" w:cs="Times New Roman"/>
                <w:color w:val="000000" w:themeColor="text1"/>
                <w:sz w:val="24"/>
                <w:szCs w:val="24"/>
              </w:rPr>
              <w:t>«</w:t>
            </w:r>
            <w:r w:rsidRPr="00E02F7B">
              <w:rPr>
                <w:rFonts w:ascii="Times New Roman" w:hAnsi="Times New Roman" w:cs="Times New Roman"/>
                <w:color w:val="000000" w:themeColor="text1"/>
                <w:sz w:val="24"/>
                <w:szCs w:val="24"/>
                <w:lang w:val="en-US"/>
              </w:rPr>
              <w:t>Etisso</w:t>
            </w:r>
            <w:r w:rsidRPr="00E02F7B">
              <w:rPr>
                <w:rFonts w:ascii="Times New Roman" w:hAnsi="Times New Roman" w:cs="Times New Roman"/>
                <w:color w:val="000000" w:themeColor="text1"/>
                <w:sz w:val="24"/>
                <w:szCs w:val="24"/>
              </w:rPr>
              <w:t>»</w:t>
            </w:r>
          </w:p>
        </w:tc>
        <w:tc>
          <w:tcPr>
            <w:tcW w:w="5057" w:type="dxa"/>
          </w:tcPr>
          <w:p w14:paraId="0E7BF5FB" w14:textId="77777777" w:rsidR="005251C7" w:rsidRPr="00E02F7B" w:rsidRDefault="005251C7" w:rsidP="005248C9">
            <w:pPr>
              <w:spacing w:line="216" w:lineRule="auto"/>
              <w:jc w:val="center"/>
              <w:rPr>
                <w:rFonts w:ascii="Times New Roman" w:hAnsi="Times New Roman" w:cs="Times New Roman"/>
                <w:color w:val="000000" w:themeColor="text1"/>
                <w:sz w:val="24"/>
                <w:szCs w:val="24"/>
              </w:rPr>
            </w:pPr>
            <w:r w:rsidRPr="00E02F7B">
              <w:rPr>
                <w:rFonts w:ascii="Times New Roman" w:hAnsi="Times New Roman" w:cs="Times New Roman"/>
                <w:color w:val="000000" w:themeColor="text1"/>
                <w:sz w:val="24"/>
                <w:szCs w:val="24"/>
              </w:rPr>
              <w:t>«</w:t>
            </w:r>
            <w:r w:rsidRPr="00E02F7B">
              <w:rPr>
                <w:rFonts w:ascii="Times New Roman" w:hAnsi="Times New Roman" w:cs="Times New Roman"/>
                <w:sz w:val="24"/>
                <w:szCs w:val="24"/>
                <w:lang w:val="en-US"/>
              </w:rPr>
              <w:t>TriPart</w:t>
            </w:r>
            <w:r w:rsidRPr="00E02F7B">
              <w:rPr>
                <w:rFonts w:ascii="Times New Roman" w:hAnsi="Times New Roman" w:cs="Times New Roman"/>
                <w:sz w:val="24"/>
                <w:szCs w:val="24"/>
              </w:rPr>
              <w:t xml:space="preserve">. </w:t>
            </w:r>
            <w:r w:rsidRPr="00E02F7B">
              <w:rPr>
                <w:rFonts w:ascii="Times New Roman" w:hAnsi="Times New Roman" w:cs="Times New Roman"/>
                <w:color w:val="000000" w:themeColor="text1"/>
                <w:sz w:val="24"/>
                <w:szCs w:val="24"/>
                <w:lang w:val="en-US"/>
              </w:rPr>
              <w:t>FloraGro</w:t>
            </w:r>
            <w:r w:rsidRPr="00E02F7B">
              <w:rPr>
                <w:rFonts w:ascii="Times New Roman" w:hAnsi="Times New Roman" w:cs="Times New Roman"/>
                <w:color w:val="000000" w:themeColor="text1"/>
                <w:sz w:val="24"/>
                <w:szCs w:val="24"/>
              </w:rPr>
              <w:t>»</w:t>
            </w:r>
          </w:p>
        </w:tc>
      </w:tr>
      <w:tr w:rsidR="005251C7" w:rsidRPr="00E02F7B" w14:paraId="01A05D87" w14:textId="77777777" w:rsidTr="005248C9">
        <w:tc>
          <w:tcPr>
            <w:tcW w:w="5114" w:type="dxa"/>
          </w:tcPr>
          <w:p w14:paraId="22989109" w14:textId="77777777" w:rsidR="005251C7" w:rsidRPr="00E02F7B" w:rsidRDefault="005251C7" w:rsidP="005248C9">
            <w:pPr>
              <w:spacing w:line="216" w:lineRule="auto"/>
              <w:jc w:val="center"/>
              <w:rPr>
                <w:rFonts w:ascii="Times New Roman" w:hAnsi="Times New Roman" w:cs="Times New Roman"/>
                <w:color w:val="000000"/>
                <w:sz w:val="24"/>
                <w:szCs w:val="24"/>
              </w:rPr>
            </w:pPr>
            <w:r w:rsidRPr="00E02F7B">
              <w:rPr>
                <w:noProof/>
                <w:sz w:val="24"/>
                <w:szCs w:val="24"/>
                <w:lang w:eastAsia="ru-RU"/>
              </w:rPr>
              <w:drawing>
                <wp:inline distT="0" distB="0" distL="0" distR="0" wp14:anchorId="4E428066" wp14:editId="6844A2AB">
                  <wp:extent cx="3031187" cy="2175933"/>
                  <wp:effectExtent l="0" t="0" r="0" b="0"/>
                  <wp:docPr id="5" name="Рисунок 5" descr="https://sun9-16.userapi.com/impf/0C29stf8sUr0Ni0963PwuNkpS5K3fatZt1H_Bg/CgRbGDnexiY.jpg?size=1201x1600&amp;quality=96&amp;proxy=1&amp;sign=a43159b0caef09d60c31a632bf762eac&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un9-16.userapi.com/impf/0C29stf8sUr0Ni0963PwuNkpS5K3fatZt1H_Bg/CgRbGDnexiY.jpg?size=1201x1600&amp;quality=96&amp;proxy=1&amp;sign=a43159b0caef09d60c31a632bf762eac&amp;type=album"/>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16961" b="55430"/>
                          <a:stretch/>
                        </pic:blipFill>
                        <pic:spPr bwMode="auto">
                          <a:xfrm>
                            <a:off x="0" y="0"/>
                            <a:ext cx="3057186" cy="219459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057" w:type="dxa"/>
          </w:tcPr>
          <w:p w14:paraId="5200BEB1" w14:textId="77777777" w:rsidR="005251C7" w:rsidRPr="00E02F7B" w:rsidRDefault="005251C7" w:rsidP="005248C9">
            <w:pPr>
              <w:spacing w:line="216" w:lineRule="auto"/>
              <w:jc w:val="center"/>
              <w:rPr>
                <w:noProof/>
                <w:sz w:val="24"/>
                <w:szCs w:val="24"/>
                <w:lang w:eastAsia="ru-RU"/>
              </w:rPr>
            </w:pPr>
            <w:r w:rsidRPr="00E02F7B">
              <w:rPr>
                <w:noProof/>
                <w:sz w:val="24"/>
                <w:szCs w:val="24"/>
                <w:lang w:eastAsia="ru-RU"/>
              </w:rPr>
              <w:drawing>
                <wp:inline distT="0" distB="0" distL="0" distR="0" wp14:anchorId="2C215D41" wp14:editId="17034601">
                  <wp:extent cx="3074035" cy="2175510"/>
                  <wp:effectExtent l="0" t="0" r="0" b="0"/>
                  <wp:docPr id="18" name="Рисунок 18" descr="https://sun9-41.userapi.com/impf/xgFGzquiz_KnsBLbp09lIGIOij-XelJNQA05hA/KjESxjU4PFQ.jpg?size=1201x1600&amp;quality=96&amp;proxy=1&amp;sign=2ada8261a1b9d732d833af3046d51821&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41.userapi.com/impf/xgFGzquiz_KnsBLbp09lIGIOij-XelJNQA05hA/KjESxjU4PFQ.jpg?size=1201x1600&amp;quality=96&amp;proxy=1&amp;sign=2ada8261a1b9d732d833af3046d51821&amp;type=album"/>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6555" r="6758" b="48558"/>
                          <a:stretch/>
                        </pic:blipFill>
                        <pic:spPr bwMode="auto">
                          <a:xfrm>
                            <a:off x="0" y="0"/>
                            <a:ext cx="3115162" cy="22046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251C7" w:rsidRPr="00E02F7B" w14:paraId="127F5E7D" w14:textId="77777777" w:rsidTr="005248C9">
        <w:tc>
          <w:tcPr>
            <w:tcW w:w="5114" w:type="dxa"/>
          </w:tcPr>
          <w:p w14:paraId="0030B3A0" w14:textId="77777777" w:rsidR="005251C7" w:rsidRPr="00E02F7B" w:rsidRDefault="005251C7" w:rsidP="005248C9">
            <w:pPr>
              <w:spacing w:line="216" w:lineRule="auto"/>
              <w:jc w:val="center"/>
              <w:rPr>
                <w:rFonts w:ascii="Times New Roman" w:hAnsi="Times New Roman" w:cs="Times New Roman"/>
                <w:color w:val="000000"/>
                <w:sz w:val="24"/>
                <w:szCs w:val="24"/>
              </w:rPr>
            </w:pPr>
            <w:r w:rsidRPr="00E02F7B">
              <w:rPr>
                <w:rFonts w:ascii="Times New Roman" w:hAnsi="Times New Roman" w:cs="Times New Roman"/>
                <w:color w:val="000000" w:themeColor="text1"/>
                <w:sz w:val="24"/>
                <w:szCs w:val="24"/>
              </w:rPr>
              <w:t>«</w:t>
            </w:r>
            <w:r w:rsidRPr="00E02F7B">
              <w:rPr>
                <w:rFonts w:ascii="Times New Roman" w:hAnsi="Times New Roman" w:cs="Times New Roman"/>
                <w:color w:val="000000" w:themeColor="text1"/>
                <w:sz w:val="24"/>
                <w:szCs w:val="24"/>
                <w:lang w:val="en-US"/>
              </w:rPr>
              <w:t>ArganiQ</w:t>
            </w:r>
            <w:r w:rsidRPr="00E02F7B">
              <w:rPr>
                <w:rFonts w:ascii="Times New Roman" w:hAnsi="Times New Roman" w:cs="Times New Roman"/>
                <w:color w:val="000000" w:themeColor="text1"/>
                <w:sz w:val="24"/>
                <w:szCs w:val="24"/>
              </w:rPr>
              <w:t>»</w:t>
            </w:r>
          </w:p>
        </w:tc>
        <w:tc>
          <w:tcPr>
            <w:tcW w:w="5057" w:type="dxa"/>
          </w:tcPr>
          <w:p w14:paraId="6767C1B6" w14:textId="77777777" w:rsidR="005251C7" w:rsidRPr="00E02F7B" w:rsidRDefault="005251C7" w:rsidP="005248C9">
            <w:pPr>
              <w:spacing w:line="216" w:lineRule="auto"/>
              <w:jc w:val="center"/>
              <w:rPr>
                <w:rFonts w:ascii="Times New Roman" w:hAnsi="Times New Roman" w:cs="Times New Roman"/>
                <w:color w:val="000000" w:themeColor="text1"/>
                <w:sz w:val="24"/>
                <w:szCs w:val="24"/>
              </w:rPr>
            </w:pPr>
            <w:r w:rsidRPr="00E02F7B">
              <w:rPr>
                <w:rFonts w:ascii="Times New Roman" w:hAnsi="Times New Roman" w:cs="Times New Roman"/>
                <w:color w:val="000000" w:themeColor="text1"/>
                <w:sz w:val="24"/>
                <w:szCs w:val="24"/>
              </w:rPr>
              <w:t>«ГуАмин»</w:t>
            </w:r>
          </w:p>
        </w:tc>
      </w:tr>
    </w:tbl>
    <w:p w14:paraId="3B5896AF" w14:textId="77777777" w:rsidR="005251C7" w:rsidRDefault="005251C7" w:rsidP="005251C7">
      <w:pPr>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 xml:space="preserve">Рисунок 5. </w:t>
      </w:r>
      <w:r w:rsidRPr="000F3642">
        <w:rPr>
          <w:rFonts w:ascii="Times New Roman" w:hAnsi="Times New Roman" w:cs="Times New Roman"/>
          <w:bCs/>
          <w:color w:val="000000" w:themeColor="text1"/>
          <w:sz w:val="28"/>
          <w:szCs w:val="28"/>
        </w:rPr>
        <w:t xml:space="preserve">Вид корневых волосков </w:t>
      </w:r>
      <w:r>
        <w:rPr>
          <w:rFonts w:ascii="Times New Roman" w:hAnsi="Times New Roman" w:cs="Times New Roman"/>
          <w:bCs/>
          <w:color w:val="000000" w:themeColor="text1"/>
          <w:sz w:val="28"/>
          <w:szCs w:val="28"/>
        </w:rPr>
        <w:t>рукколы</w:t>
      </w:r>
      <w:r w:rsidRPr="000F3642">
        <w:rPr>
          <w:rFonts w:ascii="Times New Roman" w:hAnsi="Times New Roman" w:cs="Times New Roman"/>
          <w:bCs/>
          <w:color w:val="000000" w:themeColor="text1"/>
          <w:sz w:val="28"/>
          <w:szCs w:val="28"/>
        </w:rPr>
        <w:t xml:space="preserve">, по вариантам, </w:t>
      </w:r>
      <w:r>
        <w:rPr>
          <w:rFonts w:ascii="Times New Roman" w:hAnsi="Times New Roman" w:cs="Times New Roman"/>
          <w:bCs/>
          <w:color w:val="000000" w:themeColor="text1"/>
          <w:sz w:val="28"/>
          <w:szCs w:val="28"/>
        </w:rPr>
        <w:t>20</w:t>
      </w:r>
      <w:r w:rsidRPr="000F3642">
        <w:rPr>
          <w:rFonts w:ascii="Times New Roman" w:hAnsi="Times New Roman" w:cs="Times New Roman"/>
          <w:bCs/>
          <w:color w:val="000000" w:themeColor="text1"/>
          <w:sz w:val="28"/>
          <w:szCs w:val="28"/>
        </w:rPr>
        <w:t>-е сутки, 20х.</w:t>
      </w:r>
    </w:p>
    <w:p w14:paraId="50999708" w14:textId="77777777" w:rsidR="005251C7" w:rsidRDefault="005251C7" w:rsidP="005251C7">
      <w:pPr>
        <w:spacing w:after="0" w:line="240" w:lineRule="auto"/>
        <w:rPr>
          <w:rFonts w:ascii="Times New Roman" w:hAnsi="Times New Roman" w:cs="Times New Roman"/>
          <w:color w:val="000000"/>
          <w:sz w:val="24"/>
          <w:szCs w:val="24"/>
        </w:rPr>
      </w:pPr>
    </w:p>
    <w:p w14:paraId="2F43F77B" w14:textId="77777777" w:rsidR="005251C7" w:rsidRDefault="005251C7" w:rsidP="005251C7">
      <w:pPr>
        <w:spacing w:after="0" w:line="240" w:lineRule="auto"/>
        <w:rPr>
          <w:rFonts w:ascii="Times New Roman" w:hAnsi="Times New Roman" w:cs="Times New Roman"/>
          <w:color w:val="000000"/>
          <w:sz w:val="24"/>
          <w:szCs w:val="24"/>
        </w:rPr>
      </w:pPr>
    </w:p>
    <w:p w14:paraId="5D7A00E6" w14:textId="77777777" w:rsidR="005251C7" w:rsidRPr="00E02F7B" w:rsidRDefault="005251C7" w:rsidP="005251C7">
      <w:pPr>
        <w:spacing w:after="0" w:line="240" w:lineRule="auto"/>
        <w:rPr>
          <w:rFonts w:ascii="Times New Roman" w:hAnsi="Times New Roman" w:cs="Times New Roman"/>
          <w:color w:val="000000"/>
          <w:sz w:val="24"/>
          <w:szCs w:val="24"/>
        </w:rPr>
      </w:pPr>
    </w:p>
    <w:p w14:paraId="2C8161E1" w14:textId="77777777" w:rsidR="005251C7" w:rsidRPr="00ED0C4C" w:rsidRDefault="005251C7" w:rsidP="005251C7">
      <w:pPr>
        <w:spacing w:after="0" w:line="360" w:lineRule="auto"/>
        <w:jc w:val="center"/>
        <w:rPr>
          <w:rFonts w:ascii="Times New Roman" w:hAnsi="Times New Roman" w:cs="Times New Roman"/>
          <w:color w:val="000000"/>
          <w:sz w:val="28"/>
          <w:szCs w:val="28"/>
        </w:rPr>
      </w:pPr>
      <w:r>
        <w:rPr>
          <w:noProof/>
          <w:lang w:eastAsia="ru-RU"/>
        </w:rPr>
        <w:drawing>
          <wp:inline distT="0" distB="0" distL="0" distR="0" wp14:anchorId="73A16176" wp14:editId="1124E88D">
            <wp:extent cx="6479402" cy="2762250"/>
            <wp:effectExtent l="0" t="0" r="0" b="0"/>
            <wp:docPr id="20" name="Рисунок 20" descr="https://sun9-76.userapi.com/impf/zJDYb7wEGKtWGRdk8oWqJ1AOESdhVLQDtrjWyQ/rMpl9Nb_b64.jpg?size=1600x1201&amp;quality=96&amp;proxy=1&amp;sign=9d9d9a3de30f94a40e57668963b86d18&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un9-76.userapi.com/impf/zJDYb7wEGKtWGRdk8oWqJ1AOESdhVLQDtrjWyQ/rMpl9Nb_b64.jpg?size=1600x1201&amp;quality=96&amp;proxy=1&amp;sign=9d9d9a3de30f94a40e57668963b86d18&amp;type=album"/>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8289" b="24907"/>
                    <a:stretch/>
                  </pic:blipFill>
                  <pic:spPr bwMode="auto">
                    <a:xfrm>
                      <a:off x="0" y="0"/>
                      <a:ext cx="6513128" cy="2776628"/>
                    </a:xfrm>
                    <a:prstGeom prst="rect">
                      <a:avLst/>
                    </a:prstGeom>
                    <a:noFill/>
                    <a:ln>
                      <a:noFill/>
                    </a:ln>
                    <a:extLst>
                      <a:ext uri="{53640926-AAD7-44D8-BBD7-CCE9431645EC}">
                        <a14:shadowObscured xmlns:a14="http://schemas.microsoft.com/office/drawing/2010/main"/>
                      </a:ext>
                    </a:extLst>
                  </pic:spPr>
                </pic:pic>
              </a:graphicData>
            </a:graphic>
          </wp:inline>
        </w:drawing>
      </w:r>
    </w:p>
    <w:p w14:paraId="7A94C4E9" w14:textId="77777777" w:rsidR="005251C7" w:rsidRDefault="005251C7" w:rsidP="005251C7">
      <w:pPr>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Рисунок 6. Визуальная оценка морфометрических показателей рукколы, по вариантам, 25 сутки.</w:t>
      </w:r>
    </w:p>
    <w:p w14:paraId="3853061F" w14:textId="77777777" w:rsidR="005251C7" w:rsidRDefault="005251C7" w:rsidP="005251C7">
      <w:pPr>
        <w:spacing w:after="0" w:line="240" w:lineRule="auto"/>
        <w:ind w:firstLine="709"/>
        <w:jc w:val="both"/>
        <w:rPr>
          <w:rFonts w:ascii="Times New Roman" w:eastAsia="Times New Roman" w:hAnsi="Times New Roman" w:cs="Times New Roman"/>
          <w:color w:val="000000"/>
          <w:sz w:val="28"/>
          <w:szCs w:val="28"/>
          <w:lang w:eastAsia="ru-RU"/>
        </w:rPr>
      </w:pPr>
    </w:p>
    <w:p w14:paraId="641EA741" w14:textId="77777777" w:rsidR="005251C7" w:rsidRDefault="005251C7" w:rsidP="005251C7">
      <w:pPr>
        <w:spacing w:after="0" w:line="360" w:lineRule="auto"/>
        <w:ind w:firstLine="709"/>
        <w:jc w:val="both"/>
        <w:rPr>
          <w:rFonts w:ascii="Times New Roman" w:eastAsia="Times New Roman" w:hAnsi="Times New Roman" w:cs="Times New Roman"/>
          <w:color w:val="000000"/>
          <w:sz w:val="28"/>
          <w:szCs w:val="28"/>
          <w:lang w:eastAsia="ru-RU"/>
        </w:rPr>
      </w:pPr>
    </w:p>
    <w:tbl>
      <w:tblPr>
        <w:tblStyle w:val="a8"/>
        <w:tblW w:w="0" w:type="auto"/>
        <w:tblLook w:val="04A0" w:firstRow="1" w:lastRow="0" w:firstColumn="1" w:lastColumn="0" w:noHBand="0" w:noVBand="1"/>
      </w:tblPr>
      <w:tblGrid>
        <w:gridCol w:w="2137"/>
        <w:gridCol w:w="2105"/>
        <w:gridCol w:w="2366"/>
        <w:gridCol w:w="2146"/>
      </w:tblGrid>
      <w:tr w:rsidR="005251C7" w14:paraId="4764EB5F" w14:textId="77777777" w:rsidTr="005248C9">
        <w:tc>
          <w:tcPr>
            <w:tcW w:w="2405" w:type="dxa"/>
          </w:tcPr>
          <w:p w14:paraId="07035A35" w14:textId="77777777" w:rsidR="005251C7" w:rsidRDefault="005251C7" w:rsidP="005248C9">
            <w:pPr>
              <w:spacing w:line="216" w:lineRule="auto"/>
              <w:jc w:val="center"/>
              <w:rPr>
                <w:rFonts w:ascii="Times New Roman" w:hAnsi="Times New Roman" w:cs="Times New Roman"/>
                <w:color w:val="000000"/>
                <w:sz w:val="28"/>
                <w:szCs w:val="28"/>
              </w:rPr>
            </w:pPr>
            <w:r>
              <w:rPr>
                <w:noProof/>
                <w:lang w:eastAsia="ru-RU"/>
              </w:rPr>
              <w:drawing>
                <wp:inline distT="0" distB="0" distL="0" distR="0" wp14:anchorId="4FFA264A" wp14:editId="4A9BC025">
                  <wp:extent cx="1401998" cy="3547110"/>
                  <wp:effectExtent l="0" t="0" r="0" b="0"/>
                  <wp:docPr id="21" name="Рисунок 21" descr="https://sun9-54.userapi.com/impf/3nkL-OR4WqMWsI1V9UI6vEdm9cxvTFh84FSL4g/ENT44WEctdY.jpg?size=1600x1201&amp;quality=96&amp;proxy=1&amp;sign=3e535cc047f992b4a948197759f2c510&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un9-54.userapi.com/impf/3nkL-OR4WqMWsI1V9UI6vEdm9cxvTFh84FSL4g/ENT44WEctdY.jpg?size=1600x1201&amp;quality=96&amp;proxy=1&amp;sign=3e535cc047f992b4a948197759f2c510&amp;type=album"/>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2412" t="8287" r="48699" b="17839"/>
                          <a:stretch/>
                        </pic:blipFill>
                        <pic:spPr bwMode="auto">
                          <a:xfrm>
                            <a:off x="0" y="0"/>
                            <a:ext cx="1402337" cy="354796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69" w:type="dxa"/>
          </w:tcPr>
          <w:p w14:paraId="26A864D1" w14:textId="77777777" w:rsidR="005251C7" w:rsidRDefault="005251C7" w:rsidP="005248C9">
            <w:pPr>
              <w:spacing w:line="216" w:lineRule="auto"/>
              <w:jc w:val="center"/>
              <w:rPr>
                <w:rFonts w:ascii="Times New Roman" w:hAnsi="Times New Roman" w:cs="Times New Roman"/>
                <w:color w:val="000000"/>
                <w:sz w:val="28"/>
                <w:szCs w:val="28"/>
              </w:rPr>
            </w:pPr>
            <w:r>
              <w:rPr>
                <w:noProof/>
                <w:lang w:eastAsia="ru-RU"/>
              </w:rPr>
              <w:drawing>
                <wp:inline distT="0" distB="0" distL="0" distR="0" wp14:anchorId="54272E6C" wp14:editId="7E2CBD0C">
                  <wp:extent cx="1378585" cy="3547533"/>
                  <wp:effectExtent l="0" t="0" r="0" b="0"/>
                  <wp:docPr id="23" name="Рисунок 23" descr="https://sun9-64.userapi.com/impf/HaDABaouM_52lbz3z-fhVPPQ-Yn0rtRBcGwZdA/i2VzTzuFaG0.jpg?size=1600x1201&amp;quality=96&amp;proxy=1&amp;sign=e4d2ac5d9e7634f3ed96530f3a6b1d6d&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64.userapi.com/impf/HaDABaouM_52lbz3z-fhVPPQ-Yn0rtRBcGwZdA/i2VzTzuFaG0.jpg?size=1600x1201&amp;quality=96&amp;proxy=1&amp;sign=e4d2ac5d9e7634f3ed96530f3a6b1d6d&amp;type=album"/>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42583" t="16779" r="34878" b="5938"/>
                          <a:stretch/>
                        </pic:blipFill>
                        <pic:spPr bwMode="auto">
                          <a:xfrm>
                            <a:off x="0" y="0"/>
                            <a:ext cx="1379424" cy="354969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15" w:type="dxa"/>
          </w:tcPr>
          <w:p w14:paraId="25307D4B" w14:textId="77777777" w:rsidR="005251C7" w:rsidRPr="00226122" w:rsidRDefault="005251C7" w:rsidP="005248C9">
            <w:pPr>
              <w:spacing w:line="216" w:lineRule="auto"/>
              <w:jc w:val="center"/>
              <w:rPr>
                <w:rFonts w:ascii="Times New Roman" w:hAnsi="Times New Roman" w:cs="Times New Roman"/>
                <w:color w:val="000000" w:themeColor="text1"/>
                <w:sz w:val="20"/>
                <w:szCs w:val="20"/>
              </w:rPr>
            </w:pPr>
            <w:r>
              <w:rPr>
                <w:noProof/>
                <w:lang w:eastAsia="ru-RU"/>
              </w:rPr>
              <w:drawing>
                <wp:inline distT="0" distB="0" distL="0" distR="0" wp14:anchorId="155D7112" wp14:editId="3CC76ED2">
                  <wp:extent cx="1568450" cy="3547110"/>
                  <wp:effectExtent l="0" t="0" r="0" b="0"/>
                  <wp:docPr id="25" name="Рисунок 25" descr="https://sun9-8.userapi.com/impf/biAA0jOk7OoTznRQwd0CzVglepLLJZCPzvKorQ/2NMTb4zLGck.jpg?size=1600x1201&amp;quality=96&amp;proxy=1&amp;sign=b147256dcef213f8ce9108b87d8b2dc1&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un9-8.userapi.com/impf/biAA0jOk7OoTznRQwd0CzVglepLLJZCPzvKorQ/2NMTb4zLGck.jpg?size=1600x1201&amp;quality=96&amp;proxy=1&amp;sign=b147256dcef213f8ce9108b87d8b2dc1&amp;type=album"/>
                          <pic:cNvPicPr>
                            <a:picLocks noChangeAspect="1" noChangeArrowheads="1"/>
                          </pic:cNvPicPr>
                        </pic:nvPicPr>
                        <pic:blipFill rotWithShape="1">
                          <a:blip r:embed="rId24">
                            <a:extLst>
                              <a:ext uri="{28A0092B-C50C-407E-A947-70E740481C1C}">
                                <a14:useLocalDpi xmlns:a14="http://schemas.microsoft.com/office/drawing/2010/main" val="0"/>
                              </a:ext>
                            </a:extLst>
                          </a:blip>
                          <a:srcRect l="61758" t="9959" r="12589" b="20983"/>
                          <a:stretch/>
                        </pic:blipFill>
                        <pic:spPr bwMode="auto">
                          <a:xfrm>
                            <a:off x="0" y="0"/>
                            <a:ext cx="1574152" cy="356000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65" w:type="dxa"/>
          </w:tcPr>
          <w:p w14:paraId="50437824" w14:textId="77777777" w:rsidR="005251C7" w:rsidRDefault="005251C7" w:rsidP="005248C9">
            <w:pPr>
              <w:spacing w:line="216" w:lineRule="auto"/>
              <w:jc w:val="center"/>
              <w:rPr>
                <w:rFonts w:ascii="Times New Roman" w:hAnsi="Times New Roman" w:cs="Times New Roman"/>
                <w:color w:val="000000"/>
                <w:sz w:val="28"/>
                <w:szCs w:val="28"/>
              </w:rPr>
            </w:pPr>
            <w:r>
              <w:rPr>
                <w:noProof/>
                <w:lang w:eastAsia="ru-RU"/>
              </w:rPr>
              <w:drawing>
                <wp:inline distT="0" distB="0" distL="0" distR="0" wp14:anchorId="49F3395E" wp14:editId="12ECA524">
                  <wp:extent cx="1408430" cy="3547110"/>
                  <wp:effectExtent l="0" t="0" r="0" b="0"/>
                  <wp:docPr id="24" name="Рисунок 24" descr="https://sun9-18.userapi.com/impf/4L9uis0ctycFWdPL9SHMvYWp6bzZALr_T-En5g/TWwdhYKlbRk.jpg?size=1600x1201&amp;quality=96&amp;proxy=1&amp;sign=4e5a684ca5ccc9e080cc41c63b963926&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18.userapi.com/impf/4L9uis0ctycFWdPL9SHMvYWp6bzZALr_T-En5g/TWwdhYKlbRk.jpg?size=1600x1201&amp;quality=96&amp;proxy=1&amp;sign=4e5a684ca5ccc9e080cc41c63b963926&amp;type=album"/>
                          <pic:cNvPicPr>
                            <a:picLocks noChangeAspect="1" noChangeArrowheads="1"/>
                          </pic:cNvPicPr>
                        </pic:nvPicPr>
                        <pic:blipFill rotWithShape="1">
                          <a:blip r:embed="rId25">
                            <a:extLst>
                              <a:ext uri="{28A0092B-C50C-407E-A947-70E740481C1C}">
                                <a14:useLocalDpi xmlns:a14="http://schemas.microsoft.com/office/drawing/2010/main" val="0"/>
                              </a:ext>
                            </a:extLst>
                          </a:blip>
                          <a:srcRect l="56902" t="10458" r="20060" b="24726"/>
                          <a:stretch/>
                        </pic:blipFill>
                        <pic:spPr bwMode="auto">
                          <a:xfrm>
                            <a:off x="0" y="0"/>
                            <a:ext cx="1416046" cy="35662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251C7" w14:paraId="7752DA05" w14:textId="77777777" w:rsidTr="005248C9">
        <w:tc>
          <w:tcPr>
            <w:tcW w:w="2405" w:type="dxa"/>
          </w:tcPr>
          <w:p w14:paraId="05A683BE" w14:textId="77777777" w:rsidR="005251C7" w:rsidRPr="00FB0B9A" w:rsidRDefault="005251C7" w:rsidP="005248C9">
            <w:pPr>
              <w:spacing w:line="216" w:lineRule="auto"/>
              <w:jc w:val="center"/>
              <w:rPr>
                <w:rFonts w:ascii="Times New Roman" w:eastAsia="Times New Roman" w:hAnsi="Times New Roman" w:cs="Times New Roman"/>
                <w:color w:val="000000"/>
                <w:sz w:val="20"/>
                <w:szCs w:val="20"/>
                <w:lang w:eastAsia="ru-RU"/>
              </w:rPr>
            </w:pP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Etisso</w:t>
            </w:r>
            <w:r w:rsidRPr="00FB0B9A">
              <w:rPr>
                <w:rFonts w:ascii="Times New Roman" w:hAnsi="Times New Roman" w:cs="Times New Roman"/>
                <w:color w:val="000000" w:themeColor="text1"/>
                <w:sz w:val="20"/>
                <w:szCs w:val="20"/>
              </w:rPr>
              <w:t>»</w:t>
            </w:r>
          </w:p>
        </w:tc>
        <w:tc>
          <w:tcPr>
            <w:tcW w:w="2369" w:type="dxa"/>
          </w:tcPr>
          <w:p w14:paraId="6018B689" w14:textId="77777777" w:rsidR="005251C7" w:rsidRPr="00FB0B9A" w:rsidRDefault="005251C7" w:rsidP="005248C9">
            <w:pPr>
              <w:spacing w:line="216" w:lineRule="auto"/>
              <w:jc w:val="center"/>
              <w:rPr>
                <w:rFonts w:ascii="Times New Roman" w:eastAsia="Times New Roman" w:hAnsi="Times New Roman" w:cs="Times New Roman"/>
                <w:color w:val="000000"/>
                <w:sz w:val="20"/>
                <w:szCs w:val="20"/>
                <w:lang w:eastAsia="ru-RU"/>
              </w:rPr>
            </w:pPr>
            <w:r w:rsidRPr="00FB0B9A">
              <w:rPr>
                <w:rFonts w:ascii="Times New Roman" w:hAnsi="Times New Roman" w:cs="Times New Roman"/>
                <w:color w:val="000000" w:themeColor="text1"/>
                <w:sz w:val="20"/>
                <w:szCs w:val="20"/>
              </w:rPr>
              <w:t>«</w:t>
            </w:r>
            <w:r w:rsidRPr="00FB0B9A">
              <w:rPr>
                <w:rFonts w:ascii="Times New Roman" w:hAnsi="Times New Roman" w:cs="Times New Roman"/>
                <w:sz w:val="20"/>
                <w:szCs w:val="20"/>
                <w:lang w:val="en-US"/>
              </w:rPr>
              <w:t>TriPart</w:t>
            </w:r>
            <w:r w:rsidRPr="00FB0B9A">
              <w:rPr>
                <w:rFonts w:ascii="Times New Roman" w:hAnsi="Times New Roman" w:cs="Times New Roman"/>
                <w:sz w:val="20"/>
                <w:szCs w:val="20"/>
              </w:rPr>
              <w:t xml:space="preserve">. </w:t>
            </w:r>
            <w:r w:rsidRPr="00FB0B9A">
              <w:rPr>
                <w:rFonts w:ascii="Times New Roman" w:hAnsi="Times New Roman" w:cs="Times New Roman"/>
                <w:color w:val="000000" w:themeColor="text1"/>
                <w:sz w:val="20"/>
                <w:szCs w:val="20"/>
                <w:lang w:val="en-US"/>
              </w:rPr>
              <w:t>FloraGro</w:t>
            </w:r>
            <w:r w:rsidRPr="00FB0B9A">
              <w:rPr>
                <w:rFonts w:ascii="Times New Roman" w:hAnsi="Times New Roman" w:cs="Times New Roman"/>
                <w:color w:val="000000" w:themeColor="text1"/>
                <w:sz w:val="20"/>
                <w:szCs w:val="20"/>
              </w:rPr>
              <w:t>»</w:t>
            </w:r>
          </w:p>
        </w:tc>
        <w:tc>
          <w:tcPr>
            <w:tcW w:w="2415" w:type="dxa"/>
          </w:tcPr>
          <w:p w14:paraId="2F1F8D8C" w14:textId="77777777" w:rsidR="005251C7" w:rsidRPr="00FB0B9A" w:rsidRDefault="005251C7" w:rsidP="005248C9">
            <w:pPr>
              <w:spacing w:line="216" w:lineRule="auto"/>
              <w:jc w:val="center"/>
              <w:rPr>
                <w:rFonts w:ascii="Times New Roman" w:eastAsia="Times New Roman" w:hAnsi="Times New Roman" w:cs="Times New Roman"/>
                <w:color w:val="000000"/>
                <w:sz w:val="20"/>
                <w:szCs w:val="20"/>
                <w:lang w:eastAsia="ru-RU"/>
              </w:rPr>
            </w:pPr>
            <w:r w:rsidRPr="00FB0B9A">
              <w:rPr>
                <w:rFonts w:ascii="Times New Roman" w:hAnsi="Times New Roman" w:cs="Times New Roman"/>
                <w:color w:val="000000" w:themeColor="text1"/>
                <w:sz w:val="20"/>
                <w:szCs w:val="20"/>
              </w:rPr>
              <w:t>«</w:t>
            </w:r>
            <w:r w:rsidRPr="00FB0B9A">
              <w:rPr>
                <w:rFonts w:ascii="Times New Roman" w:hAnsi="Times New Roman" w:cs="Times New Roman"/>
                <w:color w:val="000000" w:themeColor="text1"/>
                <w:sz w:val="20"/>
                <w:szCs w:val="20"/>
                <w:lang w:val="en-US"/>
              </w:rPr>
              <w:t>ArganiQ</w:t>
            </w:r>
            <w:r w:rsidRPr="00FB0B9A">
              <w:rPr>
                <w:rFonts w:ascii="Times New Roman" w:hAnsi="Times New Roman" w:cs="Times New Roman"/>
                <w:color w:val="000000" w:themeColor="text1"/>
                <w:sz w:val="20"/>
                <w:szCs w:val="20"/>
              </w:rPr>
              <w:t>»</w:t>
            </w:r>
          </w:p>
        </w:tc>
        <w:tc>
          <w:tcPr>
            <w:tcW w:w="2665" w:type="dxa"/>
          </w:tcPr>
          <w:p w14:paraId="6885FD49" w14:textId="77777777" w:rsidR="005251C7" w:rsidRPr="00FB0B9A" w:rsidRDefault="005251C7" w:rsidP="005248C9">
            <w:pPr>
              <w:spacing w:line="216" w:lineRule="auto"/>
              <w:jc w:val="center"/>
              <w:rPr>
                <w:rFonts w:ascii="Times New Roman" w:eastAsia="Times New Roman" w:hAnsi="Times New Roman" w:cs="Times New Roman"/>
                <w:color w:val="000000"/>
                <w:sz w:val="20"/>
                <w:szCs w:val="20"/>
                <w:lang w:eastAsia="ru-RU"/>
              </w:rPr>
            </w:pPr>
            <w:r w:rsidRPr="00FB0B9A">
              <w:rPr>
                <w:rFonts w:ascii="Times New Roman" w:hAnsi="Times New Roman" w:cs="Times New Roman"/>
                <w:color w:val="000000" w:themeColor="text1"/>
                <w:sz w:val="20"/>
                <w:szCs w:val="20"/>
              </w:rPr>
              <w:t>«ГуАмин»</w:t>
            </w:r>
          </w:p>
        </w:tc>
      </w:tr>
    </w:tbl>
    <w:p w14:paraId="4082DF5D" w14:textId="77777777" w:rsidR="005251C7" w:rsidRPr="00D05420" w:rsidRDefault="005251C7" w:rsidP="00D05420">
      <w:pPr>
        <w:spacing w:after="0" w:line="240" w:lineRule="auto"/>
        <w:ind w:firstLine="709"/>
        <w:jc w:val="center"/>
        <w:rPr>
          <w:rFonts w:ascii="Times New Roman" w:eastAsia="Times New Roman" w:hAnsi="Times New Roman" w:cs="Times New Roman"/>
          <w:bCs/>
          <w:color w:val="000000"/>
          <w:sz w:val="28"/>
          <w:szCs w:val="28"/>
          <w:lang w:eastAsia="ru-RU"/>
        </w:rPr>
      </w:pPr>
      <w:r>
        <w:rPr>
          <w:rFonts w:ascii="Times New Roman" w:hAnsi="Times New Roman" w:cs="Times New Roman"/>
          <w:color w:val="000000"/>
          <w:sz w:val="28"/>
          <w:szCs w:val="28"/>
        </w:rPr>
        <w:t>Рисунок 7. Интенсивность развития корневой системы рукколы, по вариантам, 25 сутки.</w:t>
      </w:r>
    </w:p>
    <w:p w14:paraId="77BFBBD6" w14:textId="77777777" w:rsidR="00D05420" w:rsidRDefault="00D05420" w:rsidP="00D05420">
      <w:pPr>
        <w:spacing w:after="0" w:line="216" w:lineRule="auto"/>
        <w:jc w:val="center"/>
        <w:rPr>
          <w:rFonts w:ascii="Times New Roman" w:eastAsia="Times New Roman" w:hAnsi="Times New Roman" w:cs="Times New Roman"/>
          <w:b/>
          <w:color w:val="000000"/>
          <w:sz w:val="28"/>
          <w:szCs w:val="28"/>
          <w:lang w:eastAsia="ru-RU"/>
        </w:rPr>
      </w:pPr>
      <w:r>
        <w:rPr>
          <w:noProof/>
          <w:lang w:eastAsia="ru-RU"/>
        </w:rPr>
        <w:drawing>
          <wp:inline distT="0" distB="0" distL="0" distR="0" wp14:anchorId="1B880F53" wp14:editId="4DC0B44D">
            <wp:extent cx="3550336" cy="4704418"/>
            <wp:effectExtent l="571500" t="0" r="5645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3974" r="3620"/>
                    <a:stretch/>
                  </pic:blipFill>
                  <pic:spPr bwMode="auto">
                    <a:xfrm rot="5400000">
                      <a:off x="0" y="0"/>
                      <a:ext cx="3575620" cy="4737920"/>
                    </a:xfrm>
                    <a:prstGeom prst="rect">
                      <a:avLst/>
                    </a:prstGeom>
                    <a:noFill/>
                    <a:ln>
                      <a:noFill/>
                    </a:ln>
                    <a:extLst>
                      <a:ext uri="{53640926-AAD7-44D8-BBD7-CCE9431645EC}">
                        <a14:shadowObscured xmlns:a14="http://schemas.microsoft.com/office/drawing/2010/main"/>
                      </a:ext>
                    </a:extLst>
                  </pic:spPr>
                </pic:pic>
              </a:graphicData>
            </a:graphic>
          </wp:inline>
        </w:drawing>
      </w:r>
    </w:p>
    <w:p w14:paraId="119604C5" w14:textId="77777777" w:rsidR="00D05420" w:rsidRPr="008F7A28" w:rsidRDefault="00D05420" w:rsidP="00D05420">
      <w:pPr>
        <w:spacing w:after="0" w:line="216"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Рисунок 8. Интенсивность развития корневой системы рукколы, по вариантам, 25 сутки.</w:t>
      </w:r>
    </w:p>
    <w:p w14:paraId="4341AF24" w14:textId="77777777" w:rsidR="00D05420" w:rsidRDefault="00D05420" w:rsidP="00D05420">
      <w:pPr>
        <w:spacing w:after="0" w:line="360" w:lineRule="auto"/>
        <w:jc w:val="center"/>
        <w:rPr>
          <w:rFonts w:ascii="Times New Roman" w:eastAsia="Times New Roman" w:hAnsi="Times New Roman" w:cs="Times New Roman"/>
          <w:b/>
          <w:color w:val="000000"/>
          <w:sz w:val="28"/>
          <w:szCs w:val="28"/>
          <w:lang w:eastAsia="ru-RU"/>
        </w:rPr>
      </w:pPr>
      <w:r>
        <w:rPr>
          <w:noProof/>
          <w:lang w:eastAsia="ru-RU"/>
        </w:rPr>
        <w:drawing>
          <wp:inline distT="0" distB="0" distL="0" distR="0" wp14:anchorId="74D1BCF2" wp14:editId="2D4A7AFD">
            <wp:extent cx="5654040" cy="237498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28370" b="16712"/>
                    <a:stretch/>
                  </pic:blipFill>
                  <pic:spPr bwMode="auto">
                    <a:xfrm>
                      <a:off x="0" y="0"/>
                      <a:ext cx="5662568" cy="2378566"/>
                    </a:xfrm>
                    <a:prstGeom prst="rect">
                      <a:avLst/>
                    </a:prstGeom>
                    <a:noFill/>
                    <a:ln>
                      <a:noFill/>
                    </a:ln>
                    <a:extLst>
                      <a:ext uri="{53640926-AAD7-44D8-BBD7-CCE9431645EC}">
                        <a14:shadowObscured xmlns:a14="http://schemas.microsoft.com/office/drawing/2010/main"/>
                      </a:ext>
                    </a:extLst>
                  </pic:spPr>
                </pic:pic>
              </a:graphicData>
            </a:graphic>
          </wp:inline>
        </w:drawing>
      </w:r>
    </w:p>
    <w:p w14:paraId="49E8CD0C" w14:textId="77777777" w:rsidR="00D05420" w:rsidRDefault="00D05420" w:rsidP="00D05420">
      <w:pPr>
        <w:spacing w:after="0" w:line="360" w:lineRule="auto"/>
        <w:jc w:val="center"/>
        <w:rPr>
          <w:rFonts w:ascii="Times New Roman" w:eastAsia="Times New Roman" w:hAnsi="Times New Roman" w:cs="Times New Roman"/>
          <w:b/>
          <w:color w:val="000000"/>
          <w:sz w:val="28"/>
          <w:szCs w:val="28"/>
          <w:lang w:eastAsia="ru-RU"/>
        </w:rPr>
      </w:pPr>
      <w:r>
        <w:rPr>
          <w:noProof/>
          <w:lang w:eastAsia="ru-RU"/>
        </w:rPr>
        <w:drawing>
          <wp:inline distT="0" distB="0" distL="0" distR="0" wp14:anchorId="1D5D051E" wp14:editId="149A1523">
            <wp:extent cx="5651404" cy="2887980"/>
            <wp:effectExtent l="0" t="0" r="0" b="0"/>
            <wp:docPr id="9" name="Рисунок 9" descr="https://sun9-43.userapi.com/impf/FqFScKnNNLKVGPd6Mu24bTqcGUmjq5pw9_mWZw/RV6Nr6X_xhw.jpg?size=1600x1201&amp;quality=96&amp;proxy=1&amp;sign=a976dd18ce10e45f7f8b25b454bc740f&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43.userapi.com/impf/FqFScKnNNLKVGPd6Mu24bTqcGUmjq5pw9_mWZw/RV6Nr6X_xhw.jpg?size=1600x1201&amp;quality=96&amp;proxy=1&amp;sign=a976dd18ce10e45f7f8b25b454bc740f&amp;type=album"/>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105" t="14269" r="1858" b="10743"/>
                    <a:stretch/>
                  </pic:blipFill>
                  <pic:spPr bwMode="auto">
                    <a:xfrm>
                      <a:off x="0" y="0"/>
                      <a:ext cx="5680427" cy="2902811"/>
                    </a:xfrm>
                    <a:prstGeom prst="rect">
                      <a:avLst/>
                    </a:prstGeom>
                    <a:noFill/>
                    <a:ln>
                      <a:noFill/>
                    </a:ln>
                    <a:extLst>
                      <a:ext uri="{53640926-AAD7-44D8-BBD7-CCE9431645EC}">
                        <a14:shadowObscured xmlns:a14="http://schemas.microsoft.com/office/drawing/2010/main"/>
                      </a:ext>
                    </a:extLst>
                  </pic:spPr>
                </pic:pic>
              </a:graphicData>
            </a:graphic>
          </wp:inline>
        </w:drawing>
      </w:r>
    </w:p>
    <w:p w14:paraId="030F1E74" w14:textId="77777777" w:rsidR="00D05420" w:rsidRDefault="00D05420" w:rsidP="00D05420">
      <w:pPr>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Рисунок 9. Интенсивность развития вегетативной массы рукколы, по вариантам, 30 сутки.</w:t>
      </w:r>
      <w:r w:rsidR="005977E0" w:rsidRPr="005977E0">
        <w:rPr>
          <w:rFonts w:ascii="Times New Roman" w:hAnsi="Times New Roman" w:cs="Times New Roman"/>
          <w:b/>
          <w:bCs/>
          <w:color w:val="000000" w:themeColor="text1"/>
          <w:spacing w:val="2"/>
          <w:sz w:val="28"/>
          <w:szCs w:val="28"/>
          <w:shd w:val="clear" w:color="auto" w:fill="FFFFFF"/>
        </w:rPr>
        <w:t xml:space="preserve"> </w:t>
      </w:r>
      <w:r w:rsidR="005977E0" w:rsidRPr="005977E0">
        <w:rPr>
          <w:rFonts w:ascii="Times New Roman" w:hAnsi="Times New Roman" w:cs="Times New Roman"/>
          <w:noProof/>
          <w:color w:val="000000"/>
          <w:sz w:val="28"/>
          <w:szCs w:val="28"/>
          <w:lang w:eastAsia="ru-RU"/>
        </w:rPr>
        <w:drawing>
          <wp:inline distT="0" distB="0" distL="0" distR="0" wp14:anchorId="76298CE5" wp14:editId="330F1B56">
            <wp:extent cx="5443514" cy="2827020"/>
            <wp:effectExtent l="19050" t="0" r="4786" b="0"/>
            <wp:docPr id="22" name="Рисунок 1" descr="https://sun9-51.userapi.com/impf/O9MNBJnD9KSXekEz_LUUVqTW4jYrUzCR47qoxQ/oPOgdyxttVI.jpg?size=1600x1201&amp;quality=96&amp;sign=68984622e22a65da5434d6271196be42&amp;type=album"/>
            <wp:cNvGraphicFramePr/>
            <a:graphic xmlns:a="http://schemas.openxmlformats.org/drawingml/2006/main">
              <a:graphicData uri="http://schemas.openxmlformats.org/drawingml/2006/picture">
                <pic:pic xmlns:pic="http://schemas.openxmlformats.org/drawingml/2006/picture">
                  <pic:nvPicPr>
                    <pic:cNvPr id="1026" name="Picture 2" descr="https://sun9-51.userapi.com/impf/O9MNBJnD9KSXekEz_LUUVqTW4jYrUzCR47qoxQ/oPOgdyxttVI.jpg?size=1600x1201&amp;quality=96&amp;sign=68984622e22a65da5434d6271196be42&amp;type=album"/>
                    <pic:cNvPicPr>
                      <a:picLocks noChangeAspect="1" noChangeArrowheads="1"/>
                    </pic:cNvPicPr>
                  </pic:nvPicPr>
                  <pic:blipFill>
                    <a:blip r:embed="rId29" cstate="print"/>
                    <a:srcRect/>
                    <a:stretch>
                      <a:fillRect/>
                    </a:stretch>
                  </pic:blipFill>
                  <pic:spPr bwMode="auto">
                    <a:xfrm>
                      <a:off x="0" y="0"/>
                      <a:ext cx="5438452" cy="2824391"/>
                    </a:xfrm>
                    <a:prstGeom prst="rect">
                      <a:avLst/>
                    </a:prstGeom>
                    <a:noFill/>
                  </pic:spPr>
                </pic:pic>
              </a:graphicData>
            </a:graphic>
          </wp:inline>
        </w:drawing>
      </w:r>
    </w:p>
    <w:p w14:paraId="760FFA7D" w14:textId="77777777" w:rsidR="00D05420" w:rsidRDefault="00D05420" w:rsidP="0090645A">
      <w:pPr>
        <w:pStyle w:val="aa"/>
        <w:spacing w:line="360" w:lineRule="auto"/>
        <w:ind w:left="709"/>
        <w:rPr>
          <w:rFonts w:ascii="Times New Roman" w:hAnsi="Times New Roman" w:cs="Times New Roman"/>
          <w:b/>
          <w:bCs/>
          <w:color w:val="000000" w:themeColor="text1"/>
          <w:spacing w:val="2"/>
          <w:sz w:val="28"/>
          <w:szCs w:val="28"/>
          <w:shd w:val="clear" w:color="auto" w:fill="FFFFFF"/>
        </w:rPr>
      </w:pPr>
    </w:p>
    <w:p w14:paraId="5E099003" w14:textId="77777777" w:rsidR="005977E0" w:rsidRDefault="0090645A" w:rsidP="005977E0">
      <w:pPr>
        <w:pStyle w:val="aa"/>
        <w:spacing w:line="360" w:lineRule="auto"/>
        <w:ind w:left="709" w:right="424"/>
        <w:jc w:val="center"/>
        <w:rPr>
          <w:rFonts w:ascii="Times New Roman" w:hAnsi="Times New Roman" w:cs="Times New Roman"/>
          <w:b/>
          <w:bCs/>
          <w:color w:val="000000" w:themeColor="text1"/>
          <w:spacing w:val="2"/>
          <w:sz w:val="28"/>
          <w:szCs w:val="28"/>
          <w:shd w:val="clear" w:color="auto" w:fill="FFFFFF"/>
        </w:rPr>
      </w:pPr>
      <w:r w:rsidRPr="0090645A">
        <w:rPr>
          <w:rFonts w:ascii="Times New Roman" w:hAnsi="Times New Roman" w:cs="Times New Roman"/>
          <w:b/>
          <w:bCs/>
          <w:noProof/>
          <w:color w:val="000000" w:themeColor="text1"/>
          <w:spacing w:val="2"/>
          <w:sz w:val="28"/>
          <w:szCs w:val="28"/>
          <w:shd w:val="clear" w:color="auto" w:fill="FFFFFF"/>
        </w:rPr>
        <w:drawing>
          <wp:inline distT="0" distB="0" distL="0" distR="0" wp14:anchorId="65988CAE" wp14:editId="2859D245">
            <wp:extent cx="5380201" cy="2781300"/>
            <wp:effectExtent l="19050" t="0" r="0" b="0"/>
            <wp:docPr id="26" name="Рисунок 2" descr="https://sun9-32.userapi.com/impf/13HymaBjisWq7gLbiCCSy_BKMboysTPCBE4L2w/K10icv1iLA0.jpg?size=1600x1201&amp;quality=96&amp;sign=4f79ec2ceac00fa7a4b90c1d5f29d161&amp;type=album"/>
            <wp:cNvGraphicFramePr/>
            <a:graphic xmlns:a="http://schemas.openxmlformats.org/drawingml/2006/main">
              <a:graphicData uri="http://schemas.openxmlformats.org/drawingml/2006/picture">
                <pic:pic xmlns:pic="http://schemas.openxmlformats.org/drawingml/2006/picture">
                  <pic:nvPicPr>
                    <pic:cNvPr id="1028" name="Picture 4" descr="https://sun9-32.userapi.com/impf/13HymaBjisWq7gLbiCCSy_BKMboysTPCBE4L2w/K10icv1iLA0.jpg?size=1600x1201&amp;quality=96&amp;sign=4f79ec2ceac00fa7a4b90c1d5f29d161&amp;type=album"/>
                    <pic:cNvPicPr>
                      <a:picLocks noChangeAspect="1" noChangeArrowheads="1"/>
                    </pic:cNvPicPr>
                  </pic:nvPicPr>
                  <pic:blipFill>
                    <a:blip r:embed="rId30" cstate="print"/>
                    <a:srcRect t="30451" b="8694"/>
                    <a:stretch>
                      <a:fillRect/>
                    </a:stretch>
                  </pic:blipFill>
                  <pic:spPr bwMode="auto">
                    <a:xfrm>
                      <a:off x="0" y="0"/>
                      <a:ext cx="5389451" cy="2786082"/>
                    </a:xfrm>
                    <a:prstGeom prst="rect">
                      <a:avLst/>
                    </a:prstGeom>
                    <a:noFill/>
                  </pic:spPr>
                </pic:pic>
              </a:graphicData>
            </a:graphic>
          </wp:inline>
        </w:drawing>
      </w:r>
    </w:p>
    <w:p w14:paraId="2FE6A493" w14:textId="77777777" w:rsidR="0090645A" w:rsidRPr="0090645A" w:rsidRDefault="0090645A" w:rsidP="0090645A">
      <w:pPr>
        <w:pStyle w:val="aa"/>
        <w:spacing w:line="360" w:lineRule="auto"/>
        <w:ind w:left="709" w:right="425"/>
        <w:jc w:val="center"/>
        <w:rPr>
          <w:rFonts w:ascii="Times New Roman" w:hAnsi="Times New Roman" w:cs="Times New Roman"/>
          <w:bCs/>
          <w:color w:val="000000" w:themeColor="text1"/>
          <w:spacing w:val="2"/>
          <w:sz w:val="28"/>
          <w:szCs w:val="28"/>
          <w:shd w:val="clear" w:color="auto" w:fill="FFFFFF"/>
        </w:rPr>
      </w:pPr>
      <w:r w:rsidRPr="0090645A">
        <w:rPr>
          <w:rFonts w:ascii="Times New Roman" w:hAnsi="Times New Roman" w:cs="Times New Roman"/>
          <w:bCs/>
          <w:color w:val="000000" w:themeColor="text1"/>
          <w:spacing w:val="2"/>
          <w:sz w:val="28"/>
          <w:szCs w:val="28"/>
          <w:shd w:val="clear" w:color="auto" w:fill="FFFFFF"/>
        </w:rPr>
        <w:t xml:space="preserve">Рисунок 10. Планы по дальнейшей реализации работы </w:t>
      </w:r>
    </w:p>
    <w:sectPr w:rsidR="0090645A" w:rsidRPr="0090645A" w:rsidSect="00353762">
      <w:footerReference w:type="default" r:id="rId31"/>
      <w:pgSz w:w="11906" w:h="16838"/>
      <w:pgMar w:top="1191" w:right="1684" w:bottom="1191" w:left="168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C70C98" w14:textId="77777777" w:rsidR="00A90EA7" w:rsidRDefault="00A90EA7" w:rsidP="004B4621">
      <w:pPr>
        <w:spacing w:after="0" w:line="240" w:lineRule="auto"/>
      </w:pPr>
      <w:r>
        <w:separator/>
      </w:r>
    </w:p>
  </w:endnote>
  <w:endnote w:type="continuationSeparator" w:id="0">
    <w:p w14:paraId="617EFA02" w14:textId="77777777" w:rsidR="00A90EA7" w:rsidRDefault="00A90EA7" w:rsidP="004B46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4334036"/>
      <w:docPartObj>
        <w:docPartGallery w:val="Page Numbers (Bottom of Page)"/>
        <w:docPartUnique/>
      </w:docPartObj>
    </w:sdtPr>
    <w:sdtEndPr/>
    <w:sdtContent>
      <w:p w14:paraId="3E3F8D7E" w14:textId="0DD12FE5" w:rsidR="004B4621" w:rsidRDefault="006D71AF">
        <w:pPr>
          <w:pStyle w:val="ae"/>
          <w:jc w:val="center"/>
        </w:pPr>
        <w:r>
          <w:fldChar w:fldCharType="begin"/>
        </w:r>
        <w:r w:rsidR="004B4621">
          <w:instrText>PAGE   \* MERGEFORMAT</w:instrText>
        </w:r>
        <w:r>
          <w:fldChar w:fldCharType="separate"/>
        </w:r>
        <w:r w:rsidR="0057076E">
          <w:rPr>
            <w:noProof/>
          </w:rPr>
          <w:t>4</w:t>
        </w:r>
        <w:r>
          <w:fldChar w:fldCharType="end"/>
        </w:r>
      </w:p>
    </w:sdtContent>
  </w:sdt>
  <w:p w14:paraId="2723F836" w14:textId="77777777" w:rsidR="004B4621" w:rsidRDefault="004B4621">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3ABFDE" w14:textId="77777777" w:rsidR="00A90EA7" w:rsidRDefault="00A90EA7" w:rsidP="004B4621">
      <w:pPr>
        <w:spacing w:after="0" w:line="240" w:lineRule="auto"/>
      </w:pPr>
      <w:r>
        <w:separator/>
      </w:r>
    </w:p>
  </w:footnote>
  <w:footnote w:type="continuationSeparator" w:id="0">
    <w:p w14:paraId="1137AA66" w14:textId="77777777" w:rsidR="00A90EA7" w:rsidRDefault="00A90EA7" w:rsidP="004B462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76126"/>
    <w:multiLevelType w:val="hybridMultilevel"/>
    <w:tmpl w:val="51DA78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625CEF"/>
    <w:multiLevelType w:val="hybridMultilevel"/>
    <w:tmpl w:val="21FC20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BB63A9D"/>
    <w:multiLevelType w:val="hybridMultilevel"/>
    <w:tmpl w:val="AFE45070"/>
    <w:lvl w:ilvl="0" w:tplc="D95888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236A5F68"/>
    <w:multiLevelType w:val="hybridMultilevel"/>
    <w:tmpl w:val="991C69D6"/>
    <w:lvl w:ilvl="0" w:tplc="CD0E1E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29014B02"/>
    <w:multiLevelType w:val="hybridMultilevel"/>
    <w:tmpl w:val="21FC20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30E6AA2"/>
    <w:multiLevelType w:val="multilevel"/>
    <w:tmpl w:val="4922E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6B63784C"/>
    <w:multiLevelType w:val="hybridMultilevel"/>
    <w:tmpl w:val="926252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72160224"/>
    <w:multiLevelType w:val="hybridMultilevel"/>
    <w:tmpl w:val="4A2E1716"/>
    <w:lvl w:ilvl="0" w:tplc="AF06FA5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7B5669F9"/>
    <w:multiLevelType w:val="hybridMultilevel"/>
    <w:tmpl w:val="8FDEDA02"/>
    <w:lvl w:ilvl="0" w:tplc="19146E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7D9F0B2E"/>
    <w:multiLevelType w:val="hybridMultilevel"/>
    <w:tmpl w:val="946C7592"/>
    <w:lvl w:ilvl="0" w:tplc="FDDC77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3"/>
  </w:num>
  <w:num w:numId="3">
    <w:abstractNumId w:val="7"/>
  </w:num>
  <w:num w:numId="4">
    <w:abstractNumId w:val="5"/>
  </w:num>
  <w:num w:numId="5">
    <w:abstractNumId w:val="9"/>
  </w:num>
  <w:num w:numId="6">
    <w:abstractNumId w:val="6"/>
  </w:num>
  <w:num w:numId="7">
    <w:abstractNumId w:val="4"/>
  </w:num>
  <w:num w:numId="8">
    <w:abstractNumId w:val="1"/>
  </w:num>
  <w:num w:numId="9">
    <w:abstractNumId w:val="8"/>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931012"/>
    <w:rsid w:val="000334D2"/>
    <w:rsid w:val="0003406B"/>
    <w:rsid w:val="00052466"/>
    <w:rsid w:val="0005311A"/>
    <w:rsid w:val="0005403E"/>
    <w:rsid w:val="00063866"/>
    <w:rsid w:val="00072B11"/>
    <w:rsid w:val="0008177B"/>
    <w:rsid w:val="00081FD7"/>
    <w:rsid w:val="0009293E"/>
    <w:rsid w:val="000D3882"/>
    <w:rsid w:val="000F38D6"/>
    <w:rsid w:val="000F7408"/>
    <w:rsid w:val="00103BDD"/>
    <w:rsid w:val="00123846"/>
    <w:rsid w:val="00181109"/>
    <w:rsid w:val="001A2449"/>
    <w:rsid w:val="00203DC4"/>
    <w:rsid w:val="00215A7D"/>
    <w:rsid w:val="0022171E"/>
    <w:rsid w:val="0022222C"/>
    <w:rsid w:val="00226122"/>
    <w:rsid w:val="00231EBB"/>
    <w:rsid w:val="00232D96"/>
    <w:rsid w:val="00266C4D"/>
    <w:rsid w:val="0028533B"/>
    <w:rsid w:val="00294CCB"/>
    <w:rsid w:val="002B75EB"/>
    <w:rsid w:val="002C18F0"/>
    <w:rsid w:val="002D3536"/>
    <w:rsid w:val="002E0012"/>
    <w:rsid w:val="002F6627"/>
    <w:rsid w:val="00306AC0"/>
    <w:rsid w:val="00317074"/>
    <w:rsid w:val="00324492"/>
    <w:rsid w:val="00353762"/>
    <w:rsid w:val="00362A5C"/>
    <w:rsid w:val="0037476E"/>
    <w:rsid w:val="003750B1"/>
    <w:rsid w:val="00392F30"/>
    <w:rsid w:val="003B15A5"/>
    <w:rsid w:val="003B7C40"/>
    <w:rsid w:val="003C44A5"/>
    <w:rsid w:val="003C58B2"/>
    <w:rsid w:val="003D6466"/>
    <w:rsid w:val="0044199F"/>
    <w:rsid w:val="00487388"/>
    <w:rsid w:val="004B4621"/>
    <w:rsid w:val="004C7EEE"/>
    <w:rsid w:val="004E7A8B"/>
    <w:rsid w:val="004F20A7"/>
    <w:rsid w:val="00503F01"/>
    <w:rsid w:val="005251C7"/>
    <w:rsid w:val="00531C8A"/>
    <w:rsid w:val="00532AD1"/>
    <w:rsid w:val="005543E0"/>
    <w:rsid w:val="00566A6B"/>
    <w:rsid w:val="0057076E"/>
    <w:rsid w:val="0057350D"/>
    <w:rsid w:val="005977E0"/>
    <w:rsid w:val="005A2155"/>
    <w:rsid w:val="005B0315"/>
    <w:rsid w:val="005B6F0B"/>
    <w:rsid w:val="005D0824"/>
    <w:rsid w:val="005D2BBE"/>
    <w:rsid w:val="005F0501"/>
    <w:rsid w:val="005F52A1"/>
    <w:rsid w:val="005F6137"/>
    <w:rsid w:val="005F6BCE"/>
    <w:rsid w:val="00606C39"/>
    <w:rsid w:val="00630364"/>
    <w:rsid w:val="00634B0F"/>
    <w:rsid w:val="0063780B"/>
    <w:rsid w:val="00640C5E"/>
    <w:rsid w:val="00646120"/>
    <w:rsid w:val="006715AF"/>
    <w:rsid w:val="00683120"/>
    <w:rsid w:val="006A6BF9"/>
    <w:rsid w:val="006C16C5"/>
    <w:rsid w:val="006C6564"/>
    <w:rsid w:val="006D4641"/>
    <w:rsid w:val="006D71AF"/>
    <w:rsid w:val="006F24E9"/>
    <w:rsid w:val="00746320"/>
    <w:rsid w:val="0074740E"/>
    <w:rsid w:val="00754672"/>
    <w:rsid w:val="00767E07"/>
    <w:rsid w:val="0077788F"/>
    <w:rsid w:val="00787EEB"/>
    <w:rsid w:val="007C7E3D"/>
    <w:rsid w:val="007D4850"/>
    <w:rsid w:val="007F0ADE"/>
    <w:rsid w:val="0082636C"/>
    <w:rsid w:val="008440A8"/>
    <w:rsid w:val="00850689"/>
    <w:rsid w:val="00867FD3"/>
    <w:rsid w:val="008833A5"/>
    <w:rsid w:val="008B304B"/>
    <w:rsid w:val="008C22D2"/>
    <w:rsid w:val="008D1289"/>
    <w:rsid w:val="008D20AC"/>
    <w:rsid w:val="008D3609"/>
    <w:rsid w:val="008F00E6"/>
    <w:rsid w:val="008F7A28"/>
    <w:rsid w:val="009035DF"/>
    <w:rsid w:val="0090645A"/>
    <w:rsid w:val="009254EA"/>
    <w:rsid w:val="00931012"/>
    <w:rsid w:val="00935424"/>
    <w:rsid w:val="00945FEE"/>
    <w:rsid w:val="009555A0"/>
    <w:rsid w:val="00971773"/>
    <w:rsid w:val="009A2D32"/>
    <w:rsid w:val="009F3BA9"/>
    <w:rsid w:val="00A33A62"/>
    <w:rsid w:val="00A33E8D"/>
    <w:rsid w:val="00A422B9"/>
    <w:rsid w:val="00A55A9D"/>
    <w:rsid w:val="00A63030"/>
    <w:rsid w:val="00A7176C"/>
    <w:rsid w:val="00A90EA7"/>
    <w:rsid w:val="00AE3AED"/>
    <w:rsid w:val="00AF2692"/>
    <w:rsid w:val="00B269A3"/>
    <w:rsid w:val="00B31716"/>
    <w:rsid w:val="00B5415F"/>
    <w:rsid w:val="00B602CD"/>
    <w:rsid w:val="00B83EF5"/>
    <w:rsid w:val="00B87FC4"/>
    <w:rsid w:val="00B952BF"/>
    <w:rsid w:val="00BA5DEE"/>
    <w:rsid w:val="00BC301D"/>
    <w:rsid w:val="00C312B6"/>
    <w:rsid w:val="00C35E59"/>
    <w:rsid w:val="00C60CF0"/>
    <w:rsid w:val="00C70CAD"/>
    <w:rsid w:val="00C82674"/>
    <w:rsid w:val="00C83375"/>
    <w:rsid w:val="00CC63AD"/>
    <w:rsid w:val="00D05420"/>
    <w:rsid w:val="00D63D52"/>
    <w:rsid w:val="00D83133"/>
    <w:rsid w:val="00D90C96"/>
    <w:rsid w:val="00DA2527"/>
    <w:rsid w:val="00DA411E"/>
    <w:rsid w:val="00DB013F"/>
    <w:rsid w:val="00DE2737"/>
    <w:rsid w:val="00DF217C"/>
    <w:rsid w:val="00E02F7B"/>
    <w:rsid w:val="00E22D8D"/>
    <w:rsid w:val="00E237F1"/>
    <w:rsid w:val="00E52193"/>
    <w:rsid w:val="00E52C51"/>
    <w:rsid w:val="00E566A1"/>
    <w:rsid w:val="00E613DE"/>
    <w:rsid w:val="00EA1DA7"/>
    <w:rsid w:val="00EC66C2"/>
    <w:rsid w:val="00ED0C4C"/>
    <w:rsid w:val="00EF37C7"/>
    <w:rsid w:val="00F04C81"/>
    <w:rsid w:val="00F06947"/>
    <w:rsid w:val="00F72377"/>
    <w:rsid w:val="00F7730E"/>
    <w:rsid w:val="00FA727C"/>
    <w:rsid w:val="00FB0B9A"/>
    <w:rsid w:val="00FD5BF9"/>
    <w:rsid w:val="00FE44D1"/>
    <w:rsid w:val="00FF595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628F95"/>
  <w15:docId w15:val="{8969D721-76C0-4FBE-9F96-AC320CBE68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6F0B"/>
  </w:style>
  <w:style w:type="paragraph" w:styleId="1">
    <w:name w:val="heading 1"/>
    <w:basedOn w:val="a"/>
    <w:link w:val="10"/>
    <w:uiPriority w:val="9"/>
    <w:qFormat/>
    <w:rsid w:val="00CC63A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831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Placeholder Text"/>
    <w:basedOn w:val="a0"/>
    <w:uiPriority w:val="99"/>
    <w:semiHidden/>
    <w:rsid w:val="00203DC4"/>
    <w:rPr>
      <w:color w:val="808080"/>
    </w:rPr>
  </w:style>
  <w:style w:type="paragraph" w:styleId="a5">
    <w:name w:val="Balloon Text"/>
    <w:basedOn w:val="a"/>
    <w:link w:val="a6"/>
    <w:uiPriority w:val="99"/>
    <w:semiHidden/>
    <w:unhideWhenUsed/>
    <w:rsid w:val="00203DC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03DC4"/>
    <w:rPr>
      <w:rFonts w:ascii="Tahoma" w:hAnsi="Tahoma" w:cs="Tahoma"/>
      <w:sz w:val="16"/>
      <w:szCs w:val="16"/>
    </w:rPr>
  </w:style>
  <w:style w:type="paragraph" w:styleId="a7">
    <w:name w:val="List Paragraph"/>
    <w:basedOn w:val="a"/>
    <w:uiPriority w:val="34"/>
    <w:qFormat/>
    <w:rsid w:val="005D2BBE"/>
    <w:pPr>
      <w:ind w:left="720"/>
      <w:contextualSpacing/>
    </w:pPr>
  </w:style>
  <w:style w:type="paragraph" w:customStyle="1" w:styleId="ConsPlusNonformat">
    <w:name w:val="ConsPlusNonformat"/>
    <w:rsid w:val="0097177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styleId="a8">
    <w:name w:val="Table Grid"/>
    <w:basedOn w:val="a1"/>
    <w:uiPriority w:val="59"/>
    <w:rsid w:val="0097177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971773"/>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styleId="a9">
    <w:name w:val="Hyperlink"/>
    <w:basedOn w:val="a0"/>
    <w:uiPriority w:val="99"/>
    <w:unhideWhenUsed/>
    <w:rsid w:val="00232D96"/>
    <w:rPr>
      <w:color w:val="0563C1" w:themeColor="hyperlink"/>
      <w:u w:val="single"/>
    </w:rPr>
  </w:style>
  <w:style w:type="paragraph" w:styleId="aa">
    <w:name w:val="footnote text"/>
    <w:basedOn w:val="a"/>
    <w:link w:val="ab"/>
    <w:uiPriority w:val="99"/>
    <w:unhideWhenUsed/>
    <w:rsid w:val="00232D96"/>
    <w:pPr>
      <w:spacing w:after="0" w:line="240" w:lineRule="auto"/>
    </w:pPr>
    <w:rPr>
      <w:rFonts w:eastAsiaTheme="minorEastAsia"/>
      <w:sz w:val="20"/>
      <w:szCs w:val="20"/>
      <w:lang w:eastAsia="ru-RU"/>
    </w:rPr>
  </w:style>
  <w:style w:type="character" w:customStyle="1" w:styleId="ab">
    <w:name w:val="Текст сноски Знак"/>
    <w:basedOn w:val="a0"/>
    <w:link w:val="aa"/>
    <w:uiPriority w:val="99"/>
    <w:rsid w:val="00232D96"/>
    <w:rPr>
      <w:rFonts w:eastAsiaTheme="minorEastAsia"/>
      <w:sz w:val="20"/>
      <w:szCs w:val="20"/>
      <w:lang w:eastAsia="ru-RU"/>
    </w:rPr>
  </w:style>
  <w:style w:type="paragraph" w:styleId="ac">
    <w:name w:val="header"/>
    <w:basedOn w:val="a"/>
    <w:link w:val="ad"/>
    <w:uiPriority w:val="99"/>
    <w:unhideWhenUsed/>
    <w:rsid w:val="004B4621"/>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4B4621"/>
  </w:style>
  <w:style w:type="paragraph" w:styleId="ae">
    <w:name w:val="footer"/>
    <w:basedOn w:val="a"/>
    <w:link w:val="af"/>
    <w:uiPriority w:val="99"/>
    <w:unhideWhenUsed/>
    <w:rsid w:val="004B4621"/>
    <w:pPr>
      <w:tabs>
        <w:tab w:val="center" w:pos="4677"/>
        <w:tab w:val="right" w:pos="9355"/>
      </w:tabs>
      <w:spacing w:after="0" w:line="240" w:lineRule="auto"/>
    </w:pPr>
  </w:style>
  <w:style w:type="character" w:customStyle="1" w:styleId="af">
    <w:name w:val="Нижний колонтитул Знак"/>
    <w:basedOn w:val="a0"/>
    <w:link w:val="ae"/>
    <w:uiPriority w:val="99"/>
    <w:rsid w:val="004B4621"/>
  </w:style>
  <w:style w:type="character" w:customStyle="1" w:styleId="10">
    <w:name w:val="Заголовок 1 Знак"/>
    <w:basedOn w:val="a0"/>
    <w:link w:val="1"/>
    <w:uiPriority w:val="9"/>
    <w:rsid w:val="00CC63AD"/>
    <w:rPr>
      <w:rFonts w:ascii="Times New Roman" w:eastAsia="Times New Roman" w:hAnsi="Times New Roman" w:cs="Times New Roman"/>
      <w:b/>
      <w:bCs/>
      <w:kern w:val="36"/>
      <w:sz w:val="48"/>
      <w:szCs w:val="4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961653">
      <w:bodyDiv w:val="1"/>
      <w:marLeft w:val="0"/>
      <w:marRight w:val="0"/>
      <w:marTop w:val="0"/>
      <w:marBottom w:val="0"/>
      <w:divBdr>
        <w:top w:val="none" w:sz="0" w:space="0" w:color="auto"/>
        <w:left w:val="none" w:sz="0" w:space="0" w:color="auto"/>
        <w:bottom w:val="none" w:sz="0" w:space="0" w:color="auto"/>
        <w:right w:val="none" w:sz="0" w:space="0" w:color="auto"/>
      </w:divBdr>
    </w:div>
    <w:div w:id="399333130">
      <w:bodyDiv w:val="1"/>
      <w:marLeft w:val="0"/>
      <w:marRight w:val="0"/>
      <w:marTop w:val="0"/>
      <w:marBottom w:val="0"/>
      <w:divBdr>
        <w:top w:val="none" w:sz="0" w:space="0" w:color="auto"/>
        <w:left w:val="none" w:sz="0" w:space="0" w:color="auto"/>
        <w:bottom w:val="none" w:sz="0" w:space="0" w:color="auto"/>
        <w:right w:val="none" w:sz="0" w:space="0" w:color="auto"/>
      </w:divBdr>
    </w:div>
    <w:div w:id="528226931">
      <w:bodyDiv w:val="1"/>
      <w:marLeft w:val="0"/>
      <w:marRight w:val="0"/>
      <w:marTop w:val="0"/>
      <w:marBottom w:val="0"/>
      <w:divBdr>
        <w:top w:val="none" w:sz="0" w:space="0" w:color="auto"/>
        <w:left w:val="none" w:sz="0" w:space="0" w:color="auto"/>
        <w:bottom w:val="none" w:sz="0" w:space="0" w:color="auto"/>
        <w:right w:val="none" w:sz="0" w:space="0" w:color="auto"/>
      </w:divBdr>
    </w:div>
    <w:div w:id="556287026">
      <w:bodyDiv w:val="1"/>
      <w:marLeft w:val="0"/>
      <w:marRight w:val="0"/>
      <w:marTop w:val="0"/>
      <w:marBottom w:val="0"/>
      <w:divBdr>
        <w:top w:val="none" w:sz="0" w:space="0" w:color="auto"/>
        <w:left w:val="none" w:sz="0" w:space="0" w:color="auto"/>
        <w:bottom w:val="none" w:sz="0" w:space="0" w:color="auto"/>
        <w:right w:val="none" w:sz="0" w:space="0" w:color="auto"/>
      </w:divBdr>
    </w:div>
    <w:div w:id="626086167">
      <w:bodyDiv w:val="1"/>
      <w:marLeft w:val="0"/>
      <w:marRight w:val="0"/>
      <w:marTop w:val="0"/>
      <w:marBottom w:val="0"/>
      <w:divBdr>
        <w:top w:val="none" w:sz="0" w:space="0" w:color="auto"/>
        <w:left w:val="none" w:sz="0" w:space="0" w:color="auto"/>
        <w:bottom w:val="none" w:sz="0" w:space="0" w:color="auto"/>
        <w:right w:val="none" w:sz="0" w:space="0" w:color="auto"/>
      </w:divBdr>
    </w:div>
    <w:div w:id="635256970">
      <w:bodyDiv w:val="1"/>
      <w:marLeft w:val="0"/>
      <w:marRight w:val="0"/>
      <w:marTop w:val="0"/>
      <w:marBottom w:val="0"/>
      <w:divBdr>
        <w:top w:val="none" w:sz="0" w:space="0" w:color="auto"/>
        <w:left w:val="none" w:sz="0" w:space="0" w:color="auto"/>
        <w:bottom w:val="none" w:sz="0" w:space="0" w:color="auto"/>
        <w:right w:val="none" w:sz="0" w:space="0" w:color="auto"/>
      </w:divBdr>
    </w:div>
    <w:div w:id="1096173290">
      <w:bodyDiv w:val="1"/>
      <w:marLeft w:val="0"/>
      <w:marRight w:val="0"/>
      <w:marTop w:val="0"/>
      <w:marBottom w:val="0"/>
      <w:divBdr>
        <w:top w:val="none" w:sz="0" w:space="0" w:color="auto"/>
        <w:left w:val="none" w:sz="0" w:space="0" w:color="auto"/>
        <w:bottom w:val="none" w:sz="0" w:space="0" w:color="auto"/>
        <w:right w:val="none" w:sz="0" w:space="0" w:color="auto"/>
      </w:divBdr>
    </w:div>
    <w:div w:id="1497722870">
      <w:bodyDiv w:val="1"/>
      <w:marLeft w:val="0"/>
      <w:marRight w:val="0"/>
      <w:marTop w:val="0"/>
      <w:marBottom w:val="0"/>
      <w:divBdr>
        <w:top w:val="none" w:sz="0" w:space="0" w:color="auto"/>
        <w:left w:val="none" w:sz="0" w:space="0" w:color="auto"/>
        <w:bottom w:val="none" w:sz="0" w:space="0" w:color="auto"/>
        <w:right w:val="none" w:sz="0" w:space="0" w:color="auto"/>
      </w:divBdr>
    </w:div>
    <w:div w:id="1516193327">
      <w:bodyDiv w:val="1"/>
      <w:marLeft w:val="0"/>
      <w:marRight w:val="0"/>
      <w:marTop w:val="0"/>
      <w:marBottom w:val="0"/>
      <w:divBdr>
        <w:top w:val="none" w:sz="0" w:space="0" w:color="auto"/>
        <w:left w:val="none" w:sz="0" w:space="0" w:color="auto"/>
        <w:bottom w:val="none" w:sz="0" w:space="0" w:color="auto"/>
        <w:right w:val="none" w:sz="0" w:space="0" w:color="auto"/>
      </w:divBdr>
    </w:div>
    <w:div w:id="1711413743">
      <w:bodyDiv w:val="1"/>
      <w:marLeft w:val="0"/>
      <w:marRight w:val="0"/>
      <w:marTop w:val="0"/>
      <w:marBottom w:val="0"/>
      <w:divBdr>
        <w:top w:val="none" w:sz="0" w:space="0" w:color="auto"/>
        <w:left w:val="none" w:sz="0" w:space="0" w:color="auto"/>
        <w:bottom w:val="none" w:sz="0" w:space="0" w:color="auto"/>
        <w:right w:val="none" w:sz="0" w:space="0" w:color="auto"/>
      </w:divBdr>
    </w:div>
    <w:div w:id="1729572860">
      <w:bodyDiv w:val="1"/>
      <w:marLeft w:val="0"/>
      <w:marRight w:val="0"/>
      <w:marTop w:val="0"/>
      <w:marBottom w:val="0"/>
      <w:divBdr>
        <w:top w:val="none" w:sz="0" w:space="0" w:color="auto"/>
        <w:left w:val="none" w:sz="0" w:space="0" w:color="auto"/>
        <w:bottom w:val="none" w:sz="0" w:space="0" w:color="auto"/>
        <w:right w:val="none" w:sz="0" w:space="0" w:color="auto"/>
      </w:divBdr>
    </w:div>
    <w:div w:id="2074042860">
      <w:bodyDiv w:val="1"/>
      <w:marLeft w:val="0"/>
      <w:marRight w:val="0"/>
      <w:marTop w:val="0"/>
      <w:marBottom w:val="0"/>
      <w:divBdr>
        <w:top w:val="none" w:sz="0" w:space="0" w:color="auto"/>
        <w:left w:val="none" w:sz="0" w:space="0" w:color="auto"/>
        <w:bottom w:val="none" w:sz="0" w:space="0" w:color="auto"/>
        <w:right w:val="none" w:sz="0" w:space="0" w:color="auto"/>
      </w:divBdr>
    </w:div>
    <w:div w:id="2132280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E89F99-5910-42A4-8F5D-237B37368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1315</TotalTime>
  <Pages>19</Pages>
  <Words>2504</Words>
  <Characters>14279</Characters>
  <Application>Microsoft Office Word</Application>
  <DocSecurity>0</DocSecurity>
  <Lines>118</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Bio1</dc:creator>
  <cp:keywords/>
  <dc:description/>
  <cp:lastModifiedBy>123</cp:lastModifiedBy>
  <cp:revision>92</cp:revision>
  <dcterms:created xsi:type="dcterms:W3CDTF">2020-12-21T14:32:00Z</dcterms:created>
  <dcterms:modified xsi:type="dcterms:W3CDTF">2021-04-13T19:50:00Z</dcterms:modified>
</cp:coreProperties>
</file>