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39" w:rsidRDefault="00E712F2" w:rsidP="001B0666">
      <w:pPr>
        <w:tabs>
          <w:tab w:val="left" w:pos="9356"/>
        </w:tabs>
        <w:suppressAutoHyphens/>
        <w:spacing w:line="288" w:lineRule="auto"/>
        <w:ind w:firstLine="709"/>
        <w:jc w:val="center"/>
        <w:rPr>
          <w:b/>
          <w:sz w:val="28"/>
          <w:szCs w:val="28"/>
        </w:rPr>
      </w:pPr>
      <w:r w:rsidRPr="00D176EA">
        <w:rPr>
          <w:b/>
          <w:sz w:val="28"/>
          <w:szCs w:val="28"/>
        </w:rPr>
        <w:t>Аннотация</w:t>
      </w:r>
    </w:p>
    <w:p w:rsidR="00E712F2" w:rsidRPr="00D176EA" w:rsidRDefault="00B92A33" w:rsidP="001B0666">
      <w:pPr>
        <w:tabs>
          <w:tab w:val="left" w:pos="9356"/>
        </w:tabs>
        <w:suppressAutoHyphens/>
        <w:spacing w:line="288" w:lineRule="auto"/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подготовки магистрантов</w:t>
      </w:r>
      <w:r w:rsidR="001B0666" w:rsidRPr="001B0666">
        <w:rPr>
          <w:b/>
          <w:sz w:val="28"/>
          <w:szCs w:val="28"/>
        </w:rPr>
        <w:t xml:space="preserve"> </w:t>
      </w:r>
      <w:r w:rsidR="001B0666">
        <w:rPr>
          <w:b/>
          <w:sz w:val="28"/>
          <w:szCs w:val="28"/>
        </w:rPr>
        <w:t>по направлению</w:t>
      </w:r>
    </w:p>
    <w:p w:rsidR="00A12A0F" w:rsidRDefault="005719BC" w:rsidP="001B0666">
      <w:pPr>
        <w:tabs>
          <w:tab w:val="left" w:pos="9356"/>
        </w:tabs>
        <w:suppressAutoHyphens/>
        <w:spacing w:line="288" w:lineRule="auto"/>
        <w:jc w:val="center"/>
        <w:rPr>
          <w:sz w:val="28"/>
          <w:szCs w:val="28"/>
        </w:rPr>
      </w:pPr>
      <w:r w:rsidRPr="005719BC">
        <w:rPr>
          <w:sz w:val="28"/>
          <w:szCs w:val="28"/>
        </w:rPr>
        <w:t>15</w:t>
      </w:r>
      <w:r w:rsidR="00C16B3E">
        <w:rPr>
          <w:sz w:val="28"/>
          <w:szCs w:val="28"/>
        </w:rPr>
        <w:t>.04.02</w:t>
      </w:r>
      <w:r w:rsidR="00E712F2" w:rsidRPr="00D176EA">
        <w:rPr>
          <w:sz w:val="28"/>
          <w:szCs w:val="28"/>
        </w:rPr>
        <w:t xml:space="preserve"> «</w:t>
      </w:r>
      <w:r w:rsidRPr="005B7AFE">
        <w:rPr>
          <w:sz w:val="28"/>
          <w:szCs w:val="28"/>
        </w:rPr>
        <w:t>Технологические машины</w:t>
      </w:r>
      <w:r>
        <w:rPr>
          <w:sz w:val="28"/>
          <w:szCs w:val="28"/>
        </w:rPr>
        <w:t xml:space="preserve"> и оборудование</w:t>
      </w:r>
      <w:r w:rsidRPr="005B7AFE">
        <w:rPr>
          <w:sz w:val="28"/>
          <w:szCs w:val="28"/>
        </w:rPr>
        <w:t xml:space="preserve"> </w:t>
      </w:r>
      <w:r w:rsidR="00E712F2" w:rsidRPr="00D176EA">
        <w:rPr>
          <w:sz w:val="28"/>
          <w:szCs w:val="28"/>
        </w:rPr>
        <w:t>»</w:t>
      </w:r>
    </w:p>
    <w:p w:rsidR="001B0666" w:rsidRDefault="001B0666" w:rsidP="001B0666">
      <w:pPr>
        <w:tabs>
          <w:tab w:val="left" w:pos="9356"/>
        </w:tabs>
        <w:suppressAutoHyphens/>
        <w:spacing w:line="288" w:lineRule="auto"/>
        <w:jc w:val="center"/>
        <w:rPr>
          <w:sz w:val="28"/>
          <w:szCs w:val="28"/>
        </w:rPr>
      </w:pPr>
    </w:p>
    <w:p w:rsidR="004E4139" w:rsidRDefault="001B0666" w:rsidP="001B0666">
      <w:pPr>
        <w:suppressAutoHyphens/>
        <w:spacing w:line="288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Профиль программы</w:t>
      </w:r>
    </w:p>
    <w:p w:rsidR="005719BC" w:rsidRDefault="005719BC" w:rsidP="004E4139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и технологические комплексы </w:t>
      </w:r>
      <w:proofErr w:type="gramStart"/>
      <w:r>
        <w:rPr>
          <w:sz w:val="28"/>
          <w:szCs w:val="28"/>
        </w:rPr>
        <w:t>природоохранного</w:t>
      </w:r>
      <w:proofErr w:type="gramEnd"/>
      <w:r>
        <w:rPr>
          <w:sz w:val="28"/>
          <w:szCs w:val="28"/>
        </w:rPr>
        <w:t xml:space="preserve"> </w:t>
      </w:r>
    </w:p>
    <w:p w:rsidR="00E712F2" w:rsidRPr="00D176EA" w:rsidRDefault="005719BC" w:rsidP="004E4139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обустройства территорий</w:t>
      </w:r>
    </w:p>
    <w:p w:rsidR="00E712F2" w:rsidRPr="00D176EA" w:rsidRDefault="00E712F2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b/>
          <w:sz w:val="28"/>
          <w:szCs w:val="28"/>
        </w:rPr>
        <w:t xml:space="preserve">Факультет: </w:t>
      </w:r>
      <w:r w:rsidR="009D3562" w:rsidRPr="00D176EA">
        <w:rPr>
          <w:sz w:val="28"/>
          <w:szCs w:val="28"/>
        </w:rPr>
        <w:t>Процессы и машины в агробизнесе</w:t>
      </w:r>
    </w:p>
    <w:p w:rsidR="004E4139" w:rsidRDefault="00E712F2" w:rsidP="00C16B3E">
      <w:pPr>
        <w:suppressAutoHyphens/>
        <w:spacing w:line="288" w:lineRule="auto"/>
        <w:ind w:firstLine="709"/>
        <w:rPr>
          <w:b/>
          <w:sz w:val="28"/>
          <w:szCs w:val="28"/>
        </w:rPr>
      </w:pPr>
      <w:r w:rsidRPr="00D176EA">
        <w:rPr>
          <w:b/>
          <w:sz w:val="28"/>
          <w:szCs w:val="28"/>
        </w:rPr>
        <w:t xml:space="preserve">Выпускающая кафедра: </w:t>
      </w:r>
    </w:p>
    <w:p w:rsidR="00E712F2" w:rsidRPr="00D176EA" w:rsidRDefault="00FD73ED" w:rsidP="004E4139">
      <w:pPr>
        <w:suppressAutoHyphens/>
        <w:spacing w:line="288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Машины и оборудование </w:t>
      </w:r>
      <w:r w:rsidR="004E4139">
        <w:rPr>
          <w:sz w:val="28"/>
          <w:szCs w:val="28"/>
        </w:rPr>
        <w:t>п</w:t>
      </w:r>
      <w:r>
        <w:rPr>
          <w:sz w:val="28"/>
          <w:szCs w:val="28"/>
        </w:rPr>
        <w:t>риродообустройства и защиты в чрезвычайных ситуациях</w:t>
      </w:r>
    </w:p>
    <w:p w:rsidR="00E712F2" w:rsidRPr="00D176EA" w:rsidRDefault="00E712F2" w:rsidP="004E4139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b/>
          <w:sz w:val="28"/>
          <w:szCs w:val="28"/>
        </w:rPr>
        <w:t xml:space="preserve">Руководитель программы: </w:t>
      </w:r>
      <w:r w:rsidR="00567FA5">
        <w:rPr>
          <w:sz w:val="28"/>
          <w:szCs w:val="28"/>
        </w:rPr>
        <w:t>Ревин Юрий Григорьевич, профессор, докт.техн.наук</w:t>
      </w:r>
    </w:p>
    <w:p w:rsidR="007476F2" w:rsidRPr="00D176EA" w:rsidRDefault="009D3562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b/>
          <w:sz w:val="28"/>
          <w:szCs w:val="28"/>
        </w:rPr>
        <w:t>Координатор программы</w:t>
      </w:r>
      <w:r w:rsidR="00E712F2" w:rsidRPr="00D176EA">
        <w:rPr>
          <w:b/>
          <w:sz w:val="28"/>
          <w:szCs w:val="28"/>
        </w:rPr>
        <w:t>:</w:t>
      </w:r>
      <w:r w:rsidR="00D176EA">
        <w:rPr>
          <w:b/>
          <w:sz w:val="28"/>
          <w:szCs w:val="28"/>
        </w:rPr>
        <w:t xml:space="preserve"> </w:t>
      </w:r>
      <w:r w:rsidR="00567FA5">
        <w:rPr>
          <w:sz w:val="28"/>
          <w:szCs w:val="28"/>
        </w:rPr>
        <w:t>Леонтьев Юрий Петрович</w:t>
      </w:r>
      <w:r w:rsidRPr="00D176EA">
        <w:rPr>
          <w:sz w:val="28"/>
          <w:szCs w:val="28"/>
        </w:rPr>
        <w:t>, к</w:t>
      </w:r>
      <w:r w:rsidR="004E4139">
        <w:rPr>
          <w:sz w:val="28"/>
          <w:szCs w:val="28"/>
        </w:rPr>
        <w:t>анд</w:t>
      </w:r>
      <w:r w:rsidRPr="00D176EA">
        <w:rPr>
          <w:sz w:val="28"/>
          <w:szCs w:val="28"/>
        </w:rPr>
        <w:t>.т</w:t>
      </w:r>
      <w:r w:rsidR="004E4139">
        <w:rPr>
          <w:sz w:val="28"/>
          <w:szCs w:val="28"/>
        </w:rPr>
        <w:t>ехн</w:t>
      </w:r>
      <w:r w:rsidRPr="00D176EA">
        <w:rPr>
          <w:sz w:val="28"/>
          <w:szCs w:val="28"/>
        </w:rPr>
        <w:t>.н</w:t>
      </w:r>
      <w:r w:rsidR="004E4139">
        <w:rPr>
          <w:sz w:val="28"/>
          <w:szCs w:val="28"/>
        </w:rPr>
        <w:t>аук</w:t>
      </w:r>
      <w:r w:rsidRPr="00D176EA">
        <w:rPr>
          <w:sz w:val="28"/>
          <w:szCs w:val="28"/>
        </w:rPr>
        <w:t xml:space="preserve">., </w:t>
      </w:r>
      <w:r w:rsidR="00567FA5">
        <w:rPr>
          <w:sz w:val="28"/>
          <w:szCs w:val="28"/>
        </w:rPr>
        <w:t>профессор</w:t>
      </w:r>
    </w:p>
    <w:p w:rsidR="00E712F2" w:rsidRPr="00D176EA" w:rsidRDefault="00E712F2" w:rsidP="00C312D8">
      <w:pPr>
        <w:suppressAutoHyphens/>
        <w:spacing w:line="288" w:lineRule="auto"/>
        <w:ind w:firstLine="709"/>
        <w:jc w:val="both"/>
        <w:rPr>
          <w:b/>
          <w:sz w:val="28"/>
          <w:szCs w:val="28"/>
        </w:rPr>
      </w:pPr>
      <w:r w:rsidRPr="00D176EA">
        <w:rPr>
          <w:b/>
          <w:sz w:val="28"/>
          <w:szCs w:val="28"/>
        </w:rPr>
        <w:t>Цель магистерской программы:</w:t>
      </w:r>
      <w:r w:rsidRPr="00D176EA">
        <w:rPr>
          <w:sz w:val="28"/>
          <w:szCs w:val="28"/>
        </w:rPr>
        <w:t xml:space="preserve"> подготовка </w:t>
      </w:r>
      <w:r w:rsidR="00567FA5">
        <w:rPr>
          <w:sz w:val="28"/>
          <w:szCs w:val="28"/>
        </w:rPr>
        <w:t>специалиста с высшим образованием</w:t>
      </w:r>
      <w:r w:rsidRPr="00D176EA">
        <w:rPr>
          <w:sz w:val="28"/>
          <w:szCs w:val="28"/>
        </w:rPr>
        <w:t xml:space="preserve"> к деятельности, требующей углубленной</w:t>
      </w:r>
      <w:r w:rsidR="00D176EA">
        <w:rPr>
          <w:sz w:val="28"/>
          <w:szCs w:val="28"/>
        </w:rPr>
        <w:t>,</w:t>
      </w:r>
      <w:r w:rsidRPr="00D176EA">
        <w:rPr>
          <w:sz w:val="28"/>
          <w:szCs w:val="28"/>
        </w:rPr>
        <w:t xml:space="preserve"> фундаментальной и профессиональной подготовки,</w:t>
      </w:r>
      <w:r w:rsidR="00F71069" w:rsidRPr="00D176EA">
        <w:rPr>
          <w:sz w:val="28"/>
          <w:szCs w:val="28"/>
        </w:rPr>
        <w:t xml:space="preserve"> </w:t>
      </w:r>
      <w:r w:rsidR="001B0666">
        <w:rPr>
          <w:sz w:val="28"/>
          <w:szCs w:val="28"/>
        </w:rPr>
        <w:t xml:space="preserve">в области </w:t>
      </w:r>
      <w:r w:rsidR="00F71069" w:rsidRPr="00D176EA">
        <w:rPr>
          <w:sz w:val="28"/>
          <w:szCs w:val="28"/>
        </w:rPr>
        <w:t xml:space="preserve"> технологиче</w:t>
      </w:r>
      <w:r w:rsidR="00D176EA">
        <w:rPr>
          <w:sz w:val="28"/>
          <w:szCs w:val="28"/>
        </w:rPr>
        <w:t>ской,</w:t>
      </w:r>
      <w:r w:rsidR="00903F95" w:rsidRPr="00D176EA">
        <w:rPr>
          <w:sz w:val="28"/>
          <w:szCs w:val="28"/>
        </w:rPr>
        <w:t xml:space="preserve"> </w:t>
      </w:r>
      <w:r w:rsidRPr="00D176EA">
        <w:rPr>
          <w:sz w:val="28"/>
          <w:szCs w:val="28"/>
        </w:rPr>
        <w:t>научно-исследовательской, учебно-мето</w:t>
      </w:r>
      <w:r w:rsidR="001B0666">
        <w:rPr>
          <w:sz w:val="28"/>
          <w:szCs w:val="28"/>
        </w:rPr>
        <w:t>дической и педагогической работы</w:t>
      </w:r>
      <w:r w:rsidRPr="00D176EA">
        <w:rPr>
          <w:sz w:val="28"/>
          <w:szCs w:val="28"/>
        </w:rPr>
        <w:t>.</w:t>
      </w:r>
    </w:p>
    <w:p w:rsidR="00E712F2" w:rsidRPr="00D176EA" w:rsidRDefault="00E712F2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b/>
          <w:sz w:val="28"/>
          <w:szCs w:val="28"/>
        </w:rPr>
        <w:t>Степень (квалификация) выпускника</w:t>
      </w:r>
      <w:r w:rsidRPr="00D176EA">
        <w:rPr>
          <w:sz w:val="28"/>
          <w:szCs w:val="28"/>
        </w:rPr>
        <w:t xml:space="preserve"> – магистр</w:t>
      </w:r>
      <w:r w:rsidR="000F7FF3" w:rsidRPr="00D176EA">
        <w:rPr>
          <w:sz w:val="28"/>
          <w:szCs w:val="28"/>
        </w:rPr>
        <w:t>.</w:t>
      </w:r>
    </w:p>
    <w:p w:rsidR="00E712F2" w:rsidRPr="00D176EA" w:rsidRDefault="00E712F2" w:rsidP="00C312D8">
      <w:pPr>
        <w:suppressAutoHyphens/>
        <w:spacing w:line="288" w:lineRule="auto"/>
        <w:ind w:firstLine="709"/>
        <w:jc w:val="both"/>
        <w:rPr>
          <w:b/>
          <w:i/>
          <w:iCs/>
          <w:sz w:val="28"/>
          <w:szCs w:val="28"/>
        </w:rPr>
      </w:pPr>
      <w:r w:rsidRPr="00D176EA">
        <w:rPr>
          <w:b/>
          <w:sz w:val="28"/>
          <w:szCs w:val="28"/>
        </w:rPr>
        <w:t>Краткая характеристика программы</w:t>
      </w:r>
      <w:r w:rsidRPr="00D176EA">
        <w:rPr>
          <w:sz w:val="28"/>
          <w:szCs w:val="28"/>
        </w:rPr>
        <w:t xml:space="preserve">: </w:t>
      </w:r>
      <w:r w:rsidR="00026DE7" w:rsidRPr="00D176EA">
        <w:rPr>
          <w:b/>
          <w:i/>
          <w:iCs/>
          <w:sz w:val="28"/>
          <w:szCs w:val="28"/>
        </w:rPr>
        <w:t xml:space="preserve"> </w:t>
      </w:r>
    </w:p>
    <w:p w:rsidR="00474247" w:rsidRPr="00D176EA" w:rsidRDefault="00474247" w:rsidP="005719BC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Область профессиональной деятельности выпускников, освоивших программу магистратуры</w:t>
      </w:r>
      <w:r w:rsidR="001B0666">
        <w:rPr>
          <w:sz w:val="28"/>
          <w:szCs w:val="28"/>
        </w:rPr>
        <w:t xml:space="preserve"> по названному направлению подготовки</w:t>
      </w:r>
      <w:r w:rsidRPr="00D176EA">
        <w:rPr>
          <w:sz w:val="28"/>
          <w:szCs w:val="28"/>
        </w:rPr>
        <w:t xml:space="preserve">, включает </w:t>
      </w:r>
      <w:r w:rsidR="001B0666">
        <w:rPr>
          <w:sz w:val="28"/>
          <w:szCs w:val="28"/>
        </w:rPr>
        <w:t>отрасли</w:t>
      </w:r>
      <w:r w:rsidRPr="00D176EA">
        <w:rPr>
          <w:sz w:val="28"/>
          <w:szCs w:val="28"/>
        </w:rPr>
        <w:t xml:space="preserve"> науки и техники, связанные с</w:t>
      </w:r>
      <w:r w:rsidR="001B0666">
        <w:rPr>
          <w:sz w:val="28"/>
          <w:szCs w:val="28"/>
        </w:rPr>
        <w:t xml:space="preserve"> разработкой состава комплексов машин, предназначенных для выполнения </w:t>
      </w:r>
      <w:r w:rsidR="005719BC">
        <w:rPr>
          <w:sz w:val="28"/>
          <w:szCs w:val="28"/>
        </w:rPr>
        <w:t xml:space="preserve">технологических операций </w:t>
      </w:r>
      <w:r w:rsidR="001B0666">
        <w:rPr>
          <w:sz w:val="28"/>
          <w:szCs w:val="28"/>
        </w:rPr>
        <w:t xml:space="preserve">в природообустройстве, </w:t>
      </w:r>
      <w:r w:rsidR="002344BC">
        <w:rPr>
          <w:sz w:val="28"/>
          <w:szCs w:val="28"/>
        </w:rPr>
        <w:t>для поддержания работоспособного состояния машин в составе комплекса,</w:t>
      </w:r>
      <w:r w:rsidR="001B0666">
        <w:rPr>
          <w:sz w:val="28"/>
          <w:szCs w:val="28"/>
        </w:rPr>
        <w:t xml:space="preserve"> </w:t>
      </w:r>
      <w:r w:rsidR="002344BC">
        <w:rPr>
          <w:sz w:val="28"/>
          <w:szCs w:val="28"/>
        </w:rPr>
        <w:t xml:space="preserve">их технического обслуживания и ремонта. Кроме того, специалист-магистрант будет способен к осуществлению целесообразной модернизации эксплуатируемых </w:t>
      </w:r>
      <w:r w:rsidR="005719BC">
        <w:rPr>
          <w:sz w:val="28"/>
          <w:szCs w:val="28"/>
        </w:rPr>
        <w:t xml:space="preserve">технологических </w:t>
      </w:r>
      <w:r w:rsidR="002344BC">
        <w:rPr>
          <w:sz w:val="28"/>
          <w:szCs w:val="28"/>
        </w:rPr>
        <w:t xml:space="preserve">машин природообустройства с целью повышения эффективности их </w:t>
      </w:r>
      <w:r w:rsidR="005719BC">
        <w:rPr>
          <w:sz w:val="28"/>
          <w:szCs w:val="28"/>
        </w:rPr>
        <w:t>работы</w:t>
      </w:r>
      <w:r w:rsidR="002344BC">
        <w:rPr>
          <w:sz w:val="28"/>
          <w:szCs w:val="28"/>
        </w:rPr>
        <w:t xml:space="preserve">.  </w:t>
      </w:r>
      <w:r w:rsidRPr="00D176EA">
        <w:rPr>
          <w:sz w:val="28"/>
          <w:szCs w:val="28"/>
        </w:rPr>
        <w:t xml:space="preserve"> Объектами профессиональной деятельности выпускников, освоивших программу магистратуры, являются:</w:t>
      </w:r>
    </w:p>
    <w:p w:rsidR="00474247" w:rsidRDefault="007B3059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4247" w:rsidRPr="00D176EA">
        <w:rPr>
          <w:sz w:val="28"/>
          <w:szCs w:val="28"/>
        </w:rPr>
        <w:t xml:space="preserve">предприятия и организации, проводящие </w:t>
      </w:r>
      <w:r w:rsidR="002344BC">
        <w:rPr>
          <w:sz w:val="28"/>
          <w:szCs w:val="28"/>
        </w:rPr>
        <w:t xml:space="preserve">технологическую и техническую </w:t>
      </w:r>
      <w:r w:rsidR="00474247" w:rsidRPr="00D176EA">
        <w:rPr>
          <w:sz w:val="28"/>
          <w:szCs w:val="28"/>
        </w:rPr>
        <w:t>эксплуатацию</w:t>
      </w:r>
      <w:r w:rsidR="002344BC">
        <w:rPr>
          <w:sz w:val="28"/>
          <w:szCs w:val="28"/>
        </w:rPr>
        <w:t xml:space="preserve"> </w:t>
      </w:r>
      <w:r w:rsidR="005719BC">
        <w:rPr>
          <w:sz w:val="28"/>
          <w:szCs w:val="28"/>
        </w:rPr>
        <w:t xml:space="preserve">технологических </w:t>
      </w:r>
      <w:r w:rsidR="002344BC">
        <w:rPr>
          <w:sz w:val="28"/>
          <w:szCs w:val="28"/>
        </w:rPr>
        <w:t>машин природообустройства</w:t>
      </w:r>
      <w:r w:rsidRPr="007B3059">
        <w:rPr>
          <w:sz w:val="28"/>
          <w:szCs w:val="28"/>
        </w:rPr>
        <w:t xml:space="preserve"> </w:t>
      </w:r>
      <w:r w:rsidRPr="00D176EA">
        <w:rPr>
          <w:sz w:val="28"/>
          <w:szCs w:val="28"/>
        </w:rPr>
        <w:t>различного назначения</w:t>
      </w:r>
      <w:r w:rsidR="00474247" w:rsidRPr="00D176EA">
        <w:rPr>
          <w:sz w:val="28"/>
          <w:szCs w:val="28"/>
        </w:rPr>
        <w:t xml:space="preserve">, </w:t>
      </w:r>
      <w:r w:rsidR="002344BC">
        <w:rPr>
          <w:sz w:val="28"/>
          <w:szCs w:val="28"/>
        </w:rPr>
        <w:t xml:space="preserve">их </w:t>
      </w:r>
      <w:r w:rsidR="00474247" w:rsidRPr="00D176EA">
        <w:rPr>
          <w:sz w:val="28"/>
          <w:szCs w:val="28"/>
        </w:rPr>
        <w:t xml:space="preserve">хранение, заправку, техническое обслуживание, ремонт и сервисное обслуживание, организационно-технические и технологические процессы испытаний и сервисного обслуживания </w:t>
      </w:r>
      <w:r w:rsidR="00474247" w:rsidRPr="00D176EA">
        <w:rPr>
          <w:sz w:val="28"/>
          <w:szCs w:val="28"/>
        </w:rPr>
        <w:lastRenderedPageBreak/>
        <w:t>технологических машин</w:t>
      </w:r>
      <w:r w:rsidR="001F6872">
        <w:rPr>
          <w:sz w:val="28"/>
          <w:szCs w:val="28"/>
        </w:rPr>
        <w:t xml:space="preserve"> природообустройства</w:t>
      </w:r>
      <w:r w:rsidR="00474247" w:rsidRPr="00D176EA">
        <w:rPr>
          <w:sz w:val="28"/>
          <w:szCs w:val="28"/>
        </w:rPr>
        <w:t xml:space="preserve"> различного назначения, их агрегатов, систем и элементов;</w:t>
      </w:r>
      <w:proofErr w:type="gramEnd"/>
    </w:p>
    <w:p w:rsidR="007B3059" w:rsidRPr="00D176EA" w:rsidRDefault="007B3059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6EA">
        <w:rPr>
          <w:sz w:val="28"/>
          <w:szCs w:val="28"/>
        </w:rPr>
        <w:t>системы и процессы технической эксплуатации, ремонта и технического сервиса технологических машин</w:t>
      </w:r>
      <w:r w:rsidR="001F6872">
        <w:rPr>
          <w:sz w:val="28"/>
          <w:szCs w:val="28"/>
        </w:rPr>
        <w:t xml:space="preserve"> и оборудования</w:t>
      </w:r>
      <w:r w:rsidRPr="00D176EA">
        <w:rPr>
          <w:sz w:val="28"/>
          <w:szCs w:val="28"/>
        </w:rPr>
        <w:t xml:space="preserve"> различного назначения, их агрегатов, систем и элементов;</w:t>
      </w:r>
    </w:p>
    <w:p w:rsidR="00474247" w:rsidRPr="00D176EA" w:rsidRDefault="007B3059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247" w:rsidRPr="00D176EA">
        <w:rPr>
          <w:sz w:val="28"/>
          <w:szCs w:val="28"/>
        </w:rPr>
        <w:t>системы материально-технического обеспечения эксплуатационных предприятий и владельц</w:t>
      </w:r>
      <w:r w:rsidR="001F6872">
        <w:rPr>
          <w:sz w:val="28"/>
          <w:szCs w:val="28"/>
        </w:rPr>
        <w:t xml:space="preserve">ев </w:t>
      </w:r>
      <w:r>
        <w:rPr>
          <w:sz w:val="28"/>
          <w:szCs w:val="28"/>
        </w:rPr>
        <w:t>технологических систем</w:t>
      </w:r>
      <w:r w:rsidR="001F6872">
        <w:rPr>
          <w:sz w:val="28"/>
          <w:szCs w:val="28"/>
        </w:rPr>
        <w:t xml:space="preserve"> природообустройства</w:t>
      </w:r>
      <w:r w:rsidR="00474247" w:rsidRPr="00D176EA">
        <w:rPr>
          <w:sz w:val="28"/>
          <w:szCs w:val="28"/>
        </w:rPr>
        <w:t xml:space="preserve"> всех форм собственности.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Виды профессиональной деятельности, к которым готовятся выпускники, освоившие программу магистратуры: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расчетно-проектная;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производственно-технологическая;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экспериментально-исследовательская;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организационно-управленческая;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сервисно-эксплуатационная.</w:t>
      </w:r>
    </w:p>
    <w:p w:rsidR="00474247" w:rsidRPr="00D176EA" w:rsidRDefault="00E90690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b/>
          <w:sz w:val="28"/>
          <w:szCs w:val="28"/>
        </w:rPr>
        <w:t>Задачи магистерской программы</w:t>
      </w:r>
      <w:r w:rsidRPr="00D176EA">
        <w:rPr>
          <w:sz w:val="28"/>
          <w:szCs w:val="28"/>
        </w:rPr>
        <w:t xml:space="preserve">: </w:t>
      </w:r>
      <w:r w:rsidR="00474247" w:rsidRPr="00D176EA">
        <w:rPr>
          <w:sz w:val="28"/>
          <w:szCs w:val="28"/>
        </w:rPr>
        <w:t>Выпускник, о</w:t>
      </w:r>
      <w:r w:rsidRPr="00D176EA">
        <w:rPr>
          <w:sz w:val="28"/>
          <w:szCs w:val="28"/>
        </w:rPr>
        <w:t>своивший программу магистратуры</w:t>
      </w:r>
      <w:r w:rsidR="00474247" w:rsidRPr="00D176EA">
        <w:rPr>
          <w:sz w:val="28"/>
          <w:szCs w:val="28"/>
        </w:rPr>
        <w:t xml:space="preserve"> готов решать следующие профессиональные задачи:</w:t>
      </w:r>
    </w:p>
    <w:p w:rsidR="00474247" w:rsidRPr="00CC32CD" w:rsidRDefault="00474247" w:rsidP="00C312D8">
      <w:pPr>
        <w:suppressAutoHyphens/>
        <w:spacing w:line="288" w:lineRule="auto"/>
        <w:ind w:firstLine="709"/>
        <w:jc w:val="both"/>
        <w:rPr>
          <w:b/>
          <w:sz w:val="28"/>
          <w:szCs w:val="28"/>
        </w:rPr>
      </w:pPr>
      <w:r w:rsidRPr="00CC32CD">
        <w:rPr>
          <w:b/>
          <w:sz w:val="28"/>
          <w:szCs w:val="28"/>
        </w:rPr>
        <w:t>расчетно-проектная деятельность: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участие в разработке проектов технических условий и требований, стандартов и технических описаний, нормативной документации для новых объектов профессиональной деятельности;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формирование целей проекта</w:t>
      </w:r>
      <w:r w:rsidR="001F6872">
        <w:rPr>
          <w:sz w:val="28"/>
          <w:szCs w:val="28"/>
        </w:rPr>
        <w:t>,</w:t>
      </w:r>
      <w:r w:rsidRPr="00D176EA">
        <w:rPr>
          <w:sz w:val="28"/>
          <w:szCs w:val="28"/>
        </w:rPr>
        <w:t xml:space="preserve"> решения задач, </w:t>
      </w:r>
      <w:r w:rsidR="001F6872">
        <w:rPr>
          <w:sz w:val="28"/>
          <w:szCs w:val="28"/>
        </w:rPr>
        <w:t xml:space="preserve">выработка </w:t>
      </w:r>
      <w:r w:rsidRPr="00D176EA">
        <w:rPr>
          <w:sz w:val="28"/>
          <w:szCs w:val="28"/>
        </w:rPr>
        <w:t>критерие</w:t>
      </w:r>
      <w:r w:rsidR="001F6872">
        <w:rPr>
          <w:sz w:val="28"/>
          <w:szCs w:val="28"/>
        </w:rPr>
        <w:t>в и показателей достижения цели</w:t>
      </w:r>
      <w:r w:rsidRPr="00D176EA">
        <w:rPr>
          <w:sz w:val="28"/>
          <w:szCs w:val="28"/>
        </w:rPr>
        <w:t>, построение структуры их взаимосвязей, выявление приоритетов решения задач с учетом нравственных аспектов деятельности;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 xml:space="preserve">разработка обобщенных вариантов решения </w:t>
      </w:r>
      <w:r w:rsidR="00B92A33">
        <w:rPr>
          <w:sz w:val="28"/>
          <w:szCs w:val="28"/>
        </w:rPr>
        <w:t>реализуемой</w:t>
      </w:r>
      <w:r w:rsidR="007B3059">
        <w:rPr>
          <w:sz w:val="28"/>
          <w:szCs w:val="28"/>
        </w:rPr>
        <w:t xml:space="preserve"> </w:t>
      </w:r>
      <w:r w:rsidRPr="00D176EA">
        <w:rPr>
          <w:sz w:val="28"/>
          <w:szCs w:val="28"/>
        </w:rPr>
        <w:t>проблемы, анализ этих вариантов, прогнозирование последствий, нахождение компромиссных решений;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разработка проектов объектов профессиональной деятельности с учетом механико-технологических, эстетических, экологических и экономических требований;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участие в проектировании деталей, механизмов, агрегатов</w:t>
      </w:r>
      <w:r w:rsidR="007B3059">
        <w:rPr>
          <w:sz w:val="28"/>
          <w:szCs w:val="28"/>
        </w:rPr>
        <w:t>, сборочных единиц</w:t>
      </w:r>
      <w:r w:rsidRPr="00D176EA">
        <w:rPr>
          <w:sz w:val="28"/>
          <w:szCs w:val="28"/>
        </w:rPr>
        <w:t xml:space="preserve"> технологических машин</w:t>
      </w:r>
      <w:r w:rsidR="001F6872">
        <w:rPr>
          <w:sz w:val="28"/>
          <w:szCs w:val="28"/>
        </w:rPr>
        <w:t xml:space="preserve"> природообустройства</w:t>
      </w:r>
      <w:r w:rsidRPr="00D176EA">
        <w:rPr>
          <w:sz w:val="28"/>
          <w:szCs w:val="28"/>
        </w:rPr>
        <w:t xml:space="preserve"> и вспомогательного оборудования для их технического обслуживания и ремонта;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использование информационных технологий при проектировании и разработке новых видов технологических машин</w:t>
      </w:r>
      <w:r w:rsidR="001F6872">
        <w:rPr>
          <w:sz w:val="28"/>
          <w:szCs w:val="28"/>
        </w:rPr>
        <w:t xml:space="preserve"> природообустройства </w:t>
      </w:r>
      <w:r w:rsidRPr="00D176EA">
        <w:rPr>
          <w:sz w:val="28"/>
          <w:szCs w:val="28"/>
        </w:rPr>
        <w:t>и оборудования;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lastRenderedPageBreak/>
        <w:t>разработка конструкторской и технологической документации для ремонта, модернизации и модификации технологических машин</w:t>
      </w:r>
      <w:r w:rsidR="001F6872">
        <w:rPr>
          <w:sz w:val="28"/>
          <w:szCs w:val="28"/>
        </w:rPr>
        <w:t xml:space="preserve"> природообустройства</w:t>
      </w:r>
      <w:r w:rsidRPr="00D176EA">
        <w:rPr>
          <w:sz w:val="28"/>
          <w:szCs w:val="28"/>
        </w:rPr>
        <w:t xml:space="preserve"> различного назначения и оборудования;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экономические и организационно-плановые расчеты по реорганизации производства;</w:t>
      </w:r>
    </w:p>
    <w:p w:rsidR="00474247" w:rsidRPr="00CC32CD" w:rsidRDefault="00474247" w:rsidP="007B3059">
      <w:pPr>
        <w:suppressAutoHyphens/>
        <w:spacing w:line="288" w:lineRule="auto"/>
        <w:ind w:firstLine="709"/>
        <w:jc w:val="both"/>
        <w:rPr>
          <w:b/>
          <w:sz w:val="28"/>
          <w:szCs w:val="28"/>
        </w:rPr>
      </w:pPr>
      <w:r w:rsidRPr="00CC32CD">
        <w:rPr>
          <w:b/>
          <w:sz w:val="28"/>
          <w:szCs w:val="28"/>
        </w:rPr>
        <w:t>производственно-технологическая деятельность: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 xml:space="preserve">управление техническим состоянием технологических машин </w:t>
      </w:r>
      <w:r w:rsidR="001F6872">
        <w:rPr>
          <w:sz w:val="28"/>
          <w:szCs w:val="28"/>
        </w:rPr>
        <w:t xml:space="preserve">природообустройства </w:t>
      </w:r>
      <w:r w:rsidRPr="00D176EA">
        <w:rPr>
          <w:sz w:val="28"/>
          <w:szCs w:val="28"/>
        </w:rPr>
        <w:t>различного назначения на всех этапах технической эксплуатации;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 xml:space="preserve">разработка и совершенствование технологических процессов и документации по технической эксплуатации и ремонту технологических машин </w:t>
      </w:r>
      <w:r w:rsidR="001F6872">
        <w:rPr>
          <w:sz w:val="28"/>
          <w:szCs w:val="28"/>
        </w:rPr>
        <w:t xml:space="preserve">природообустройства </w:t>
      </w:r>
      <w:r w:rsidRPr="00D176EA">
        <w:rPr>
          <w:sz w:val="28"/>
          <w:szCs w:val="28"/>
        </w:rPr>
        <w:t>различного назначения;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определение производственной программы по техническому обслуживанию, сервису, ремонту и другим услугам при эксплуатации технологических машин</w:t>
      </w:r>
      <w:r w:rsidR="001F6872">
        <w:rPr>
          <w:sz w:val="28"/>
          <w:szCs w:val="28"/>
        </w:rPr>
        <w:t xml:space="preserve"> природообустройства</w:t>
      </w:r>
      <w:r w:rsidRPr="00D176EA">
        <w:rPr>
          <w:sz w:val="28"/>
          <w:szCs w:val="28"/>
        </w:rPr>
        <w:t xml:space="preserve"> различного назначения или изготовлении оборудования, внедрение эффективных инженерных решений в практику;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эффективное использование материалов, оборудования, соответствующих алгоритмов и программ расчетов параметров технологических процессов, разработка и реализация предложений по ресурсосбережению;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организация и эффективное осуществление контроля качества запасных частей, комплектующих изделий и материалов, производственного контроля технологических процессов, качества продукции и услуг;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 xml:space="preserve">обеспечение безопасности эксплуатации (в том числе экологической), хранения, обслуживания, ремонта и сервиса технологических машин </w:t>
      </w:r>
      <w:r w:rsidR="003F6F6F">
        <w:rPr>
          <w:sz w:val="28"/>
          <w:szCs w:val="28"/>
        </w:rPr>
        <w:t xml:space="preserve">природообустройства </w:t>
      </w:r>
      <w:r w:rsidRPr="00D176EA">
        <w:rPr>
          <w:sz w:val="28"/>
          <w:szCs w:val="28"/>
        </w:rPr>
        <w:t>различного назначения и транспортного оборудования, безопасных условий труда персонала;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организация и осуществление технического контро</w:t>
      </w:r>
      <w:r w:rsidR="003F6F6F">
        <w:rPr>
          <w:sz w:val="28"/>
          <w:szCs w:val="28"/>
        </w:rPr>
        <w:t xml:space="preserve">ля при эксплуатации </w:t>
      </w:r>
      <w:r w:rsidRPr="00D176EA">
        <w:rPr>
          <w:sz w:val="28"/>
          <w:szCs w:val="28"/>
        </w:rPr>
        <w:t>технологических машин</w:t>
      </w:r>
      <w:r w:rsidR="003F6F6F">
        <w:rPr>
          <w:sz w:val="28"/>
          <w:szCs w:val="28"/>
        </w:rPr>
        <w:t xml:space="preserve"> природообустройства</w:t>
      </w:r>
      <w:r w:rsidRPr="00D176EA">
        <w:rPr>
          <w:sz w:val="28"/>
          <w:szCs w:val="28"/>
        </w:rPr>
        <w:t xml:space="preserve"> </w:t>
      </w:r>
      <w:r w:rsidR="007B3059">
        <w:rPr>
          <w:sz w:val="28"/>
          <w:szCs w:val="28"/>
        </w:rPr>
        <w:t xml:space="preserve">и </w:t>
      </w:r>
      <w:r w:rsidR="007B3059" w:rsidRPr="00D176EA">
        <w:rPr>
          <w:sz w:val="28"/>
          <w:szCs w:val="28"/>
        </w:rPr>
        <w:t xml:space="preserve">оборудования </w:t>
      </w:r>
      <w:r w:rsidRPr="00D176EA">
        <w:rPr>
          <w:sz w:val="28"/>
          <w:szCs w:val="28"/>
        </w:rPr>
        <w:t>различного назначения;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проведение стандартных и сертификационных испытаний материалов, изделий и услуг;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осуществление метрологической поверки основных средств измерений и диагностики;</w:t>
      </w:r>
    </w:p>
    <w:p w:rsidR="00474247" w:rsidRPr="00CC32CD" w:rsidRDefault="00474247" w:rsidP="00C312D8">
      <w:pPr>
        <w:suppressAutoHyphens/>
        <w:spacing w:line="288" w:lineRule="auto"/>
        <w:ind w:firstLine="709"/>
        <w:jc w:val="both"/>
        <w:rPr>
          <w:b/>
          <w:sz w:val="28"/>
          <w:szCs w:val="28"/>
        </w:rPr>
      </w:pPr>
      <w:r w:rsidRPr="00CC32CD">
        <w:rPr>
          <w:b/>
          <w:sz w:val="28"/>
          <w:szCs w:val="28"/>
        </w:rPr>
        <w:t>экспериментально-исследовательская деятельность: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lastRenderedPageBreak/>
        <w:t>разработка теоретических моделей, позволяющих прогнозировать изменение тех</w:t>
      </w:r>
      <w:r w:rsidR="003F6F6F">
        <w:rPr>
          <w:sz w:val="28"/>
          <w:szCs w:val="28"/>
        </w:rPr>
        <w:t xml:space="preserve">нического состояния </w:t>
      </w:r>
      <w:r w:rsidRPr="00D176EA">
        <w:rPr>
          <w:sz w:val="28"/>
          <w:szCs w:val="28"/>
        </w:rPr>
        <w:t>технологических машин</w:t>
      </w:r>
      <w:r w:rsidR="003F6F6F">
        <w:rPr>
          <w:sz w:val="28"/>
          <w:szCs w:val="28"/>
        </w:rPr>
        <w:t xml:space="preserve"> природообустройства</w:t>
      </w:r>
      <w:r w:rsidRPr="00D176EA">
        <w:rPr>
          <w:sz w:val="28"/>
          <w:szCs w:val="28"/>
        </w:rPr>
        <w:t xml:space="preserve"> различного назначения и динамику </w:t>
      </w:r>
      <w:r w:rsidR="007B3059">
        <w:rPr>
          <w:sz w:val="28"/>
          <w:szCs w:val="28"/>
        </w:rPr>
        <w:t xml:space="preserve">изменения </w:t>
      </w:r>
      <w:r w:rsidRPr="00D176EA">
        <w:rPr>
          <w:sz w:val="28"/>
          <w:szCs w:val="28"/>
        </w:rPr>
        <w:t>параметров эффективности их технической эксплуатации;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 xml:space="preserve">анализ состояния и динамики показателей качества объектов профессиональной деятельности (включая технологические процессы, </w:t>
      </w:r>
      <w:r w:rsidR="007B3059">
        <w:rPr>
          <w:sz w:val="28"/>
          <w:szCs w:val="28"/>
        </w:rPr>
        <w:t>состав и состояние технологического и вспомогательного оборудования</w:t>
      </w:r>
      <w:r w:rsidR="003F6F6F">
        <w:rPr>
          <w:sz w:val="28"/>
          <w:szCs w:val="28"/>
        </w:rPr>
        <w:t xml:space="preserve"> для </w:t>
      </w:r>
      <w:r w:rsidRPr="00D176EA">
        <w:rPr>
          <w:sz w:val="28"/>
          <w:szCs w:val="28"/>
        </w:rPr>
        <w:t xml:space="preserve"> технического обслуживания и ремонта</w:t>
      </w:r>
      <w:r w:rsidR="003F6F6F">
        <w:rPr>
          <w:sz w:val="28"/>
          <w:szCs w:val="28"/>
        </w:rPr>
        <w:t xml:space="preserve"> машин природообустройства</w:t>
      </w:r>
      <w:r w:rsidRPr="00D176EA">
        <w:rPr>
          <w:sz w:val="28"/>
          <w:szCs w:val="28"/>
        </w:rPr>
        <w:t>) с использованием необходимых методов и средств исследований;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разработка планов, программ и методик проведения исследований объектов профессиональной деятельности;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 xml:space="preserve">проведение научных исследований по отдельным разделам (этапам, заданиям) </w:t>
      </w:r>
      <w:r w:rsidR="003F6F6F">
        <w:rPr>
          <w:sz w:val="28"/>
          <w:szCs w:val="28"/>
        </w:rPr>
        <w:t xml:space="preserve">изучаемой </w:t>
      </w:r>
      <w:r w:rsidRPr="00D176EA">
        <w:rPr>
          <w:sz w:val="28"/>
          <w:szCs w:val="28"/>
        </w:rPr>
        <w:t xml:space="preserve">темы в качестве ответственного </w:t>
      </w:r>
      <w:r w:rsidR="00DC2CA8">
        <w:rPr>
          <w:sz w:val="28"/>
          <w:szCs w:val="28"/>
        </w:rPr>
        <w:t>исполнителя</w:t>
      </w:r>
      <w:r w:rsidRPr="00D176EA">
        <w:rPr>
          <w:sz w:val="28"/>
          <w:szCs w:val="28"/>
        </w:rPr>
        <w:t>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техническое и организационное обеспечение проведения экспериментов и наблюдений, анализ их результатов, реализация результатов исследований;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участие в разработке проектов технических условий и требований, стандартов и технических описаний, нормативной документации для новых объектов профессиональной деятельности;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 xml:space="preserve">формирование целей проекта, </w:t>
      </w:r>
      <w:r w:rsidR="00DC2CA8">
        <w:rPr>
          <w:sz w:val="28"/>
          <w:szCs w:val="28"/>
        </w:rPr>
        <w:t xml:space="preserve">методики </w:t>
      </w:r>
      <w:r w:rsidRPr="00D176EA">
        <w:rPr>
          <w:sz w:val="28"/>
          <w:szCs w:val="28"/>
        </w:rPr>
        <w:t xml:space="preserve">решения задач, </w:t>
      </w:r>
      <w:r w:rsidR="00DC2CA8">
        <w:rPr>
          <w:sz w:val="28"/>
          <w:szCs w:val="28"/>
        </w:rPr>
        <w:t xml:space="preserve">выработка </w:t>
      </w:r>
      <w:r w:rsidRPr="00D176EA">
        <w:rPr>
          <w:sz w:val="28"/>
          <w:szCs w:val="28"/>
        </w:rPr>
        <w:t>критерие</w:t>
      </w:r>
      <w:r w:rsidR="003F6F6F">
        <w:rPr>
          <w:sz w:val="28"/>
          <w:szCs w:val="28"/>
        </w:rPr>
        <w:t>в и показателей достижения цели</w:t>
      </w:r>
      <w:r w:rsidRPr="00D176EA">
        <w:rPr>
          <w:sz w:val="28"/>
          <w:szCs w:val="28"/>
        </w:rPr>
        <w:t>, построение структуры их взаимосвязей, выявление приоритетов решения задач с учетом нравственных аспектов деятельности;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участие в составлении планов и методических программ исследований и разработок;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анализ, синтез и оптимизация процессов обеспечения качества испытаний, сертификации продукции и услуг с применением проблемно-ориентированных методов;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информационный поиск и анализ информации по объектам исследований;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осуществление метрологической поверки основных средств измерений;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выполнение опытно-конструкторских разработок;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обоснование и применение новых информационных технологий;</w:t>
      </w:r>
    </w:p>
    <w:p w:rsidR="00474247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участие в составлении практических рекомендаций по использованию результатов исследований и разработок;</w:t>
      </w:r>
    </w:p>
    <w:p w:rsidR="00474247" w:rsidRPr="00CC32CD" w:rsidRDefault="00474247" w:rsidP="00C312D8">
      <w:pPr>
        <w:suppressAutoHyphens/>
        <w:spacing w:line="288" w:lineRule="auto"/>
        <w:ind w:firstLine="709"/>
        <w:jc w:val="both"/>
        <w:rPr>
          <w:b/>
          <w:sz w:val="28"/>
          <w:szCs w:val="28"/>
        </w:rPr>
      </w:pPr>
      <w:r w:rsidRPr="00CC32CD">
        <w:rPr>
          <w:b/>
          <w:sz w:val="28"/>
          <w:szCs w:val="28"/>
        </w:rPr>
        <w:t>организационно-управленческая деятельность: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lastRenderedPageBreak/>
        <w:t>организация работы коллектива исполнителей, выбор, обоснование, принятие и реализация управленческих решений в условиях различных мнений, определение порядка выполнения работ;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организация и проведение подготовки исходных данных для выбора и обоснования научно-технических и организационных решений на основе экономического анализа;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совершенствование организационно-управленческой структуры предприятий по эксплуатации, хранению, заправке, техническому обслуживанию, ремонту и сервису технологических машин</w:t>
      </w:r>
      <w:r w:rsidR="003F6F6F">
        <w:rPr>
          <w:sz w:val="28"/>
          <w:szCs w:val="28"/>
        </w:rPr>
        <w:t xml:space="preserve"> природообустройства </w:t>
      </w:r>
      <w:r w:rsidRPr="00D176EA">
        <w:rPr>
          <w:sz w:val="28"/>
          <w:szCs w:val="28"/>
        </w:rPr>
        <w:t>различного назначения и транспортного оборудования;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проведение анализа затрат и результатов деятельности производственных подразделений;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проведение организационно-плановых расчетов по созданию (реорганизации) производственных участков;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организация и совершенствование системы учета и документооборота;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выбор и, при необходимости, разработка рациональных нормативов эксплуатации, технического обслуживания, ремонта и хранения транспортных и транспортно-технологических машин различного назначения и оборудования;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и определение рационального решения;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оценка производственных и непроизводственных затрат на обеспечение качества продукции и услуг;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осуществление технического контроля и управления качеством изделий, продукции и услуг;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совершенствование системы оплаты труда персонала;</w:t>
      </w:r>
    </w:p>
    <w:p w:rsidR="00474247" w:rsidRPr="00CC32CD" w:rsidRDefault="00474247" w:rsidP="00C312D8">
      <w:pPr>
        <w:suppressAutoHyphens/>
        <w:spacing w:line="288" w:lineRule="auto"/>
        <w:ind w:firstLine="709"/>
        <w:jc w:val="both"/>
        <w:rPr>
          <w:b/>
          <w:sz w:val="28"/>
          <w:szCs w:val="28"/>
        </w:rPr>
      </w:pPr>
      <w:r w:rsidRPr="00CC32CD">
        <w:rPr>
          <w:b/>
          <w:sz w:val="28"/>
          <w:szCs w:val="28"/>
        </w:rPr>
        <w:t>сервисно-эксплуатационная деятельность: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проведение испытаний и определение работоспособности эксплуатируемых и ремонтируемых транспортно-технологических машин различного назначения;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выбор оборудования и агрегатов для замены в процессе эксплуатации транспортных и транспортно-технологических машин различного назначения, транспортного оборудования, его элементов и систем;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руководство проведением работ по техническому обслуживанию и ремонту транспортно-технологических машин различного назначения и транспортного оборудования;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lastRenderedPageBreak/>
        <w:t>организация безопасного ведения работ по монтажу и наладке транспортно-технологических машин различного назначения и транспортного оборудования;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организация работы с клиентурой;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разработка эксплуатационной документации;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выбор и, при необходимости, разработка рациональных нормативов эксплуатации, технического обслуживания, ремонта и хранения транспорта и оборудования;</w:t>
      </w:r>
    </w:p>
    <w:p w:rsidR="00474247" w:rsidRPr="00D176EA" w:rsidRDefault="00474247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подготовка и разработка сертификационных и лицензионных документов.</w:t>
      </w:r>
    </w:p>
    <w:p w:rsidR="007C3DCF" w:rsidRDefault="007C3DCF" w:rsidP="007C3DCF">
      <w:pPr>
        <w:suppressAutoHyphens/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Преподавательская и педагогическая</w:t>
      </w:r>
      <w:r w:rsidRPr="00CC32CD">
        <w:rPr>
          <w:b/>
          <w:sz w:val="28"/>
          <w:szCs w:val="28"/>
        </w:rPr>
        <w:t xml:space="preserve"> деятельность:</w:t>
      </w:r>
    </w:p>
    <w:p w:rsidR="005B7AFE" w:rsidRDefault="005B7AFE" w:rsidP="007C3DCF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FE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методической документации для оформления последовательности и содержания отдельного модуля учебного курса по </w:t>
      </w:r>
      <w:r w:rsidR="00667F22">
        <w:rPr>
          <w:sz w:val="28"/>
          <w:szCs w:val="28"/>
        </w:rPr>
        <w:t xml:space="preserve">технологическим </w:t>
      </w:r>
      <w:r>
        <w:rPr>
          <w:sz w:val="28"/>
          <w:szCs w:val="28"/>
        </w:rPr>
        <w:t>машинам природообустройства описательного и расчетного характера</w:t>
      </w:r>
      <w:r w:rsidR="00667F22">
        <w:rPr>
          <w:sz w:val="28"/>
          <w:szCs w:val="28"/>
        </w:rPr>
        <w:t>;</w:t>
      </w:r>
    </w:p>
    <w:p w:rsidR="00E712F2" w:rsidRDefault="005519D4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контрольного задания в тестовой форме</w:t>
      </w:r>
      <w:r w:rsidR="002D406F">
        <w:rPr>
          <w:sz w:val="28"/>
          <w:szCs w:val="28"/>
        </w:rPr>
        <w:t xml:space="preserve"> по </w:t>
      </w:r>
      <w:r w:rsidR="00667F22">
        <w:rPr>
          <w:sz w:val="28"/>
          <w:szCs w:val="28"/>
        </w:rPr>
        <w:t>конкретному модулю учебного курса или теме занятия;</w:t>
      </w:r>
    </w:p>
    <w:p w:rsidR="00667F22" w:rsidRDefault="00667F22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проведению, проведение и составление отчета по лабораторной работе на грунтовом канале с использованием физической модели рабочего органа технологической машины природообустройства </w:t>
      </w:r>
    </w:p>
    <w:p w:rsidR="00667F22" w:rsidRPr="00D176EA" w:rsidRDefault="00667F22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:rsidR="00E712F2" w:rsidRPr="00D176EA" w:rsidRDefault="00E712F2" w:rsidP="00C312D8">
      <w:pPr>
        <w:pStyle w:val="a3"/>
        <w:suppressAutoHyphens/>
        <w:spacing w:before="0" w:beforeAutospacing="0" w:after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EA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C312D8">
        <w:rPr>
          <w:rFonts w:ascii="Times New Roman" w:hAnsi="Times New Roman" w:cs="Times New Roman"/>
          <w:sz w:val="28"/>
          <w:szCs w:val="28"/>
        </w:rPr>
        <w:t xml:space="preserve"> </w:t>
      </w:r>
      <w:r w:rsidR="00026DE7" w:rsidRPr="00D176EA">
        <w:rPr>
          <w:rFonts w:ascii="Times New Roman" w:hAnsi="Times New Roman" w:cs="Times New Roman"/>
          <w:sz w:val="28"/>
          <w:szCs w:val="28"/>
        </w:rPr>
        <w:t>2 года.</w:t>
      </w:r>
    </w:p>
    <w:p w:rsidR="00E712F2" w:rsidRPr="00D176EA" w:rsidRDefault="00E712F2" w:rsidP="00C312D8">
      <w:pPr>
        <w:pStyle w:val="a3"/>
        <w:suppressAutoHyphens/>
        <w:spacing w:before="0" w:beforeAutospacing="0" w:after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EA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D176EA">
        <w:rPr>
          <w:rFonts w:ascii="Times New Roman" w:hAnsi="Times New Roman" w:cs="Times New Roman"/>
          <w:sz w:val="28"/>
          <w:szCs w:val="28"/>
        </w:rPr>
        <w:t>: очная</w:t>
      </w:r>
    </w:p>
    <w:p w:rsidR="00E712F2" w:rsidRPr="00D176EA" w:rsidRDefault="00E712F2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b/>
          <w:sz w:val="28"/>
          <w:szCs w:val="28"/>
        </w:rPr>
        <w:t>Трудоемкость программы</w:t>
      </w:r>
      <w:r w:rsidRPr="00D176EA">
        <w:rPr>
          <w:sz w:val="28"/>
          <w:szCs w:val="28"/>
        </w:rPr>
        <w:t xml:space="preserve">: </w:t>
      </w:r>
      <w:r w:rsidR="009845B1" w:rsidRPr="00D176EA">
        <w:rPr>
          <w:sz w:val="28"/>
          <w:szCs w:val="28"/>
        </w:rPr>
        <w:t>120</w:t>
      </w:r>
      <w:r w:rsidR="00D176EA" w:rsidRPr="00D176EA">
        <w:rPr>
          <w:sz w:val="28"/>
          <w:szCs w:val="28"/>
        </w:rPr>
        <w:t xml:space="preserve"> зачетных единиц (43</w:t>
      </w:r>
      <w:r w:rsidR="009845B1" w:rsidRPr="00D176EA">
        <w:rPr>
          <w:sz w:val="28"/>
          <w:szCs w:val="28"/>
        </w:rPr>
        <w:t>20</w:t>
      </w:r>
      <w:r w:rsidRPr="00D176EA">
        <w:rPr>
          <w:sz w:val="28"/>
          <w:szCs w:val="28"/>
        </w:rPr>
        <w:t xml:space="preserve"> часов</w:t>
      </w:r>
      <w:r w:rsidR="009845B1" w:rsidRPr="00D176EA">
        <w:rPr>
          <w:sz w:val="28"/>
          <w:szCs w:val="28"/>
        </w:rPr>
        <w:t>)</w:t>
      </w:r>
    </w:p>
    <w:p w:rsidR="00E712F2" w:rsidRPr="00D176EA" w:rsidRDefault="00E712F2" w:rsidP="00C312D8">
      <w:pPr>
        <w:pStyle w:val="a3"/>
        <w:suppressAutoHyphens/>
        <w:spacing w:before="0" w:beforeAutospacing="0" w:after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EA">
        <w:rPr>
          <w:rFonts w:ascii="Times New Roman" w:hAnsi="Times New Roman" w:cs="Times New Roman"/>
          <w:sz w:val="28"/>
          <w:szCs w:val="28"/>
        </w:rPr>
        <w:tab/>
        <w:t xml:space="preserve">Из них </w:t>
      </w:r>
      <w:r w:rsidR="00067ECC" w:rsidRPr="00D176EA">
        <w:rPr>
          <w:rFonts w:ascii="Times New Roman" w:hAnsi="Times New Roman" w:cs="Times New Roman"/>
          <w:sz w:val="28"/>
          <w:szCs w:val="28"/>
        </w:rPr>
        <w:t>теоретическое обучение</w:t>
      </w:r>
      <w:r w:rsidRPr="00D176EA">
        <w:rPr>
          <w:rFonts w:ascii="Times New Roman" w:hAnsi="Times New Roman" w:cs="Times New Roman"/>
          <w:sz w:val="28"/>
          <w:szCs w:val="28"/>
        </w:rPr>
        <w:t xml:space="preserve"> - </w:t>
      </w:r>
      <w:r w:rsidR="009845B1" w:rsidRPr="00D176EA">
        <w:rPr>
          <w:rFonts w:ascii="Times New Roman" w:hAnsi="Times New Roman" w:cs="Times New Roman"/>
          <w:sz w:val="28"/>
          <w:szCs w:val="28"/>
        </w:rPr>
        <w:t xml:space="preserve"> </w:t>
      </w:r>
      <w:r w:rsidR="003F6F6F">
        <w:rPr>
          <w:rFonts w:ascii="Times New Roman" w:hAnsi="Times New Roman" w:cs="Times New Roman"/>
          <w:sz w:val="28"/>
          <w:szCs w:val="28"/>
        </w:rPr>
        <w:t>56</w:t>
      </w:r>
      <w:r w:rsidR="00067ECC" w:rsidRPr="00D1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ECC" w:rsidRPr="00D176EA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="00067ECC" w:rsidRPr="00D176EA">
        <w:rPr>
          <w:rFonts w:ascii="Times New Roman" w:hAnsi="Times New Roman" w:cs="Times New Roman"/>
          <w:sz w:val="28"/>
          <w:szCs w:val="28"/>
        </w:rPr>
        <w:t xml:space="preserve">. </w:t>
      </w:r>
      <w:r w:rsidR="006042A1">
        <w:rPr>
          <w:rFonts w:ascii="Times New Roman" w:hAnsi="Times New Roman" w:cs="Times New Roman"/>
          <w:sz w:val="28"/>
          <w:szCs w:val="28"/>
        </w:rPr>
        <w:t>(2</w:t>
      </w:r>
      <w:r w:rsidR="003F6F6F">
        <w:rPr>
          <w:rFonts w:ascii="Times New Roman" w:hAnsi="Times New Roman" w:cs="Times New Roman"/>
          <w:sz w:val="28"/>
          <w:szCs w:val="28"/>
        </w:rPr>
        <w:t>0</w:t>
      </w:r>
      <w:r w:rsidR="006042A1">
        <w:rPr>
          <w:rFonts w:ascii="Times New Roman" w:hAnsi="Times New Roman" w:cs="Times New Roman"/>
          <w:sz w:val="28"/>
          <w:szCs w:val="28"/>
        </w:rPr>
        <w:t>1</w:t>
      </w:r>
      <w:r w:rsidR="006042A1" w:rsidRPr="006042A1">
        <w:rPr>
          <w:rFonts w:ascii="Times New Roman" w:hAnsi="Times New Roman" w:cs="Times New Roman"/>
          <w:sz w:val="28"/>
          <w:szCs w:val="28"/>
        </w:rPr>
        <w:t>6</w:t>
      </w:r>
      <w:r w:rsidR="00D176EA" w:rsidRPr="00D176EA">
        <w:rPr>
          <w:rFonts w:ascii="Times New Roman" w:hAnsi="Times New Roman" w:cs="Times New Roman"/>
          <w:sz w:val="28"/>
          <w:szCs w:val="28"/>
        </w:rPr>
        <w:t>)</w:t>
      </w:r>
      <w:r w:rsidRPr="00D176E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67ECC" w:rsidRPr="00D176EA" w:rsidRDefault="00067ECC" w:rsidP="00C312D8">
      <w:pPr>
        <w:pStyle w:val="a3"/>
        <w:suppressAutoHyphens/>
        <w:spacing w:before="0" w:beforeAutospacing="0" w:after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EA">
        <w:rPr>
          <w:rFonts w:ascii="Times New Roman" w:hAnsi="Times New Roman" w:cs="Times New Roman"/>
          <w:sz w:val="28"/>
          <w:szCs w:val="28"/>
        </w:rPr>
        <w:tab/>
        <w:t xml:space="preserve">Учебная практика </w:t>
      </w:r>
      <w:r w:rsidR="00D176EA" w:rsidRPr="00D176EA">
        <w:rPr>
          <w:rFonts w:ascii="Times New Roman" w:hAnsi="Times New Roman" w:cs="Times New Roman"/>
          <w:sz w:val="28"/>
          <w:szCs w:val="28"/>
        </w:rPr>
        <w:t>6</w:t>
      </w:r>
      <w:r w:rsidRPr="00D1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6EA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D176EA">
        <w:rPr>
          <w:rFonts w:ascii="Times New Roman" w:hAnsi="Times New Roman" w:cs="Times New Roman"/>
          <w:sz w:val="28"/>
          <w:szCs w:val="28"/>
        </w:rPr>
        <w:t>. (</w:t>
      </w:r>
      <w:r w:rsidR="00D176EA" w:rsidRPr="00D176EA">
        <w:rPr>
          <w:rFonts w:ascii="Times New Roman" w:hAnsi="Times New Roman" w:cs="Times New Roman"/>
          <w:sz w:val="28"/>
          <w:szCs w:val="28"/>
        </w:rPr>
        <w:t>216</w:t>
      </w:r>
      <w:r w:rsidRPr="00D176EA">
        <w:rPr>
          <w:rFonts w:ascii="Times New Roman" w:hAnsi="Times New Roman" w:cs="Times New Roman"/>
          <w:sz w:val="28"/>
          <w:szCs w:val="28"/>
        </w:rPr>
        <w:t xml:space="preserve"> час</w:t>
      </w:r>
      <w:r w:rsidR="00D176EA" w:rsidRPr="00D176EA">
        <w:rPr>
          <w:rFonts w:ascii="Times New Roman" w:hAnsi="Times New Roman" w:cs="Times New Roman"/>
          <w:sz w:val="28"/>
          <w:szCs w:val="28"/>
        </w:rPr>
        <w:t>ов</w:t>
      </w:r>
      <w:r w:rsidRPr="00D176EA">
        <w:rPr>
          <w:rFonts w:ascii="Times New Roman" w:hAnsi="Times New Roman" w:cs="Times New Roman"/>
          <w:sz w:val="28"/>
          <w:szCs w:val="28"/>
        </w:rPr>
        <w:t>)</w:t>
      </w:r>
    </w:p>
    <w:p w:rsidR="00067ECC" w:rsidRPr="00D176EA" w:rsidRDefault="00067ECC" w:rsidP="00C312D8">
      <w:pPr>
        <w:pStyle w:val="a3"/>
        <w:suppressAutoHyphens/>
        <w:spacing w:before="0" w:beforeAutospacing="0" w:after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EA">
        <w:rPr>
          <w:rFonts w:ascii="Times New Roman" w:hAnsi="Times New Roman" w:cs="Times New Roman"/>
          <w:sz w:val="28"/>
          <w:szCs w:val="28"/>
        </w:rPr>
        <w:tab/>
        <w:t>Научно</w:t>
      </w:r>
      <w:r w:rsidR="004C5724">
        <w:rPr>
          <w:rFonts w:ascii="Times New Roman" w:hAnsi="Times New Roman" w:cs="Times New Roman"/>
          <w:sz w:val="28"/>
          <w:szCs w:val="28"/>
        </w:rPr>
        <w:t xml:space="preserve"> </w:t>
      </w:r>
      <w:r w:rsidRPr="00D176EA">
        <w:rPr>
          <w:rFonts w:ascii="Times New Roman" w:hAnsi="Times New Roman" w:cs="Times New Roman"/>
          <w:sz w:val="28"/>
          <w:szCs w:val="28"/>
        </w:rPr>
        <w:t xml:space="preserve">- исследовательская работа 24 </w:t>
      </w:r>
      <w:proofErr w:type="spellStart"/>
      <w:r w:rsidRPr="00D176EA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D176EA">
        <w:rPr>
          <w:rFonts w:ascii="Times New Roman" w:hAnsi="Times New Roman" w:cs="Times New Roman"/>
          <w:sz w:val="28"/>
          <w:szCs w:val="28"/>
        </w:rPr>
        <w:t>. (864 часа)</w:t>
      </w:r>
    </w:p>
    <w:p w:rsidR="00067ECC" w:rsidRPr="00D176EA" w:rsidRDefault="00067ECC" w:rsidP="00C312D8">
      <w:pPr>
        <w:pStyle w:val="a3"/>
        <w:suppressAutoHyphens/>
        <w:spacing w:before="0" w:beforeAutospacing="0" w:after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EA">
        <w:rPr>
          <w:rFonts w:ascii="Times New Roman" w:hAnsi="Times New Roman" w:cs="Times New Roman"/>
          <w:sz w:val="28"/>
          <w:szCs w:val="28"/>
        </w:rPr>
        <w:tab/>
        <w:t xml:space="preserve">Производственная практика </w:t>
      </w:r>
      <w:r w:rsidR="004C5724">
        <w:rPr>
          <w:rFonts w:ascii="Times New Roman" w:hAnsi="Times New Roman" w:cs="Times New Roman"/>
          <w:sz w:val="28"/>
          <w:szCs w:val="28"/>
        </w:rPr>
        <w:t>25</w:t>
      </w:r>
      <w:r w:rsidRPr="00D1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6EA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D176EA">
        <w:rPr>
          <w:rFonts w:ascii="Times New Roman" w:hAnsi="Times New Roman" w:cs="Times New Roman"/>
          <w:sz w:val="28"/>
          <w:szCs w:val="28"/>
        </w:rPr>
        <w:t>. (</w:t>
      </w:r>
      <w:r w:rsidR="004C5724">
        <w:rPr>
          <w:rFonts w:ascii="Times New Roman" w:hAnsi="Times New Roman" w:cs="Times New Roman"/>
          <w:sz w:val="28"/>
          <w:szCs w:val="28"/>
        </w:rPr>
        <w:t>800</w:t>
      </w:r>
      <w:r w:rsidRPr="00D176EA">
        <w:rPr>
          <w:rFonts w:ascii="Times New Roman" w:hAnsi="Times New Roman" w:cs="Times New Roman"/>
          <w:sz w:val="28"/>
          <w:szCs w:val="28"/>
        </w:rPr>
        <w:t xml:space="preserve"> час</w:t>
      </w:r>
      <w:r w:rsidR="00D176EA" w:rsidRPr="00D176EA">
        <w:rPr>
          <w:rFonts w:ascii="Times New Roman" w:hAnsi="Times New Roman" w:cs="Times New Roman"/>
          <w:sz w:val="28"/>
          <w:szCs w:val="28"/>
        </w:rPr>
        <w:t>ов</w:t>
      </w:r>
      <w:r w:rsidRPr="00D176EA">
        <w:rPr>
          <w:rFonts w:ascii="Times New Roman" w:hAnsi="Times New Roman" w:cs="Times New Roman"/>
          <w:sz w:val="28"/>
          <w:szCs w:val="28"/>
        </w:rPr>
        <w:t>)</w:t>
      </w:r>
    </w:p>
    <w:p w:rsidR="00067ECC" w:rsidRPr="00D176EA" w:rsidRDefault="00067ECC" w:rsidP="00C312D8">
      <w:pPr>
        <w:pStyle w:val="a3"/>
        <w:suppressAutoHyphens/>
        <w:spacing w:before="0" w:beforeAutospacing="0" w:after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EA">
        <w:rPr>
          <w:rFonts w:ascii="Times New Roman" w:hAnsi="Times New Roman" w:cs="Times New Roman"/>
          <w:sz w:val="28"/>
          <w:szCs w:val="28"/>
        </w:rPr>
        <w:tab/>
        <w:t xml:space="preserve">Итоговая государственная аттестация </w:t>
      </w:r>
      <w:r w:rsidR="00D176EA" w:rsidRPr="00D176EA">
        <w:rPr>
          <w:rFonts w:ascii="Times New Roman" w:hAnsi="Times New Roman" w:cs="Times New Roman"/>
          <w:sz w:val="28"/>
          <w:szCs w:val="28"/>
        </w:rPr>
        <w:t>9</w:t>
      </w:r>
      <w:r w:rsidRPr="00D1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6EA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D176EA">
        <w:rPr>
          <w:rFonts w:ascii="Times New Roman" w:hAnsi="Times New Roman" w:cs="Times New Roman"/>
          <w:sz w:val="28"/>
          <w:szCs w:val="28"/>
        </w:rPr>
        <w:t>. ед. (</w:t>
      </w:r>
      <w:r w:rsidR="00D176EA" w:rsidRPr="00D176EA">
        <w:rPr>
          <w:rFonts w:ascii="Times New Roman" w:hAnsi="Times New Roman" w:cs="Times New Roman"/>
          <w:sz w:val="28"/>
          <w:szCs w:val="28"/>
        </w:rPr>
        <w:t>324</w:t>
      </w:r>
      <w:r w:rsidRPr="00D176EA">
        <w:rPr>
          <w:rFonts w:ascii="Times New Roman" w:hAnsi="Times New Roman" w:cs="Times New Roman"/>
          <w:sz w:val="28"/>
          <w:szCs w:val="28"/>
        </w:rPr>
        <w:t xml:space="preserve"> час</w:t>
      </w:r>
      <w:r w:rsidR="00D176EA" w:rsidRPr="00D176EA">
        <w:rPr>
          <w:rFonts w:ascii="Times New Roman" w:hAnsi="Times New Roman" w:cs="Times New Roman"/>
          <w:sz w:val="28"/>
          <w:szCs w:val="28"/>
        </w:rPr>
        <w:t>а</w:t>
      </w:r>
      <w:r w:rsidRPr="00D176EA">
        <w:rPr>
          <w:rFonts w:ascii="Times New Roman" w:hAnsi="Times New Roman" w:cs="Times New Roman"/>
          <w:sz w:val="28"/>
          <w:szCs w:val="28"/>
        </w:rPr>
        <w:t>)</w:t>
      </w:r>
    </w:p>
    <w:p w:rsidR="00067ECC" w:rsidRPr="00D176EA" w:rsidRDefault="00067ECC" w:rsidP="00C312D8">
      <w:pPr>
        <w:pStyle w:val="a3"/>
        <w:suppressAutoHyphens/>
        <w:spacing w:before="0" w:beforeAutospacing="0" w:after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2F2" w:rsidRPr="00D176EA" w:rsidRDefault="00E712F2" w:rsidP="00C312D8">
      <w:pPr>
        <w:pStyle w:val="a3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176EA">
        <w:rPr>
          <w:rFonts w:ascii="Times New Roman" w:hAnsi="Times New Roman" w:cs="Times New Roman"/>
          <w:sz w:val="28"/>
          <w:szCs w:val="28"/>
        </w:rPr>
        <w:tab/>
      </w:r>
    </w:p>
    <w:p w:rsidR="00E712F2" w:rsidRPr="00D176EA" w:rsidRDefault="00E712F2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rStyle w:val="a4"/>
          <w:sz w:val="28"/>
          <w:szCs w:val="28"/>
        </w:rPr>
        <w:t>Контакты:</w:t>
      </w:r>
    </w:p>
    <w:p w:rsidR="00E712F2" w:rsidRPr="00D176EA" w:rsidRDefault="00E712F2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 xml:space="preserve">Индекс, </w:t>
      </w:r>
      <w:proofErr w:type="gramStart"/>
      <w:r w:rsidRPr="00D176EA">
        <w:rPr>
          <w:sz w:val="28"/>
          <w:szCs w:val="28"/>
        </w:rPr>
        <w:t>г</w:t>
      </w:r>
      <w:proofErr w:type="gramEnd"/>
      <w:r w:rsidRPr="00D176EA">
        <w:rPr>
          <w:sz w:val="28"/>
          <w:szCs w:val="28"/>
        </w:rPr>
        <w:t xml:space="preserve">. Москва, </w:t>
      </w:r>
      <w:r w:rsidR="00DC2CA8">
        <w:rPr>
          <w:sz w:val="28"/>
          <w:szCs w:val="28"/>
        </w:rPr>
        <w:t>ул. Большая академическая, дом 44</w:t>
      </w:r>
    </w:p>
    <w:p w:rsidR="00C312D8" w:rsidRPr="00DC2CA8" w:rsidRDefault="00E712F2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76EA">
        <w:rPr>
          <w:sz w:val="28"/>
          <w:szCs w:val="28"/>
        </w:rPr>
        <w:t>Телефон</w:t>
      </w:r>
      <w:r w:rsidR="00DC2CA8">
        <w:rPr>
          <w:sz w:val="28"/>
          <w:szCs w:val="28"/>
        </w:rPr>
        <w:t xml:space="preserve"> (499) 976-21-15, (499) 976-22-22</w:t>
      </w:r>
      <w:r w:rsidR="00D176EA" w:rsidRPr="00DC2CA8">
        <w:rPr>
          <w:sz w:val="28"/>
          <w:szCs w:val="28"/>
        </w:rPr>
        <w:t xml:space="preserve"> </w:t>
      </w:r>
    </w:p>
    <w:p w:rsidR="00E712F2" w:rsidRPr="005B7AFE" w:rsidRDefault="00D176EA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C312D8">
        <w:rPr>
          <w:bCs/>
          <w:sz w:val="28"/>
          <w:szCs w:val="28"/>
          <w:lang w:val="en-US"/>
        </w:rPr>
        <w:t>E</w:t>
      </w:r>
      <w:r w:rsidRPr="005B7AFE">
        <w:rPr>
          <w:bCs/>
          <w:sz w:val="28"/>
          <w:szCs w:val="28"/>
        </w:rPr>
        <w:t>-</w:t>
      </w:r>
      <w:r w:rsidRPr="00C312D8">
        <w:rPr>
          <w:bCs/>
          <w:sz w:val="28"/>
          <w:szCs w:val="28"/>
          <w:lang w:val="en-US"/>
        </w:rPr>
        <w:t>mail</w:t>
      </w:r>
      <w:r w:rsidRPr="005B7AFE">
        <w:rPr>
          <w:bCs/>
          <w:sz w:val="28"/>
          <w:szCs w:val="28"/>
        </w:rPr>
        <w:t xml:space="preserve">: </w:t>
      </w:r>
      <w:r w:rsidR="00DC2CA8">
        <w:rPr>
          <w:bCs/>
          <w:sz w:val="28"/>
          <w:szCs w:val="28"/>
          <w:lang w:val="en-US"/>
        </w:rPr>
        <w:t>mop</w:t>
      </w:r>
      <w:r w:rsidRPr="005B7AFE">
        <w:rPr>
          <w:bCs/>
          <w:sz w:val="28"/>
          <w:szCs w:val="28"/>
        </w:rPr>
        <w:t>@</w:t>
      </w:r>
      <w:proofErr w:type="spellStart"/>
      <w:r w:rsidRPr="00C312D8">
        <w:rPr>
          <w:bCs/>
          <w:sz w:val="28"/>
          <w:szCs w:val="28"/>
          <w:lang w:val="en-US"/>
        </w:rPr>
        <w:t>rgau</w:t>
      </w:r>
      <w:proofErr w:type="spellEnd"/>
      <w:r w:rsidRPr="005B7AFE">
        <w:rPr>
          <w:bCs/>
          <w:sz w:val="28"/>
          <w:szCs w:val="28"/>
        </w:rPr>
        <w:t>-</w:t>
      </w:r>
      <w:proofErr w:type="spellStart"/>
      <w:r w:rsidRPr="00C312D8">
        <w:rPr>
          <w:bCs/>
          <w:sz w:val="28"/>
          <w:szCs w:val="28"/>
          <w:lang w:val="en-US"/>
        </w:rPr>
        <w:t>msha</w:t>
      </w:r>
      <w:proofErr w:type="spellEnd"/>
      <w:r w:rsidRPr="005B7AFE">
        <w:rPr>
          <w:bCs/>
          <w:sz w:val="28"/>
          <w:szCs w:val="28"/>
        </w:rPr>
        <w:t>.</w:t>
      </w:r>
      <w:proofErr w:type="spellStart"/>
      <w:r w:rsidRPr="00C312D8">
        <w:rPr>
          <w:bCs/>
          <w:sz w:val="28"/>
          <w:szCs w:val="28"/>
          <w:lang w:val="en-US"/>
        </w:rPr>
        <w:t>ru</w:t>
      </w:r>
      <w:proofErr w:type="spellEnd"/>
    </w:p>
    <w:p w:rsidR="00E712F2" w:rsidRPr="00DC2CA8" w:rsidRDefault="00DA350D" w:rsidP="00C312D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hyperlink r:id="rId6" w:history="1">
        <w:r w:rsidR="00E712F2" w:rsidRPr="00D176EA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E712F2" w:rsidRPr="00DC2CA8">
          <w:rPr>
            <w:rStyle w:val="a5"/>
            <w:color w:val="auto"/>
            <w:sz w:val="28"/>
            <w:szCs w:val="28"/>
            <w:u w:val="none"/>
          </w:rPr>
          <w:t>://</w:t>
        </w:r>
        <w:r w:rsidR="00E712F2" w:rsidRPr="00D176EA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</w:hyperlink>
      <w:r w:rsidR="00E712F2" w:rsidRPr="00DC2CA8">
        <w:rPr>
          <w:sz w:val="28"/>
          <w:szCs w:val="28"/>
        </w:rPr>
        <w:t xml:space="preserve">. </w:t>
      </w:r>
      <w:proofErr w:type="spellStart"/>
      <w:r w:rsidR="00E712F2" w:rsidRPr="00D176EA">
        <w:rPr>
          <w:sz w:val="28"/>
          <w:szCs w:val="28"/>
          <w:lang w:val="en-US"/>
        </w:rPr>
        <w:t>timacad</w:t>
      </w:r>
      <w:proofErr w:type="spellEnd"/>
      <w:r w:rsidR="00E712F2" w:rsidRPr="00DC2CA8">
        <w:rPr>
          <w:sz w:val="28"/>
          <w:szCs w:val="28"/>
        </w:rPr>
        <w:t>.</w:t>
      </w:r>
      <w:proofErr w:type="spellStart"/>
      <w:r w:rsidR="00E712F2" w:rsidRPr="00D176EA">
        <w:rPr>
          <w:sz w:val="28"/>
          <w:szCs w:val="28"/>
          <w:lang w:val="en-US"/>
        </w:rPr>
        <w:t>ru</w:t>
      </w:r>
      <w:proofErr w:type="spellEnd"/>
      <w:r w:rsidR="00E712F2" w:rsidRPr="00D176EA">
        <w:rPr>
          <w:sz w:val="28"/>
          <w:szCs w:val="28"/>
          <w:lang w:val="en-US"/>
        </w:rPr>
        <w:t> </w:t>
      </w:r>
    </w:p>
    <w:p w:rsidR="00E712F2" w:rsidRPr="00DC2CA8" w:rsidRDefault="00E712F2" w:rsidP="00C312D8">
      <w:pPr>
        <w:suppressAutoHyphens/>
        <w:spacing w:line="288" w:lineRule="auto"/>
        <w:ind w:firstLine="709"/>
        <w:jc w:val="both"/>
        <w:rPr>
          <w:color w:val="FF0000"/>
          <w:sz w:val="28"/>
          <w:szCs w:val="28"/>
        </w:rPr>
      </w:pPr>
    </w:p>
    <w:p w:rsidR="00E712F2" w:rsidRPr="00DC2CA8" w:rsidRDefault="00E712F2" w:rsidP="00C312D8">
      <w:pPr>
        <w:suppressAutoHyphens/>
        <w:spacing w:line="288" w:lineRule="auto"/>
        <w:ind w:firstLine="709"/>
        <w:jc w:val="both"/>
        <w:rPr>
          <w:color w:val="FF0000"/>
          <w:sz w:val="28"/>
          <w:szCs w:val="28"/>
        </w:rPr>
      </w:pPr>
    </w:p>
    <w:sectPr w:rsidR="00E712F2" w:rsidRPr="00DC2CA8" w:rsidSect="00DA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A70"/>
    <w:multiLevelType w:val="hybridMultilevel"/>
    <w:tmpl w:val="E1DC4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2F2"/>
    <w:rsid w:val="00026DE7"/>
    <w:rsid w:val="00067ECC"/>
    <w:rsid w:val="000F7FF3"/>
    <w:rsid w:val="001B0666"/>
    <w:rsid w:val="001F6872"/>
    <w:rsid w:val="002344BC"/>
    <w:rsid w:val="002D406F"/>
    <w:rsid w:val="003D0FB6"/>
    <w:rsid w:val="003F6F6F"/>
    <w:rsid w:val="00427134"/>
    <w:rsid w:val="00474247"/>
    <w:rsid w:val="004C5724"/>
    <w:rsid w:val="004E4139"/>
    <w:rsid w:val="005519D4"/>
    <w:rsid w:val="00567FA5"/>
    <w:rsid w:val="005719BC"/>
    <w:rsid w:val="005B7AFE"/>
    <w:rsid w:val="006042A1"/>
    <w:rsid w:val="00615058"/>
    <w:rsid w:val="00667F22"/>
    <w:rsid w:val="00684194"/>
    <w:rsid w:val="007039DE"/>
    <w:rsid w:val="007476F2"/>
    <w:rsid w:val="007B3059"/>
    <w:rsid w:val="007C3DCF"/>
    <w:rsid w:val="00850969"/>
    <w:rsid w:val="00903F95"/>
    <w:rsid w:val="009845B1"/>
    <w:rsid w:val="009D3562"/>
    <w:rsid w:val="00A12A0F"/>
    <w:rsid w:val="00B1111C"/>
    <w:rsid w:val="00B92A33"/>
    <w:rsid w:val="00C16B3E"/>
    <w:rsid w:val="00C312D8"/>
    <w:rsid w:val="00CC32CD"/>
    <w:rsid w:val="00D122CD"/>
    <w:rsid w:val="00D176EA"/>
    <w:rsid w:val="00DA350D"/>
    <w:rsid w:val="00DC2CA8"/>
    <w:rsid w:val="00E21100"/>
    <w:rsid w:val="00E712F2"/>
    <w:rsid w:val="00E90690"/>
    <w:rsid w:val="00F71069"/>
    <w:rsid w:val="00F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712F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styleId="a4">
    <w:name w:val="Strong"/>
    <w:qFormat/>
    <w:rsid w:val="00E712F2"/>
    <w:rPr>
      <w:b/>
      <w:bCs/>
    </w:rPr>
  </w:style>
  <w:style w:type="character" w:styleId="a5">
    <w:name w:val="Hyperlink"/>
    <w:rsid w:val="00E71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38CD6-3120-4F09-B94F-9E293C0D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MCXA</Company>
  <LinksUpToDate>false</LinksUpToDate>
  <CharactersWithSpaces>11008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Office</dc:creator>
  <cp:lastModifiedBy>Ревин</cp:lastModifiedBy>
  <cp:revision>4</cp:revision>
  <cp:lastPrinted>2011-05-12T06:43:00Z</cp:lastPrinted>
  <dcterms:created xsi:type="dcterms:W3CDTF">2017-05-16T11:06:00Z</dcterms:created>
  <dcterms:modified xsi:type="dcterms:W3CDTF">2017-05-16T16:46:00Z</dcterms:modified>
</cp:coreProperties>
</file>